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54" w:rsidRPr="00B47567" w:rsidRDefault="00D57554" w:rsidP="00D57554">
      <w:pPr>
        <w:pBdr>
          <w:top w:val="single" w:sz="4" w:space="1" w:color="auto"/>
          <w:left w:val="single" w:sz="4" w:space="0" w:color="auto"/>
          <w:bottom w:val="single" w:sz="4" w:space="31" w:color="auto"/>
          <w:right w:val="single" w:sz="4" w:space="18" w:color="auto"/>
        </w:pBdr>
        <w:ind w:left="288" w:right="432"/>
        <w:jc w:val="center"/>
        <w:rPr>
          <w:rFonts w:ascii="Times New Roman" w:hAnsi="Times New Roman" w:cs="Times New Roman"/>
          <w:b/>
          <w:sz w:val="44"/>
          <w:szCs w:val="44"/>
          <w:lang w:val="en-GB"/>
        </w:rPr>
      </w:pPr>
    </w:p>
    <w:p w:rsidR="00D57554" w:rsidRPr="00B47567" w:rsidRDefault="00D57554" w:rsidP="00D57554">
      <w:pPr>
        <w:pBdr>
          <w:top w:val="single" w:sz="4" w:space="1" w:color="auto"/>
          <w:left w:val="single" w:sz="4" w:space="0" w:color="auto"/>
          <w:bottom w:val="single" w:sz="4" w:space="31" w:color="auto"/>
          <w:right w:val="single" w:sz="4" w:space="18" w:color="auto"/>
        </w:pBdr>
        <w:ind w:left="288" w:right="432"/>
        <w:jc w:val="center"/>
        <w:rPr>
          <w:rFonts w:ascii="Times New Roman" w:hAnsi="Times New Roman" w:cs="Times New Roman"/>
          <w:b/>
          <w:sz w:val="44"/>
          <w:szCs w:val="44"/>
          <w:lang w:val="en-GB"/>
        </w:rPr>
      </w:pPr>
    </w:p>
    <w:p w:rsidR="00D57554" w:rsidRPr="00B47567" w:rsidRDefault="00D57554" w:rsidP="00D57554">
      <w:pPr>
        <w:pBdr>
          <w:top w:val="single" w:sz="4" w:space="1" w:color="auto"/>
          <w:left w:val="single" w:sz="4" w:space="0" w:color="auto"/>
          <w:bottom w:val="single" w:sz="4" w:space="31" w:color="auto"/>
          <w:right w:val="single" w:sz="4" w:space="18" w:color="auto"/>
        </w:pBdr>
        <w:ind w:left="288" w:right="432"/>
        <w:jc w:val="center"/>
        <w:rPr>
          <w:rFonts w:ascii="Times New Roman" w:hAnsi="Times New Roman" w:cs="Times New Roman"/>
          <w:b/>
          <w:sz w:val="44"/>
          <w:szCs w:val="44"/>
          <w:lang w:val="en-GB"/>
        </w:rPr>
      </w:pPr>
      <w:r>
        <w:rPr>
          <w:rFonts w:ascii="Times New Roman" w:hAnsi="Times New Roman" w:cs="Times New Roman"/>
          <w:b/>
          <w:sz w:val="44"/>
          <w:szCs w:val="44"/>
          <w:lang w:val="en-GB"/>
        </w:rPr>
        <w:t xml:space="preserve">CSIR - </w:t>
      </w:r>
      <w:r w:rsidRPr="00B47567">
        <w:rPr>
          <w:rFonts w:ascii="Times New Roman" w:hAnsi="Times New Roman" w:cs="Times New Roman"/>
          <w:b/>
          <w:sz w:val="44"/>
          <w:szCs w:val="44"/>
          <w:lang w:val="en-GB"/>
        </w:rPr>
        <w:t>INDIAN INSTITUTE OF INTEGRATIVE MEDICINE (IIIM)</w:t>
      </w:r>
    </w:p>
    <w:p w:rsidR="00D57554" w:rsidRPr="00B47567" w:rsidRDefault="00D57554" w:rsidP="00D57554">
      <w:pPr>
        <w:pBdr>
          <w:top w:val="single" w:sz="4" w:space="1" w:color="auto"/>
          <w:left w:val="single" w:sz="4" w:space="0" w:color="auto"/>
          <w:bottom w:val="single" w:sz="4" w:space="31" w:color="auto"/>
          <w:right w:val="single" w:sz="4" w:space="18" w:color="auto"/>
        </w:pBdr>
        <w:ind w:left="288" w:right="432"/>
        <w:jc w:val="center"/>
        <w:rPr>
          <w:rFonts w:ascii="Times New Roman" w:hAnsi="Times New Roman" w:cs="Times New Roman"/>
          <w:b/>
          <w:sz w:val="44"/>
          <w:szCs w:val="44"/>
          <w:lang w:val="en-GB"/>
        </w:rPr>
      </w:pPr>
    </w:p>
    <w:p w:rsidR="00D57554" w:rsidRDefault="00D57554" w:rsidP="00D57554">
      <w:pPr>
        <w:pBdr>
          <w:top w:val="single" w:sz="4" w:space="1" w:color="auto"/>
          <w:left w:val="single" w:sz="4" w:space="0" w:color="auto"/>
          <w:bottom w:val="single" w:sz="4" w:space="31" w:color="auto"/>
          <w:right w:val="single" w:sz="4" w:space="18" w:color="auto"/>
        </w:pBdr>
        <w:ind w:left="288" w:right="432"/>
        <w:jc w:val="center"/>
        <w:rPr>
          <w:rFonts w:ascii="Times New Roman" w:hAnsi="Times New Roman" w:cs="Times New Roman"/>
          <w:b/>
          <w:sz w:val="28"/>
          <w:szCs w:val="28"/>
          <w:lang w:val="en-GB"/>
        </w:rPr>
      </w:pPr>
      <w:r w:rsidRPr="007B13D5">
        <w:rPr>
          <w:rFonts w:ascii="Times New Roman" w:hAnsi="Times New Roman" w:cs="Times New Roman"/>
          <w:b/>
          <w:sz w:val="28"/>
          <w:szCs w:val="28"/>
          <w:lang w:val="en-GB"/>
        </w:rPr>
        <w:t>(COUNCIL OF SCIENTIFIC &amp; INDUSTRIAL RESEARCH)</w:t>
      </w:r>
    </w:p>
    <w:p w:rsidR="00D57554" w:rsidRPr="00B47567" w:rsidRDefault="00D57554" w:rsidP="00D57554">
      <w:pPr>
        <w:pBdr>
          <w:top w:val="single" w:sz="4" w:space="1" w:color="auto"/>
          <w:left w:val="single" w:sz="4" w:space="0" w:color="auto"/>
          <w:bottom w:val="single" w:sz="4" w:space="31" w:color="auto"/>
          <w:right w:val="single" w:sz="4" w:space="18" w:color="auto"/>
        </w:pBdr>
        <w:ind w:left="288" w:right="432"/>
        <w:jc w:val="center"/>
        <w:rPr>
          <w:rFonts w:ascii="Times New Roman" w:hAnsi="Times New Roman" w:cs="Times New Roman"/>
          <w:b/>
          <w:sz w:val="32"/>
          <w:szCs w:val="32"/>
          <w:lang w:val="en-GB"/>
        </w:rPr>
      </w:pPr>
      <w:r w:rsidRPr="00B47567">
        <w:rPr>
          <w:rFonts w:ascii="Times New Roman" w:hAnsi="Times New Roman" w:cs="Times New Roman"/>
          <w:b/>
          <w:sz w:val="32"/>
          <w:szCs w:val="32"/>
          <w:lang w:val="en-GB"/>
        </w:rPr>
        <w:t>CANAL ROAD, JAMMU TAWI</w:t>
      </w:r>
    </w:p>
    <w:p w:rsidR="00D57554" w:rsidRDefault="00D57554" w:rsidP="00D57554">
      <w:pPr>
        <w:pBdr>
          <w:top w:val="single" w:sz="4" w:space="1" w:color="auto"/>
          <w:left w:val="single" w:sz="4" w:space="0" w:color="auto"/>
          <w:bottom w:val="single" w:sz="4" w:space="31" w:color="auto"/>
          <w:right w:val="single" w:sz="4" w:space="18" w:color="auto"/>
        </w:pBdr>
        <w:spacing w:line="360" w:lineRule="auto"/>
        <w:ind w:left="288" w:right="432"/>
        <w:jc w:val="center"/>
        <w:rPr>
          <w:rFonts w:ascii="Times New Roman" w:hAnsi="Times New Roman" w:cs="Times New Roman"/>
          <w:b/>
          <w:sz w:val="28"/>
          <w:lang w:val="en-GB"/>
        </w:rPr>
      </w:pPr>
    </w:p>
    <w:p w:rsidR="00D57554" w:rsidRDefault="00D57554" w:rsidP="00D57554">
      <w:pPr>
        <w:pBdr>
          <w:top w:val="single" w:sz="4" w:space="1" w:color="auto"/>
          <w:left w:val="single" w:sz="4" w:space="0" w:color="auto"/>
          <w:bottom w:val="single" w:sz="4" w:space="31" w:color="auto"/>
          <w:right w:val="single" w:sz="4" w:space="18" w:color="auto"/>
        </w:pBdr>
        <w:spacing w:line="360" w:lineRule="auto"/>
        <w:ind w:left="288" w:right="432"/>
        <w:jc w:val="center"/>
        <w:rPr>
          <w:rFonts w:ascii="Times New Roman" w:hAnsi="Times New Roman" w:cs="Times New Roman"/>
          <w:b/>
          <w:sz w:val="28"/>
          <w:lang w:val="en-GB"/>
        </w:rPr>
      </w:pPr>
    </w:p>
    <w:p w:rsidR="00D57554" w:rsidRPr="00B47567" w:rsidRDefault="00D57554" w:rsidP="00D57554">
      <w:pPr>
        <w:pBdr>
          <w:top w:val="single" w:sz="4" w:space="1" w:color="auto"/>
          <w:left w:val="single" w:sz="4" w:space="0" w:color="auto"/>
          <w:bottom w:val="single" w:sz="4" w:space="31" w:color="auto"/>
          <w:right w:val="single" w:sz="4" w:space="18" w:color="auto"/>
        </w:pBdr>
        <w:spacing w:line="360" w:lineRule="auto"/>
        <w:ind w:left="288" w:right="432"/>
        <w:jc w:val="center"/>
        <w:rPr>
          <w:rFonts w:ascii="Times New Roman" w:hAnsi="Times New Roman" w:cs="Times New Roman"/>
          <w:b/>
          <w:sz w:val="28"/>
          <w:lang w:val="en-GB"/>
        </w:rPr>
      </w:pPr>
    </w:p>
    <w:p w:rsidR="00D57554" w:rsidRPr="00B47567" w:rsidRDefault="00D57554" w:rsidP="00D57554">
      <w:pPr>
        <w:pBdr>
          <w:top w:val="single" w:sz="4" w:space="1" w:color="auto"/>
          <w:left w:val="single" w:sz="4" w:space="0" w:color="auto"/>
          <w:bottom w:val="single" w:sz="4" w:space="31" w:color="auto"/>
          <w:right w:val="single" w:sz="4" w:space="18" w:color="auto"/>
        </w:pBdr>
        <w:ind w:left="288" w:right="432"/>
        <w:jc w:val="center"/>
        <w:rPr>
          <w:rFonts w:ascii="Times New Roman" w:hAnsi="Times New Roman" w:cs="Times New Roman"/>
          <w:b/>
          <w:sz w:val="48"/>
          <w:szCs w:val="48"/>
          <w:lang w:val="en-GB"/>
        </w:rPr>
      </w:pPr>
      <w:proofErr w:type="spellStart"/>
      <w:proofErr w:type="gramStart"/>
      <w:r w:rsidRPr="00B47567">
        <w:rPr>
          <w:rFonts w:ascii="Times New Roman" w:hAnsi="Times New Roman" w:cs="Times New Roman"/>
          <w:b/>
          <w:sz w:val="48"/>
          <w:szCs w:val="48"/>
          <w:lang w:val="en-GB"/>
        </w:rPr>
        <w:t>eTENDER</w:t>
      </w:r>
      <w:proofErr w:type="spellEnd"/>
      <w:proofErr w:type="gramEnd"/>
      <w:r w:rsidRPr="00B47567">
        <w:rPr>
          <w:rFonts w:ascii="Times New Roman" w:hAnsi="Times New Roman" w:cs="Times New Roman"/>
          <w:b/>
          <w:sz w:val="48"/>
          <w:szCs w:val="48"/>
          <w:lang w:val="en-GB"/>
        </w:rPr>
        <w:t xml:space="preserve"> FOR</w:t>
      </w:r>
    </w:p>
    <w:p w:rsidR="00D57554" w:rsidRDefault="00D57554" w:rsidP="00D57554">
      <w:pPr>
        <w:pBdr>
          <w:top w:val="single" w:sz="4" w:space="1" w:color="auto"/>
          <w:left w:val="single" w:sz="4" w:space="0" w:color="auto"/>
          <w:bottom w:val="single" w:sz="4" w:space="31" w:color="auto"/>
          <w:right w:val="single" w:sz="4" w:space="18" w:color="auto"/>
        </w:pBdr>
        <w:ind w:left="288" w:right="432"/>
        <w:jc w:val="center"/>
        <w:rPr>
          <w:rFonts w:ascii="Times New Roman" w:hAnsi="Times New Roman" w:cs="Times New Roman"/>
          <w:b/>
          <w:sz w:val="28"/>
          <w:lang w:val="en-GB"/>
        </w:rPr>
      </w:pPr>
    </w:p>
    <w:p w:rsidR="00D57554" w:rsidRDefault="00D57554" w:rsidP="00D57554">
      <w:pPr>
        <w:pBdr>
          <w:top w:val="single" w:sz="4" w:space="1" w:color="auto"/>
          <w:left w:val="single" w:sz="4" w:space="0" w:color="auto"/>
          <w:bottom w:val="single" w:sz="4" w:space="31" w:color="auto"/>
          <w:right w:val="single" w:sz="4" w:space="18" w:color="auto"/>
        </w:pBdr>
        <w:ind w:left="288" w:right="432"/>
        <w:jc w:val="center"/>
        <w:rPr>
          <w:rFonts w:ascii="Times New Roman" w:hAnsi="Times New Roman" w:cs="Times New Roman"/>
          <w:b/>
          <w:sz w:val="28"/>
          <w:lang w:val="en-GB"/>
        </w:rPr>
      </w:pPr>
    </w:p>
    <w:p w:rsidR="00D57554" w:rsidRDefault="00D57554" w:rsidP="00D57554">
      <w:pPr>
        <w:pBdr>
          <w:top w:val="single" w:sz="4" w:space="1" w:color="auto"/>
          <w:left w:val="single" w:sz="4" w:space="0" w:color="auto"/>
          <w:bottom w:val="single" w:sz="4" w:space="31" w:color="auto"/>
          <w:right w:val="single" w:sz="4" w:space="18" w:color="auto"/>
        </w:pBdr>
        <w:ind w:left="288" w:right="432"/>
        <w:jc w:val="center"/>
        <w:rPr>
          <w:rFonts w:ascii="Times New Roman" w:hAnsi="Times New Roman" w:cs="Times New Roman"/>
          <w:b/>
          <w:sz w:val="28"/>
          <w:lang w:val="en-GB"/>
        </w:rPr>
      </w:pPr>
    </w:p>
    <w:p w:rsidR="00D57554" w:rsidRPr="00B47567" w:rsidRDefault="00D57554" w:rsidP="00D57554">
      <w:pPr>
        <w:pBdr>
          <w:top w:val="single" w:sz="4" w:space="1" w:color="auto"/>
          <w:left w:val="single" w:sz="4" w:space="0" w:color="auto"/>
          <w:bottom w:val="single" w:sz="4" w:space="31" w:color="auto"/>
          <w:right w:val="single" w:sz="4" w:space="18" w:color="auto"/>
        </w:pBdr>
        <w:ind w:left="288" w:right="432"/>
        <w:jc w:val="center"/>
        <w:rPr>
          <w:rFonts w:ascii="Times New Roman" w:hAnsi="Times New Roman" w:cs="Times New Roman"/>
          <w:b/>
          <w:sz w:val="28"/>
          <w:lang w:val="en-GB"/>
        </w:rPr>
      </w:pPr>
    </w:p>
    <w:p w:rsidR="00D57554" w:rsidRDefault="00D57554" w:rsidP="00D57554">
      <w:pPr>
        <w:pBdr>
          <w:top w:val="single" w:sz="4" w:space="1" w:color="auto"/>
          <w:left w:val="single" w:sz="4" w:space="0" w:color="auto"/>
          <w:bottom w:val="single" w:sz="4" w:space="31" w:color="auto"/>
          <w:right w:val="single" w:sz="4" w:space="18" w:color="auto"/>
        </w:pBdr>
        <w:ind w:left="288" w:right="432"/>
        <w:jc w:val="center"/>
        <w:rPr>
          <w:rFonts w:ascii="Times New Roman" w:hAnsi="Times New Roman" w:cs="Times New Roman"/>
          <w:b/>
          <w:sz w:val="32"/>
          <w:szCs w:val="32"/>
          <w:lang w:val="en-GB"/>
        </w:rPr>
      </w:pPr>
      <w:r w:rsidRPr="00B47567">
        <w:rPr>
          <w:rFonts w:ascii="Times New Roman" w:hAnsi="Times New Roman" w:cs="Times New Roman"/>
          <w:b/>
          <w:sz w:val="32"/>
          <w:szCs w:val="32"/>
          <w:lang w:val="en-GB"/>
        </w:rPr>
        <w:t xml:space="preserve">THE WORK OF </w:t>
      </w:r>
    </w:p>
    <w:p w:rsidR="00D57554" w:rsidRDefault="00D57554" w:rsidP="00D57554">
      <w:pPr>
        <w:pBdr>
          <w:top w:val="single" w:sz="4" w:space="1" w:color="auto"/>
          <w:left w:val="single" w:sz="4" w:space="0" w:color="auto"/>
          <w:bottom w:val="single" w:sz="4" w:space="31" w:color="auto"/>
          <w:right w:val="single" w:sz="4" w:space="18" w:color="auto"/>
        </w:pBdr>
        <w:ind w:left="288" w:right="432"/>
        <w:jc w:val="center"/>
        <w:rPr>
          <w:rFonts w:ascii="Times New Roman" w:hAnsi="Times New Roman" w:cs="Times New Roman"/>
          <w:b/>
          <w:sz w:val="32"/>
          <w:szCs w:val="32"/>
          <w:lang w:val="en-GB"/>
        </w:rPr>
      </w:pPr>
    </w:p>
    <w:p w:rsidR="0026025F" w:rsidRDefault="0026025F" w:rsidP="00D57554">
      <w:pPr>
        <w:pBdr>
          <w:top w:val="single" w:sz="4" w:space="1" w:color="auto"/>
          <w:left w:val="single" w:sz="4" w:space="0" w:color="auto"/>
          <w:bottom w:val="single" w:sz="4" w:space="31" w:color="auto"/>
          <w:right w:val="single" w:sz="4" w:space="18" w:color="auto"/>
        </w:pBdr>
        <w:ind w:left="288" w:right="432"/>
        <w:jc w:val="center"/>
        <w:rPr>
          <w:rFonts w:ascii="Times New Roman" w:hAnsi="Times New Roman" w:cs="Times New Roman"/>
          <w:b/>
          <w:sz w:val="32"/>
          <w:szCs w:val="32"/>
          <w:lang w:val="en-GB"/>
        </w:rPr>
      </w:pPr>
    </w:p>
    <w:p w:rsidR="00D57554" w:rsidRDefault="00D57554" w:rsidP="00D57554">
      <w:pPr>
        <w:pBdr>
          <w:top w:val="single" w:sz="4" w:space="1" w:color="auto"/>
          <w:left w:val="single" w:sz="4" w:space="0" w:color="auto"/>
          <w:bottom w:val="single" w:sz="4" w:space="31" w:color="auto"/>
          <w:right w:val="single" w:sz="4" w:space="18" w:color="auto"/>
        </w:pBdr>
        <w:spacing w:after="0" w:line="240" w:lineRule="auto"/>
        <w:ind w:left="288" w:right="432"/>
        <w:jc w:val="center"/>
        <w:rPr>
          <w:rFonts w:ascii="Times New Roman" w:hAnsi="Times New Roman" w:cs="Times New Roman"/>
          <w:b/>
          <w:sz w:val="32"/>
          <w:szCs w:val="32"/>
          <w:lang w:val="en-GB"/>
        </w:rPr>
      </w:pPr>
    </w:p>
    <w:p w:rsidR="00D57554" w:rsidRPr="0026025F" w:rsidRDefault="0026025F" w:rsidP="00D57554">
      <w:pPr>
        <w:pBdr>
          <w:top w:val="single" w:sz="4" w:space="1" w:color="auto"/>
          <w:left w:val="single" w:sz="4" w:space="0" w:color="auto"/>
          <w:bottom w:val="single" w:sz="4" w:space="31" w:color="auto"/>
          <w:right w:val="single" w:sz="4" w:space="18" w:color="auto"/>
        </w:pBdr>
        <w:spacing w:after="0" w:line="240" w:lineRule="auto"/>
        <w:ind w:left="288" w:right="432"/>
        <w:jc w:val="center"/>
        <w:rPr>
          <w:rFonts w:ascii="Times New Roman" w:hAnsi="Times New Roman" w:cs="Times New Roman"/>
          <w:b/>
          <w:sz w:val="28"/>
          <w:lang w:val="en-GB"/>
        </w:rPr>
      </w:pPr>
      <w:proofErr w:type="gramStart"/>
      <w:r w:rsidRPr="0026025F">
        <w:rPr>
          <w:rFonts w:ascii="Times New Roman" w:hAnsi="Times New Roman" w:cs="Times New Roman"/>
          <w:b/>
          <w:sz w:val="32"/>
          <w:szCs w:val="32"/>
        </w:rPr>
        <w:t>External White Washing and Painting of Office Buildings at IIIM, Jammu (Phase-I).</w:t>
      </w:r>
      <w:proofErr w:type="gramEnd"/>
    </w:p>
    <w:p w:rsidR="00D57554" w:rsidRDefault="00D57554" w:rsidP="00D57554">
      <w:pPr>
        <w:spacing w:after="0" w:line="240" w:lineRule="auto"/>
        <w:jc w:val="center"/>
        <w:rPr>
          <w:rFonts w:ascii="Times New Roman" w:hAnsi="Times New Roman" w:cs="Times New Roman"/>
          <w:b/>
          <w:sz w:val="24"/>
          <w:u w:val="single"/>
        </w:rPr>
      </w:pPr>
    </w:p>
    <w:p w:rsidR="00D57554" w:rsidRDefault="00D57554" w:rsidP="00D57554">
      <w:pPr>
        <w:spacing w:after="0" w:line="240" w:lineRule="auto"/>
        <w:jc w:val="center"/>
        <w:rPr>
          <w:rFonts w:ascii="Times New Roman" w:hAnsi="Times New Roman" w:cs="Times New Roman"/>
          <w:b/>
          <w:sz w:val="24"/>
          <w:u w:val="single"/>
        </w:rPr>
      </w:pPr>
    </w:p>
    <w:p w:rsidR="00D57554" w:rsidRDefault="00D57554" w:rsidP="00D57554">
      <w:pPr>
        <w:spacing w:after="0" w:line="240" w:lineRule="auto"/>
        <w:jc w:val="center"/>
        <w:rPr>
          <w:rFonts w:ascii="Times New Roman" w:hAnsi="Times New Roman" w:cs="Times New Roman"/>
          <w:b/>
          <w:sz w:val="24"/>
          <w:u w:val="single"/>
        </w:rPr>
      </w:pPr>
    </w:p>
    <w:p w:rsidR="00D57554" w:rsidRDefault="00D57554" w:rsidP="00D57554">
      <w:pPr>
        <w:spacing w:after="0" w:line="240" w:lineRule="auto"/>
        <w:jc w:val="center"/>
        <w:rPr>
          <w:rFonts w:ascii="Times New Roman" w:hAnsi="Times New Roman" w:cs="Times New Roman"/>
          <w:b/>
          <w:sz w:val="24"/>
          <w:u w:val="single"/>
        </w:rPr>
      </w:pPr>
    </w:p>
    <w:p w:rsidR="00D57554" w:rsidRDefault="00D57554" w:rsidP="00D57554">
      <w:pPr>
        <w:spacing w:after="0" w:line="240" w:lineRule="auto"/>
        <w:jc w:val="center"/>
        <w:rPr>
          <w:rFonts w:ascii="Times New Roman" w:hAnsi="Times New Roman" w:cs="Times New Roman"/>
          <w:b/>
          <w:sz w:val="24"/>
          <w:u w:val="single"/>
        </w:rPr>
      </w:pPr>
    </w:p>
    <w:p w:rsidR="00D57554" w:rsidRDefault="00D57554" w:rsidP="00D57554">
      <w:pPr>
        <w:spacing w:after="0" w:line="240" w:lineRule="auto"/>
        <w:jc w:val="center"/>
        <w:rPr>
          <w:rFonts w:ascii="Times New Roman" w:hAnsi="Times New Roman" w:cs="Times New Roman"/>
          <w:b/>
          <w:sz w:val="24"/>
          <w:u w:val="single"/>
        </w:rPr>
      </w:pPr>
    </w:p>
    <w:p w:rsidR="00D57554" w:rsidRDefault="00D57554" w:rsidP="00D57554">
      <w:pPr>
        <w:spacing w:after="0" w:line="240" w:lineRule="auto"/>
        <w:jc w:val="center"/>
        <w:rPr>
          <w:rFonts w:ascii="Times New Roman" w:hAnsi="Times New Roman" w:cs="Times New Roman"/>
          <w:b/>
          <w:sz w:val="24"/>
          <w:u w:val="single"/>
        </w:rPr>
      </w:pPr>
    </w:p>
    <w:p w:rsidR="00D57554" w:rsidRDefault="00D57554" w:rsidP="00D57554">
      <w:pPr>
        <w:spacing w:after="0" w:line="240" w:lineRule="auto"/>
        <w:jc w:val="center"/>
        <w:rPr>
          <w:rFonts w:ascii="Times New Roman" w:hAnsi="Times New Roman" w:cs="Times New Roman"/>
          <w:b/>
          <w:sz w:val="24"/>
          <w:u w:val="single"/>
        </w:rPr>
      </w:pPr>
    </w:p>
    <w:p w:rsidR="00D57554" w:rsidRPr="00B47567" w:rsidRDefault="00D57554" w:rsidP="00D57554">
      <w:pPr>
        <w:spacing w:after="0" w:line="240" w:lineRule="auto"/>
        <w:jc w:val="center"/>
        <w:rPr>
          <w:rFonts w:ascii="Times New Roman" w:hAnsi="Times New Roman" w:cs="Times New Roman"/>
          <w:b/>
          <w:sz w:val="24"/>
          <w:u w:val="single"/>
        </w:rPr>
      </w:pPr>
      <w:r w:rsidRPr="00B47567">
        <w:rPr>
          <w:rFonts w:ascii="Times New Roman" w:hAnsi="Times New Roman" w:cs="Times New Roman"/>
          <w:b/>
          <w:sz w:val="24"/>
          <w:u w:val="single"/>
        </w:rPr>
        <w:t>CONTENTS</w:t>
      </w:r>
    </w:p>
    <w:p w:rsidR="00D57554" w:rsidRPr="00B47567" w:rsidRDefault="00D57554" w:rsidP="00D57554">
      <w:pPr>
        <w:spacing w:after="0" w:line="240" w:lineRule="auto"/>
        <w:rPr>
          <w:rFonts w:ascii="Times New Roman" w:hAnsi="Times New Roman" w:cs="Times New Roman"/>
        </w:rPr>
      </w:pPr>
    </w:p>
    <w:p w:rsidR="00D57554" w:rsidRPr="00B47567" w:rsidRDefault="00D57554" w:rsidP="00D57554">
      <w:pPr>
        <w:spacing w:after="0" w:line="240" w:lineRule="auto"/>
        <w:ind w:left="450" w:hanging="450"/>
        <w:rPr>
          <w:rFonts w:ascii="Times New Roman" w:hAnsi="Times New Roman" w:cs="Times New Roman"/>
          <w:b/>
        </w:rPr>
      </w:pPr>
      <w:proofErr w:type="spellStart"/>
      <w:proofErr w:type="gramStart"/>
      <w:r w:rsidRPr="00B47567">
        <w:rPr>
          <w:rFonts w:ascii="Times New Roman" w:hAnsi="Times New Roman" w:cs="Times New Roman"/>
          <w:b/>
        </w:rPr>
        <w:t>S.No</w:t>
      </w:r>
      <w:proofErr w:type="spellEnd"/>
      <w:r w:rsidRPr="00B47567">
        <w:rPr>
          <w:rFonts w:ascii="Times New Roman" w:hAnsi="Times New Roman" w:cs="Times New Roman"/>
          <w:b/>
        </w:rPr>
        <w:t>.</w:t>
      </w:r>
      <w:proofErr w:type="gramEnd"/>
      <w:r w:rsidRPr="00B47567">
        <w:rPr>
          <w:rFonts w:ascii="Times New Roman" w:hAnsi="Times New Roman" w:cs="Times New Roman"/>
          <w:b/>
        </w:rPr>
        <w:tab/>
      </w:r>
      <w:r w:rsidRPr="00B47567">
        <w:rPr>
          <w:rFonts w:ascii="Times New Roman" w:hAnsi="Times New Roman" w:cs="Times New Roman"/>
          <w:b/>
        </w:rPr>
        <w:tab/>
      </w:r>
      <w:r w:rsidRPr="00B47567">
        <w:rPr>
          <w:rFonts w:ascii="Times New Roman" w:hAnsi="Times New Roman" w:cs="Times New Roman"/>
          <w:b/>
        </w:rPr>
        <w:tab/>
      </w:r>
      <w:r w:rsidRPr="00B47567">
        <w:rPr>
          <w:rFonts w:ascii="Times New Roman" w:hAnsi="Times New Roman" w:cs="Times New Roman"/>
          <w:b/>
        </w:rPr>
        <w:tab/>
      </w:r>
      <w:r w:rsidRPr="00B47567">
        <w:rPr>
          <w:rFonts w:ascii="Times New Roman" w:hAnsi="Times New Roman" w:cs="Times New Roman"/>
          <w:b/>
        </w:rPr>
        <w:tab/>
      </w:r>
      <w:r w:rsidRPr="00B47567">
        <w:rPr>
          <w:rFonts w:ascii="Times New Roman" w:hAnsi="Times New Roman" w:cs="Times New Roman"/>
          <w:b/>
        </w:rPr>
        <w:tab/>
      </w:r>
      <w:r w:rsidRPr="00B47567">
        <w:rPr>
          <w:rFonts w:ascii="Times New Roman" w:hAnsi="Times New Roman" w:cs="Times New Roman"/>
          <w:b/>
        </w:rPr>
        <w:tab/>
      </w:r>
      <w:r w:rsidRPr="00B47567">
        <w:rPr>
          <w:rFonts w:ascii="Times New Roman" w:hAnsi="Times New Roman" w:cs="Times New Roman"/>
          <w:b/>
        </w:rPr>
        <w:tab/>
      </w:r>
      <w:r w:rsidRPr="00B47567">
        <w:rPr>
          <w:rFonts w:ascii="Times New Roman" w:hAnsi="Times New Roman" w:cs="Times New Roman"/>
          <w:b/>
        </w:rPr>
        <w:tab/>
      </w:r>
      <w:r w:rsidRPr="00B47567">
        <w:rPr>
          <w:rFonts w:ascii="Times New Roman" w:hAnsi="Times New Roman" w:cs="Times New Roman"/>
          <w:b/>
        </w:rPr>
        <w:tab/>
      </w:r>
      <w:r w:rsidRPr="00B47567">
        <w:rPr>
          <w:rFonts w:ascii="Times New Roman" w:hAnsi="Times New Roman" w:cs="Times New Roman"/>
          <w:b/>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I</w:t>
      </w:r>
      <w:r w:rsidRPr="00B47567">
        <w:rPr>
          <w:rFonts w:ascii="Times New Roman" w:hAnsi="Times New Roman" w:cs="Times New Roman"/>
        </w:rPr>
        <w:tab/>
        <w:t>NOTICE INVITING TENDER</w:t>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II</w:t>
      </w:r>
      <w:r w:rsidRPr="00B47567">
        <w:rPr>
          <w:rFonts w:ascii="Times New Roman" w:hAnsi="Times New Roman" w:cs="Times New Roman"/>
        </w:rPr>
        <w:tab/>
        <w:t>ARTICLES OF AGREEMENT</w:t>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III</w:t>
      </w:r>
      <w:r w:rsidRPr="00B47567">
        <w:rPr>
          <w:rFonts w:ascii="Times New Roman" w:hAnsi="Times New Roman" w:cs="Times New Roman"/>
        </w:rPr>
        <w:tab/>
        <w:t>GENERAL CONDITIONS OF CONTRACT</w:t>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ab/>
        <w:t>CLAUSE</w:t>
      </w:r>
      <w:proofErr w:type="gramStart"/>
      <w:r w:rsidRPr="00B47567">
        <w:rPr>
          <w:rFonts w:ascii="Times New Roman" w:hAnsi="Times New Roman" w:cs="Times New Roman"/>
        </w:rPr>
        <w:t>:1</w:t>
      </w:r>
      <w:proofErr w:type="gramEnd"/>
      <w:r w:rsidRPr="00B47567">
        <w:rPr>
          <w:rFonts w:ascii="Times New Roman" w:hAnsi="Times New Roman" w:cs="Times New Roman"/>
        </w:rPr>
        <w:t>. INTERPRETATION</w:t>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ab/>
      </w:r>
      <w:r w:rsidRPr="00B47567">
        <w:rPr>
          <w:rFonts w:ascii="Times New Roman" w:hAnsi="Times New Roman" w:cs="Times New Roman"/>
        </w:rPr>
        <w:tab/>
        <w:t xml:space="preserve">   2. DRAWINGS &amp;SPECIFICATIONS</w:t>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t>3. CONTRACTOR TO P</w:t>
      </w:r>
      <w:r>
        <w:rPr>
          <w:rFonts w:ascii="Times New Roman" w:hAnsi="Times New Roman" w:cs="Times New Roman"/>
        </w:rPr>
        <w:t xml:space="preserve">ROVIDE EVERYTHING NECESSARY </w:t>
      </w:r>
      <w:r>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t>4. AUT</w:t>
      </w:r>
      <w:r>
        <w:rPr>
          <w:rFonts w:ascii="Times New Roman" w:hAnsi="Times New Roman" w:cs="Times New Roman"/>
        </w:rPr>
        <w:t>HORITIES, NOTICES &amp; PATENTS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t>5. RA</w:t>
      </w:r>
      <w:r>
        <w:rPr>
          <w:rFonts w:ascii="Times New Roman" w:hAnsi="Times New Roman" w:cs="Times New Roman"/>
        </w:rPr>
        <w:t>TES TO INCLUDE ALL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t>6. MATERIALS</w:t>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ab/>
      </w:r>
      <w:r w:rsidRPr="00B47567">
        <w:rPr>
          <w:rFonts w:ascii="Times New Roman" w:hAnsi="Times New Roman" w:cs="Times New Roman"/>
        </w:rPr>
        <w:tab/>
      </w:r>
      <w:r>
        <w:rPr>
          <w:rFonts w:ascii="Times New Roman" w:hAnsi="Times New Roman" w:cs="Times New Roman"/>
        </w:rPr>
        <w:tab/>
        <w:t>7. TESTING OF MATERIALS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proofErr w:type="gramStart"/>
      <w:r w:rsidRPr="00B47567">
        <w:rPr>
          <w:rFonts w:ascii="Times New Roman" w:hAnsi="Times New Roman" w:cs="Times New Roman"/>
        </w:rPr>
        <w:t>8.CONTRACTOR’</w:t>
      </w:r>
      <w:r>
        <w:rPr>
          <w:rFonts w:ascii="Times New Roman" w:hAnsi="Times New Roman" w:cs="Times New Roman"/>
        </w:rPr>
        <w:t>S</w:t>
      </w:r>
      <w:proofErr w:type="gramEnd"/>
      <w:r>
        <w:rPr>
          <w:rFonts w:ascii="Times New Roman" w:hAnsi="Times New Roman" w:cs="Times New Roman"/>
        </w:rPr>
        <w:t xml:space="preserve"> ENGINEER/FOREMAN &amp; WORKMAN</w:t>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ab/>
      </w:r>
      <w:r>
        <w:rPr>
          <w:rFonts w:ascii="Times New Roman" w:hAnsi="Times New Roman" w:cs="Times New Roman"/>
        </w:rPr>
        <w:tab/>
      </w:r>
      <w:r>
        <w:rPr>
          <w:rFonts w:ascii="Times New Roman" w:hAnsi="Times New Roman" w:cs="Times New Roman"/>
        </w:rPr>
        <w:tab/>
        <w:t>9. ACCESS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t>10. VARIA</w:t>
      </w:r>
      <w:r>
        <w:rPr>
          <w:rFonts w:ascii="Times New Roman" w:hAnsi="Times New Roman" w:cs="Times New Roman"/>
        </w:rPr>
        <w:t>TION &amp; PRICE FOR VARIATION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t>11. FAULTY MATERIALS &amp; WORK</w:t>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t>12. WORKS</w:t>
      </w:r>
      <w:r>
        <w:rPr>
          <w:rFonts w:ascii="Times New Roman" w:hAnsi="Times New Roman" w:cs="Times New Roman"/>
        </w:rPr>
        <w:t xml:space="preserve"> TO BE OPEN FOR INSPECTION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t>13.</w:t>
      </w:r>
      <w:r>
        <w:rPr>
          <w:rFonts w:ascii="Times New Roman" w:hAnsi="Times New Roman" w:cs="Times New Roman"/>
        </w:rPr>
        <w:t xml:space="preserve"> ASSIGNMENT OR SUB-LETING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t>14. INDEMNIFYING AGAINST DAMAGES TO PERSONS,</w:t>
      </w:r>
      <w:r w:rsidRPr="00B47567">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t>PROPERTY &amp; STATUES</w:t>
      </w:r>
    </w:p>
    <w:p w:rsidR="00D57554" w:rsidRPr="00B47567" w:rsidRDefault="00D57554" w:rsidP="00D57554">
      <w:pPr>
        <w:spacing w:after="0" w:line="240" w:lineRule="auto"/>
        <w:ind w:left="1440" w:firstLine="720"/>
        <w:rPr>
          <w:rFonts w:ascii="Times New Roman" w:hAnsi="Times New Roman" w:cs="Times New Roman"/>
        </w:rPr>
      </w:pPr>
      <w:r w:rsidRPr="00B47567">
        <w:rPr>
          <w:rFonts w:ascii="Times New Roman" w:hAnsi="Times New Roman" w:cs="Times New Roman"/>
        </w:rPr>
        <w:t>15. LIEN IN RESPECT</w:t>
      </w:r>
      <w:r>
        <w:rPr>
          <w:rFonts w:ascii="Times New Roman" w:hAnsi="Times New Roman" w:cs="Times New Roman"/>
        </w:rPr>
        <w:t xml:space="preserve"> OF CLAIMS IN OTHER CONTRACTS</w:t>
      </w:r>
      <w:r>
        <w:rPr>
          <w:rFonts w:ascii="Times New Roman" w:hAnsi="Times New Roman" w:cs="Times New Roman"/>
        </w:rPr>
        <w:tab/>
      </w:r>
    </w:p>
    <w:p w:rsidR="00D57554" w:rsidRPr="00B47567" w:rsidRDefault="00D57554" w:rsidP="00D57554">
      <w:pPr>
        <w:spacing w:after="0" w:line="240" w:lineRule="auto"/>
        <w:ind w:left="1440" w:firstLine="720"/>
        <w:rPr>
          <w:rFonts w:ascii="Times New Roman" w:hAnsi="Times New Roman" w:cs="Times New Roman"/>
        </w:rPr>
      </w:pPr>
      <w:r w:rsidRPr="00B47567">
        <w:rPr>
          <w:rFonts w:ascii="Times New Roman" w:hAnsi="Times New Roman" w:cs="Times New Roman"/>
        </w:rPr>
        <w:t>16. WITHHOLDING &amp; LI</w:t>
      </w:r>
      <w:r>
        <w:rPr>
          <w:rFonts w:ascii="Times New Roman" w:hAnsi="Times New Roman" w:cs="Times New Roman"/>
        </w:rPr>
        <w:t>EN IN RESPECT OF SUMS CLAIMED</w:t>
      </w:r>
      <w:r>
        <w:rPr>
          <w:rFonts w:ascii="Times New Roman" w:hAnsi="Times New Roman" w:cs="Times New Roman"/>
        </w:rPr>
        <w:tab/>
      </w:r>
    </w:p>
    <w:p w:rsidR="00D57554" w:rsidRPr="00B47567" w:rsidRDefault="00D57554" w:rsidP="00D57554">
      <w:pPr>
        <w:spacing w:after="0" w:line="240" w:lineRule="auto"/>
        <w:ind w:left="1440" w:firstLine="720"/>
        <w:rPr>
          <w:rFonts w:ascii="Times New Roman" w:hAnsi="Times New Roman" w:cs="Times New Roman"/>
        </w:rPr>
      </w:pPr>
      <w:r w:rsidRPr="00B47567">
        <w:rPr>
          <w:rFonts w:ascii="Times New Roman" w:hAnsi="Times New Roman" w:cs="Times New Roman"/>
        </w:rPr>
        <w:t>17. INC</w:t>
      </w:r>
      <w:r>
        <w:rPr>
          <w:rFonts w:ascii="Times New Roman" w:hAnsi="Times New Roman" w:cs="Times New Roman"/>
        </w:rPr>
        <w:t>ASE OF DEATH OF CONTRACTOR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ind w:left="1440" w:firstLine="720"/>
        <w:rPr>
          <w:rFonts w:ascii="Times New Roman" w:hAnsi="Times New Roman" w:cs="Times New Roman"/>
        </w:rPr>
      </w:pPr>
      <w:r>
        <w:rPr>
          <w:rFonts w:ascii="Times New Roman" w:hAnsi="Times New Roman" w:cs="Times New Roman"/>
        </w:rPr>
        <w:t>18. SUB-CONTRACTORS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ind w:left="1440" w:firstLine="720"/>
        <w:rPr>
          <w:rFonts w:ascii="Times New Roman" w:hAnsi="Times New Roman" w:cs="Times New Roman"/>
        </w:rPr>
      </w:pPr>
      <w:r w:rsidRPr="00B47567">
        <w:rPr>
          <w:rFonts w:ascii="Times New Roman" w:hAnsi="Times New Roman" w:cs="Times New Roman"/>
        </w:rPr>
        <w:t>19. COMPLIANCE TO</w:t>
      </w:r>
      <w:r>
        <w:rPr>
          <w:rFonts w:ascii="Times New Roman" w:hAnsi="Times New Roman" w:cs="Times New Roman"/>
        </w:rPr>
        <w:t xml:space="preserve"> LABOUR LAWS &amp; APRENTICE ACT</w:t>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ind w:left="1440" w:firstLine="720"/>
        <w:rPr>
          <w:rFonts w:ascii="Times New Roman" w:hAnsi="Times New Roman" w:cs="Times New Roman"/>
        </w:rPr>
      </w:pPr>
      <w:r w:rsidRPr="00B47567">
        <w:rPr>
          <w:rFonts w:ascii="Times New Roman" w:hAnsi="Times New Roman" w:cs="Times New Roman"/>
        </w:rPr>
        <w:t>20</w:t>
      </w:r>
      <w:proofErr w:type="gramStart"/>
      <w:r w:rsidRPr="00B47567">
        <w:rPr>
          <w:rFonts w:ascii="Times New Roman" w:hAnsi="Times New Roman" w:cs="Times New Roman"/>
        </w:rPr>
        <w:t>.COMPENSATION</w:t>
      </w:r>
      <w:proofErr w:type="gramEnd"/>
      <w:r w:rsidRPr="00B47567">
        <w:rPr>
          <w:rFonts w:ascii="Times New Roman" w:hAnsi="Times New Roman" w:cs="Times New Roman"/>
        </w:rPr>
        <w:t xml:space="preserve"> FOR DEL</w:t>
      </w:r>
      <w:r>
        <w:rPr>
          <w:rFonts w:ascii="Times New Roman" w:hAnsi="Times New Roman" w:cs="Times New Roman"/>
        </w:rPr>
        <w:t>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ind w:left="1440" w:firstLine="720"/>
        <w:rPr>
          <w:rFonts w:ascii="Times New Roman" w:hAnsi="Times New Roman" w:cs="Times New Roman"/>
        </w:rPr>
      </w:pPr>
      <w:r w:rsidRPr="00B47567">
        <w:rPr>
          <w:rFonts w:ascii="Times New Roman" w:hAnsi="Times New Roman" w:cs="Times New Roman"/>
        </w:rPr>
        <w:t>21. DAMAGES TO WORKS I</w:t>
      </w:r>
      <w:r>
        <w:rPr>
          <w:rFonts w:ascii="Times New Roman" w:hAnsi="Times New Roman" w:cs="Times New Roman"/>
        </w:rPr>
        <w:t>N CONSEQUENCE OF HOSTILITIES</w:t>
      </w:r>
      <w:r>
        <w:rPr>
          <w:rFonts w:ascii="Times New Roman" w:hAnsi="Times New Roman" w:cs="Times New Roman"/>
        </w:rPr>
        <w:tab/>
      </w:r>
    </w:p>
    <w:p w:rsidR="00D57554" w:rsidRPr="00B47567" w:rsidRDefault="00D57554" w:rsidP="00D57554">
      <w:pPr>
        <w:spacing w:after="0" w:line="240" w:lineRule="auto"/>
        <w:ind w:left="1440" w:firstLine="720"/>
        <w:rPr>
          <w:rFonts w:ascii="Times New Roman" w:hAnsi="Times New Roman" w:cs="Times New Roman"/>
        </w:rPr>
      </w:pPr>
      <w:r w:rsidRPr="00B47567">
        <w:rPr>
          <w:rFonts w:ascii="Times New Roman" w:hAnsi="Times New Roman" w:cs="Times New Roman"/>
        </w:rPr>
        <w:tab/>
        <w:t>OR WAR LIKE OPERATION</w:t>
      </w:r>
    </w:p>
    <w:p w:rsidR="00D57554" w:rsidRPr="00B47567" w:rsidRDefault="00D57554" w:rsidP="00D57554">
      <w:pPr>
        <w:spacing w:after="0" w:line="240" w:lineRule="auto"/>
        <w:ind w:left="1440" w:firstLine="720"/>
        <w:rPr>
          <w:rFonts w:ascii="Times New Roman" w:hAnsi="Times New Roman" w:cs="Times New Roman"/>
        </w:rPr>
      </w:pPr>
      <w:r>
        <w:rPr>
          <w:rFonts w:ascii="Times New Roman" w:hAnsi="Times New Roman" w:cs="Times New Roman"/>
        </w:rPr>
        <w:t>22. EXTENSION OF TIME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ind w:left="1440" w:firstLine="720"/>
        <w:rPr>
          <w:rFonts w:ascii="Times New Roman" w:hAnsi="Times New Roman" w:cs="Times New Roman"/>
        </w:rPr>
      </w:pPr>
      <w:r w:rsidRPr="00B47567">
        <w:rPr>
          <w:rFonts w:ascii="Times New Roman" w:hAnsi="Times New Roman" w:cs="Times New Roman"/>
        </w:rPr>
        <w:t>23. SUSPENSION OF WORK LI</w:t>
      </w:r>
      <w:r>
        <w:rPr>
          <w:rFonts w:ascii="Times New Roman" w:hAnsi="Times New Roman" w:cs="Times New Roman"/>
        </w:rPr>
        <w:t>KE OPERATION</w:t>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ind w:left="1440" w:firstLine="720"/>
        <w:rPr>
          <w:rFonts w:ascii="Times New Roman" w:hAnsi="Times New Roman" w:cs="Times New Roman"/>
        </w:rPr>
      </w:pPr>
      <w:r w:rsidRPr="00B47567">
        <w:rPr>
          <w:rFonts w:ascii="Times New Roman" w:hAnsi="Times New Roman" w:cs="Times New Roman"/>
        </w:rPr>
        <w:t>24. SECURED ADVANCE</w:t>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p>
    <w:p w:rsidR="00D57554" w:rsidRPr="00B47567" w:rsidRDefault="00D57554" w:rsidP="00D57554">
      <w:pPr>
        <w:spacing w:after="0" w:line="240" w:lineRule="auto"/>
        <w:ind w:left="1440" w:firstLine="720"/>
        <w:rPr>
          <w:rFonts w:ascii="Times New Roman" w:hAnsi="Times New Roman" w:cs="Times New Roman"/>
        </w:rPr>
      </w:pPr>
      <w:r w:rsidRPr="00B47567">
        <w:rPr>
          <w:rFonts w:ascii="Times New Roman" w:hAnsi="Times New Roman" w:cs="Times New Roman"/>
        </w:rPr>
        <w:t>25. CERTIFICATES &amp; PAYMENTS</w:t>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p>
    <w:p w:rsidR="00D57554" w:rsidRPr="00B47567" w:rsidRDefault="00D57554" w:rsidP="00D57554">
      <w:pPr>
        <w:spacing w:after="0" w:line="240" w:lineRule="auto"/>
        <w:ind w:left="1440" w:firstLine="720"/>
        <w:rPr>
          <w:rFonts w:ascii="Times New Roman" w:hAnsi="Times New Roman" w:cs="Times New Roman"/>
        </w:rPr>
      </w:pPr>
      <w:r w:rsidRPr="00B47567">
        <w:rPr>
          <w:rFonts w:ascii="Times New Roman" w:hAnsi="Times New Roman" w:cs="Times New Roman"/>
        </w:rPr>
        <w:t>26</w:t>
      </w:r>
      <w:r>
        <w:rPr>
          <w:rFonts w:ascii="Times New Roman" w:hAnsi="Times New Roman" w:cs="Times New Roman"/>
        </w:rPr>
        <w:t>. SECURITY DEPOSIT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ind w:left="1440" w:firstLine="720"/>
        <w:rPr>
          <w:rFonts w:ascii="Times New Roman" w:hAnsi="Times New Roman" w:cs="Times New Roman"/>
        </w:rPr>
      </w:pPr>
      <w:r>
        <w:rPr>
          <w:rFonts w:ascii="Times New Roman" w:hAnsi="Times New Roman" w:cs="Times New Roman"/>
        </w:rPr>
        <w:t>27</w:t>
      </w:r>
      <w:proofErr w:type="gramStart"/>
      <w:r>
        <w:rPr>
          <w:rFonts w:ascii="Times New Roman" w:hAnsi="Times New Roman" w:cs="Times New Roman"/>
        </w:rPr>
        <w:t>.COMPLETION</w:t>
      </w:r>
      <w:proofErr w:type="gramEnd"/>
      <w:r>
        <w:rPr>
          <w:rFonts w:ascii="Times New Roman" w:hAnsi="Times New Roman" w:cs="Times New Roman"/>
        </w:rPr>
        <w:t xml:space="preserve"> CERTIFICATE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ind w:left="1440" w:firstLine="720"/>
        <w:rPr>
          <w:rFonts w:ascii="Times New Roman" w:hAnsi="Times New Roman" w:cs="Times New Roman"/>
        </w:rPr>
      </w:pPr>
      <w:r>
        <w:rPr>
          <w:rFonts w:ascii="Times New Roman" w:hAnsi="Times New Roman" w:cs="Times New Roman"/>
        </w:rPr>
        <w:t>28</w:t>
      </w:r>
      <w:proofErr w:type="gramStart"/>
      <w:r>
        <w:rPr>
          <w:rFonts w:ascii="Times New Roman" w:hAnsi="Times New Roman" w:cs="Times New Roman"/>
        </w:rPr>
        <w:t>.ESCALATION</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ind w:left="1440" w:firstLine="720"/>
        <w:rPr>
          <w:rFonts w:ascii="Times New Roman" w:hAnsi="Times New Roman" w:cs="Times New Roman"/>
        </w:rPr>
      </w:pPr>
      <w:r>
        <w:rPr>
          <w:rFonts w:ascii="Times New Roman" w:hAnsi="Times New Roman" w:cs="Times New Roman"/>
        </w:rPr>
        <w:t>29. ARBITRATION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Pr>
          <w:rFonts w:ascii="Times New Roman" w:hAnsi="Times New Roman" w:cs="Times New Roman"/>
        </w:rPr>
        <w:t>IV</w:t>
      </w:r>
      <w:r>
        <w:rPr>
          <w:rFonts w:ascii="Times New Roman" w:hAnsi="Times New Roman" w:cs="Times New Roman"/>
        </w:rPr>
        <w:tab/>
        <w:t>SPECIAL CONDITIONS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Pr>
          <w:rFonts w:ascii="Times New Roman" w:hAnsi="Times New Roman" w:cs="Times New Roman"/>
        </w:rPr>
        <w:t>V</w:t>
      </w:r>
      <w:r>
        <w:rPr>
          <w:rFonts w:ascii="Times New Roman" w:hAnsi="Times New Roman" w:cs="Times New Roman"/>
        </w:rPr>
        <w:tab/>
        <w:t>ADDITONAL CONDITIONS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VI</w:t>
      </w:r>
      <w:r w:rsidRPr="00B47567">
        <w:rPr>
          <w:rFonts w:ascii="Times New Roman" w:hAnsi="Times New Roman" w:cs="Times New Roman"/>
        </w:rPr>
        <w:tab/>
        <w:t>INDENTAURE FOR SECURED ADVANCE</w:t>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VII</w:t>
      </w:r>
      <w:r w:rsidRPr="00B47567">
        <w:rPr>
          <w:rFonts w:ascii="Times New Roman" w:hAnsi="Times New Roman" w:cs="Times New Roman"/>
        </w:rPr>
        <w:tab/>
        <w:t xml:space="preserve">PERFORMANCE </w:t>
      </w:r>
      <w:r>
        <w:rPr>
          <w:rFonts w:ascii="Times New Roman" w:hAnsi="Times New Roman" w:cs="Times New Roman"/>
        </w:rPr>
        <w:t>GUARANTEE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47567">
        <w:rPr>
          <w:rFonts w:ascii="Times New Roman" w:hAnsi="Times New Roman" w:cs="Times New Roman"/>
        </w:rPr>
        <w:tab/>
      </w:r>
      <w:r w:rsidRPr="00B47567">
        <w:rPr>
          <w:rFonts w:ascii="Times New Roman" w:hAnsi="Times New Roman" w:cs="Times New Roman"/>
        </w:rPr>
        <w:tab/>
      </w:r>
    </w:p>
    <w:p w:rsidR="00D57554" w:rsidRPr="00B47567" w:rsidRDefault="00D57554" w:rsidP="00D57554">
      <w:pPr>
        <w:spacing w:after="0" w:line="240" w:lineRule="auto"/>
        <w:rPr>
          <w:rFonts w:ascii="Times New Roman" w:hAnsi="Times New Roman" w:cs="Times New Roman"/>
        </w:rPr>
      </w:pPr>
      <w:r w:rsidRPr="00B47567">
        <w:rPr>
          <w:rFonts w:ascii="Times New Roman" w:hAnsi="Times New Roman" w:cs="Times New Roman"/>
        </w:rPr>
        <w:t>VIII</w:t>
      </w:r>
      <w:r w:rsidRPr="00B47567">
        <w:rPr>
          <w:rFonts w:ascii="Times New Roman" w:hAnsi="Times New Roman" w:cs="Times New Roman"/>
        </w:rPr>
        <w:tab/>
        <w:t>AMENDEMENTS CONDITION</w:t>
      </w:r>
      <w:r>
        <w:rPr>
          <w:rFonts w:ascii="Times New Roman" w:hAnsi="Times New Roman" w:cs="Times New Roman"/>
        </w:rPr>
        <w:t xml:space="preserve"> OF CONTRACT FOR WORKS</w:t>
      </w:r>
      <w:r>
        <w:rPr>
          <w:rFonts w:ascii="Times New Roman" w:hAnsi="Times New Roman" w:cs="Times New Roman"/>
        </w:rPr>
        <w:tab/>
      </w:r>
      <w:r>
        <w:rPr>
          <w:rFonts w:ascii="Times New Roman" w:hAnsi="Times New Roman" w:cs="Times New Roman"/>
        </w:rPr>
        <w:tab/>
      </w:r>
    </w:p>
    <w:p w:rsidR="00D57554" w:rsidRDefault="00D57554" w:rsidP="00D57554">
      <w:pPr>
        <w:spacing w:after="0" w:line="240" w:lineRule="auto"/>
        <w:rPr>
          <w:rFonts w:ascii="Times New Roman" w:hAnsi="Times New Roman" w:cs="Times New Roman"/>
        </w:rPr>
      </w:pPr>
      <w:r w:rsidRPr="00B47567">
        <w:rPr>
          <w:rFonts w:ascii="Times New Roman" w:hAnsi="Times New Roman" w:cs="Times New Roman"/>
        </w:rPr>
        <w:t>IX</w:t>
      </w:r>
      <w:r w:rsidRPr="00B47567">
        <w:rPr>
          <w:rFonts w:ascii="Times New Roman" w:hAnsi="Times New Roman" w:cs="Times New Roman"/>
        </w:rPr>
        <w:tab/>
        <w:t>ANNEXURE ‘A’ A9MODIFIE</w:t>
      </w:r>
      <w:r>
        <w:rPr>
          <w:rFonts w:ascii="Times New Roman" w:hAnsi="Times New Roman" w:cs="Times New Roman"/>
        </w:rPr>
        <w:t>D PROVISION IN SERVICE TAX)</w:t>
      </w:r>
      <w:r>
        <w:rPr>
          <w:rFonts w:ascii="Times New Roman" w:hAnsi="Times New Roman" w:cs="Times New Roman"/>
        </w:rPr>
        <w:tab/>
      </w:r>
    </w:p>
    <w:p w:rsidR="00D57554" w:rsidRPr="00AE3897" w:rsidRDefault="00D57554" w:rsidP="00D57554">
      <w:pPr>
        <w:spacing w:after="0" w:line="240" w:lineRule="auto"/>
        <w:rPr>
          <w:rFonts w:ascii="Times New Roman" w:hAnsi="Times New Roman" w:cs="Times New Roman"/>
          <w:sz w:val="28"/>
          <w:szCs w:val="28"/>
        </w:rPr>
        <w:sectPr w:rsidR="00D57554" w:rsidRPr="00AE3897">
          <w:footerReference w:type="default" r:id="rId7"/>
          <w:pgSz w:w="11900" w:h="16838"/>
          <w:pgMar w:top="907" w:right="1426" w:bottom="908" w:left="1440" w:header="0" w:footer="0" w:gutter="0"/>
          <w:cols w:space="0" w:equalWidth="0">
            <w:col w:w="9040"/>
          </w:cols>
          <w:docGrid w:linePitch="360"/>
        </w:sectPr>
      </w:pPr>
      <w:r>
        <w:rPr>
          <w:rFonts w:ascii="Times New Roman" w:hAnsi="Times New Roman" w:cs="Times New Roman"/>
        </w:rPr>
        <w:t xml:space="preserve">X          </w:t>
      </w:r>
      <w:proofErr w:type="spellStart"/>
      <w:r w:rsidRPr="007F635A">
        <w:rPr>
          <w:rFonts w:ascii="Times New Roman" w:hAnsi="Times New Roman" w:cs="Times New Roman"/>
        </w:rPr>
        <w:t>Proforma</w:t>
      </w:r>
      <w:proofErr w:type="spellEnd"/>
      <w:r w:rsidRPr="007F635A">
        <w:rPr>
          <w:rFonts w:ascii="Times New Roman" w:hAnsi="Times New Roman" w:cs="Times New Roman"/>
        </w:rPr>
        <w:t xml:space="preserve"> for Earnest Money Deposit Declaration</w:t>
      </w:r>
    </w:p>
    <w:p w:rsidR="00D57554" w:rsidRPr="008F0049" w:rsidRDefault="00D57554" w:rsidP="00D57554">
      <w:pPr>
        <w:spacing w:line="0" w:lineRule="atLeast"/>
        <w:ind w:left="1530" w:hanging="720"/>
        <w:jc w:val="center"/>
        <w:rPr>
          <w:rFonts w:ascii="Times New Roman" w:eastAsia="Times New Roman" w:hAnsi="Times New Roman"/>
          <w:b/>
          <w:sz w:val="28"/>
          <w:u w:val="single"/>
        </w:rPr>
      </w:pPr>
      <w:r w:rsidRPr="008F0049">
        <w:rPr>
          <w:rFonts w:ascii="Times New Roman" w:eastAsia="Times New Roman" w:hAnsi="Times New Roman"/>
          <w:b/>
          <w:sz w:val="28"/>
          <w:u w:val="single"/>
        </w:rPr>
        <w:lastRenderedPageBreak/>
        <w:t>COUNCIL OF SCIENTIFIC AND INDUSTRIAL RESEARCH</w:t>
      </w:r>
    </w:p>
    <w:p w:rsidR="00D57554" w:rsidRPr="008F0049" w:rsidRDefault="00D57554" w:rsidP="00D57554">
      <w:pPr>
        <w:spacing w:line="0" w:lineRule="atLeast"/>
        <w:ind w:right="-193"/>
        <w:jc w:val="center"/>
        <w:rPr>
          <w:rFonts w:ascii="Times New Roman" w:eastAsia="Times New Roman" w:hAnsi="Times New Roman"/>
          <w:b/>
          <w:sz w:val="24"/>
        </w:rPr>
      </w:pPr>
      <w:r w:rsidRPr="008F0049">
        <w:rPr>
          <w:rFonts w:ascii="Times New Roman" w:eastAsia="Times New Roman" w:hAnsi="Times New Roman"/>
          <w:b/>
          <w:sz w:val="24"/>
        </w:rPr>
        <w:t>*****NOTICE INVITING e-TENDER*****</w:t>
      </w:r>
    </w:p>
    <w:p w:rsidR="00D57554" w:rsidRDefault="00D57554" w:rsidP="00D57554">
      <w:pPr>
        <w:tabs>
          <w:tab w:val="left" w:pos="360"/>
        </w:tabs>
        <w:spacing w:after="0" w:line="0" w:lineRule="atLeast"/>
        <w:ind w:left="360"/>
        <w:jc w:val="both"/>
        <w:rPr>
          <w:rFonts w:ascii="Times New Roman" w:hAnsi="Times New Roman" w:cs="Times New Roman"/>
          <w:bCs/>
          <w:sz w:val="24"/>
          <w:szCs w:val="24"/>
        </w:rPr>
      </w:pPr>
    </w:p>
    <w:p w:rsidR="00D57554" w:rsidRDefault="00D57554" w:rsidP="00D57554">
      <w:pPr>
        <w:tabs>
          <w:tab w:val="left" w:pos="360"/>
        </w:tabs>
        <w:spacing w:after="0" w:line="0" w:lineRule="atLeast"/>
        <w:ind w:left="360"/>
        <w:jc w:val="both"/>
        <w:rPr>
          <w:rFonts w:ascii="Times New Roman" w:hAnsi="Times New Roman" w:cs="Times New Roman"/>
          <w:sz w:val="24"/>
          <w:szCs w:val="24"/>
        </w:rPr>
      </w:pPr>
      <w:r w:rsidRPr="00771846">
        <w:rPr>
          <w:rFonts w:ascii="Times New Roman" w:hAnsi="Times New Roman" w:cs="Times New Roman"/>
          <w:bCs/>
          <w:sz w:val="24"/>
          <w:szCs w:val="24"/>
        </w:rPr>
        <w:t xml:space="preserve">Online item-rate e-tender are hereby invited through e-tendering portal </w:t>
      </w:r>
      <w:hyperlink r:id="rId8" w:history="1">
        <w:r w:rsidRPr="002E5C82">
          <w:rPr>
            <w:rStyle w:val="Hyperlink"/>
            <w:rFonts w:ascii="Times New Roman" w:hAnsi="Times New Roman" w:cs="Times New Roman"/>
            <w:bCs/>
            <w:color w:val="auto"/>
            <w:sz w:val="24"/>
            <w:szCs w:val="24"/>
          </w:rPr>
          <w:t>http://etender.gov.in/eprocure/app</w:t>
        </w:r>
      </w:hyperlink>
      <w:r w:rsidRPr="002E5C82">
        <w:rPr>
          <w:rFonts w:ascii="Times New Roman" w:hAnsi="Times New Roman" w:cs="Times New Roman"/>
          <w:bCs/>
          <w:sz w:val="24"/>
          <w:szCs w:val="24"/>
        </w:rPr>
        <w:t xml:space="preserve">  for the work of </w:t>
      </w:r>
      <w:r w:rsidRPr="0026025F">
        <w:rPr>
          <w:rFonts w:ascii="Times New Roman" w:hAnsi="Times New Roman" w:cs="Times New Roman"/>
          <w:b/>
          <w:bCs/>
          <w:sz w:val="24"/>
          <w:szCs w:val="24"/>
        </w:rPr>
        <w:t>“</w:t>
      </w:r>
      <w:r w:rsidR="0026025F" w:rsidRPr="0026025F">
        <w:rPr>
          <w:rFonts w:ascii="Times New Roman" w:hAnsi="Times New Roman" w:cs="Times New Roman"/>
          <w:b/>
          <w:sz w:val="24"/>
          <w:szCs w:val="24"/>
        </w:rPr>
        <w:t>External White Washing and Painting of Office Buildings at IIIM, Jammu (Phase-I).</w:t>
      </w:r>
      <w:r w:rsidRPr="0026025F">
        <w:rPr>
          <w:rFonts w:ascii="Times New Roman" w:hAnsi="Times New Roman" w:cs="Times New Roman"/>
          <w:b/>
          <w:sz w:val="24"/>
          <w:szCs w:val="24"/>
        </w:rPr>
        <w:t xml:space="preserve">” </w:t>
      </w:r>
      <w:r w:rsidRPr="0026025F">
        <w:rPr>
          <w:rFonts w:ascii="Times New Roman" w:hAnsi="Times New Roman" w:cs="Times New Roman"/>
          <w:bCs/>
          <w:sz w:val="24"/>
          <w:szCs w:val="24"/>
        </w:rPr>
        <w:t xml:space="preserve">from contractors of appropriate class of </w:t>
      </w:r>
      <w:r w:rsidRPr="0026025F">
        <w:rPr>
          <w:rFonts w:ascii="Times New Roman" w:hAnsi="Times New Roman" w:cs="Times New Roman"/>
          <w:b/>
          <w:sz w:val="24"/>
          <w:szCs w:val="24"/>
        </w:rPr>
        <w:t xml:space="preserve">CPWD, </w:t>
      </w:r>
      <w:r w:rsidRPr="0026025F">
        <w:rPr>
          <w:rFonts w:ascii="Times New Roman" w:hAnsi="Times New Roman" w:cs="Times New Roman"/>
          <w:b/>
          <w:bCs/>
          <w:sz w:val="24"/>
          <w:szCs w:val="24"/>
        </w:rPr>
        <w:t xml:space="preserve">State PWD, </w:t>
      </w:r>
      <w:r w:rsidRPr="0026025F">
        <w:rPr>
          <w:rFonts w:ascii="Times New Roman" w:hAnsi="Times New Roman" w:cs="Times New Roman"/>
          <w:b/>
          <w:sz w:val="24"/>
          <w:szCs w:val="24"/>
        </w:rPr>
        <w:t>Railway, MES, Post, Govt.</w:t>
      </w:r>
      <w:r w:rsidRPr="00771846">
        <w:rPr>
          <w:rFonts w:ascii="Times New Roman" w:hAnsi="Times New Roman" w:cs="Times New Roman"/>
          <w:b/>
          <w:sz w:val="24"/>
          <w:szCs w:val="24"/>
        </w:rPr>
        <w:t xml:space="preserve"> &amp; Semi Government Organizations &amp; Telegraph Department </w:t>
      </w:r>
      <w:r w:rsidRPr="00771846">
        <w:rPr>
          <w:rFonts w:ascii="Times New Roman" w:hAnsi="Times New Roman" w:cs="Times New Roman"/>
          <w:bCs/>
          <w:sz w:val="24"/>
          <w:szCs w:val="24"/>
        </w:rPr>
        <w:t xml:space="preserve">and/or from those who have worked for </w:t>
      </w:r>
      <w:r w:rsidRPr="00771846">
        <w:rPr>
          <w:rFonts w:ascii="Times New Roman" w:hAnsi="Times New Roman" w:cs="Times New Roman"/>
          <w:b/>
          <w:bCs/>
          <w:sz w:val="24"/>
          <w:szCs w:val="24"/>
        </w:rPr>
        <w:t>CSIR-IIIM or its Laboratories/Institutes</w:t>
      </w:r>
      <w:r w:rsidRPr="00771846">
        <w:rPr>
          <w:rFonts w:ascii="Times New Roman" w:hAnsi="Times New Roman" w:cs="Times New Roman"/>
          <w:bCs/>
          <w:sz w:val="24"/>
          <w:szCs w:val="24"/>
        </w:rPr>
        <w:t xml:space="preserve"> and have successfully carried out minimum</w:t>
      </w:r>
      <w:r w:rsidRPr="00771846">
        <w:rPr>
          <w:rFonts w:ascii="Times New Roman" w:hAnsi="Times New Roman" w:cs="Times New Roman"/>
          <w:color w:val="FF0000"/>
          <w:sz w:val="24"/>
          <w:szCs w:val="24"/>
        </w:rPr>
        <w:t xml:space="preserve">  </w:t>
      </w:r>
      <w:r w:rsidRPr="00771846">
        <w:rPr>
          <w:rFonts w:ascii="Times New Roman" w:hAnsi="Times New Roman" w:cs="Times New Roman"/>
          <w:sz w:val="24"/>
          <w:szCs w:val="24"/>
        </w:rPr>
        <w:t>three similar civil</w:t>
      </w:r>
      <w:r w:rsidRPr="00771846">
        <w:rPr>
          <w:rFonts w:ascii="Times New Roman" w:hAnsi="Times New Roman" w:cs="Times New Roman"/>
          <w:color w:val="FF0000"/>
          <w:sz w:val="24"/>
          <w:szCs w:val="24"/>
        </w:rPr>
        <w:t xml:space="preserve"> </w:t>
      </w:r>
      <w:r w:rsidRPr="00771846">
        <w:rPr>
          <w:rFonts w:ascii="Times New Roman" w:hAnsi="Times New Roman" w:cs="Times New Roman"/>
          <w:sz w:val="24"/>
          <w:szCs w:val="24"/>
        </w:rPr>
        <w:t>completed works, each costing not less than the amount equal to 40% of estimated cost put to tender, or Two civil completed works, each costing not less than the amount equal to 60% of the estimated cost put to tender or One civil completed work of aggregate cost not less than the amount equal to 80% of the estimated cost or</w:t>
      </w:r>
      <w:r w:rsidRPr="00771846">
        <w:rPr>
          <w:rFonts w:ascii="Times New Roman" w:hAnsi="Times New Roman" w:cs="Times New Roman"/>
          <w:bCs/>
          <w:sz w:val="24"/>
          <w:szCs w:val="24"/>
        </w:rPr>
        <w:t xml:space="preserve"> </w:t>
      </w:r>
      <w:r w:rsidRPr="00771846">
        <w:rPr>
          <w:rFonts w:ascii="Times New Roman" w:hAnsi="Times New Roman" w:cs="Times New Roman"/>
          <w:sz w:val="24"/>
          <w:szCs w:val="24"/>
        </w:rPr>
        <w:t>above in single contract of the estimated cost of work during the last seven years, ending on the</w:t>
      </w:r>
      <w:r w:rsidRPr="00771846">
        <w:rPr>
          <w:rFonts w:ascii="Times New Roman" w:hAnsi="Times New Roman" w:cs="Times New Roman"/>
          <w:spacing w:val="1"/>
          <w:sz w:val="24"/>
          <w:szCs w:val="24"/>
        </w:rPr>
        <w:t xml:space="preserve"> </w:t>
      </w:r>
      <w:r w:rsidRPr="00771846">
        <w:rPr>
          <w:rFonts w:ascii="Times New Roman" w:hAnsi="Times New Roman" w:cs="Times New Roman"/>
          <w:sz w:val="24"/>
          <w:szCs w:val="24"/>
        </w:rPr>
        <w:t>last day on the month previous to the one in which tender is being invited</w:t>
      </w:r>
      <w:r w:rsidRPr="00771846">
        <w:rPr>
          <w:rFonts w:ascii="Times New Roman" w:hAnsi="Times New Roman" w:cs="Times New Roman"/>
          <w:bCs/>
          <w:sz w:val="24"/>
          <w:szCs w:val="24"/>
        </w:rPr>
        <w:t xml:space="preserve">. </w:t>
      </w:r>
      <w:r w:rsidRPr="00771846">
        <w:rPr>
          <w:rFonts w:ascii="Times New Roman" w:hAnsi="Times New Roman" w:cs="Times New Roman"/>
          <w:sz w:val="24"/>
          <w:szCs w:val="24"/>
        </w:rPr>
        <w:t>The contractors may</w:t>
      </w:r>
      <w:r w:rsidRPr="00771846">
        <w:rPr>
          <w:rFonts w:ascii="Times New Roman" w:hAnsi="Times New Roman" w:cs="Times New Roman"/>
          <w:spacing w:val="1"/>
          <w:sz w:val="24"/>
          <w:szCs w:val="24"/>
        </w:rPr>
        <w:t xml:space="preserve"> </w:t>
      </w:r>
      <w:r w:rsidRPr="00771846">
        <w:rPr>
          <w:rFonts w:ascii="Times New Roman" w:hAnsi="Times New Roman" w:cs="Times New Roman"/>
          <w:sz w:val="24"/>
          <w:szCs w:val="24"/>
        </w:rPr>
        <w:t>apply</w:t>
      </w:r>
      <w:r w:rsidRPr="00771846">
        <w:rPr>
          <w:rFonts w:ascii="Times New Roman" w:hAnsi="Times New Roman" w:cs="Times New Roman"/>
          <w:spacing w:val="1"/>
          <w:sz w:val="24"/>
          <w:szCs w:val="24"/>
        </w:rPr>
        <w:t xml:space="preserve"> </w:t>
      </w:r>
      <w:r w:rsidRPr="00771846">
        <w:rPr>
          <w:rFonts w:ascii="Times New Roman" w:hAnsi="Times New Roman" w:cs="Times New Roman"/>
          <w:sz w:val="24"/>
          <w:szCs w:val="24"/>
        </w:rPr>
        <w:t>with</w:t>
      </w:r>
      <w:r w:rsidRPr="00771846">
        <w:rPr>
          <w:rFonts w:ascii="Times New Roman" w:hAnsi="Times New Roman" w:cs="Times New Roman"/>
          <w:spacing w:val="1"/>
          <w:sz w:val="24"/>
          <w:szCs w:val="24"/>
        </w:rPr>
        <w:t xml:space="preserve"> </w:t>
      </w:r>
      <w:r w:rsidRPr="00771846">
        <w:rPr>
          <w:rFonts w:ascii="Times New Roman" w:hAnsi="Times New Roman" w:cs="Times New Roman"/>
          <w:sz w:val="24"/>
          <w:szCs w:val="24"/>
        </w:rPr>
        <w:t>proof</w:t>
      </w:r>
      <w:r w:rsidRPr="00771846">
        <w:rPr>
          <w:rFonts w:ascii="Times New Roman" w:hAnsi="Times New Roman" w:cs="Times New Roman"/>
          <w:spacing w:val="1"/>
          <w:sz w:val="24"/>
          <w:szCs w:val="24"/>
        </w:rPr>
        <w:t xml:space="preserve"> </w:t>
      </w:r>
      <w:r w:rsidRPr="00771846">
        <w:rPr>
          <w:rFonts w:ascii="Times New Roman" w:hAnsi="Times New Roman" w:cs="Times New Roman"/>
          <w:sz w:val="24"/>
          <w:szCs w:val="24"/>
        </w:rPr>
        <w:t>of</w:t>
      </w:r>
      <w:r w:rsidRPr="00771846">
        <w:rPr>
          <w:rFonts w:ascii="Times New Roman" w:hAnsi="Times New Roman" w:cs="Times New Roman"/>
          <w:spacing w:val="1"/>
          <w:sz w:val="24"/>
          <w:szCs w:val="24"/>
        </w:rPr>
        <w:t xml:space="preserve"> </w:t>
      </w:r>
      <w:r w:rsidRPr="00771846">
        <w:rPr>
          <w:rFonts w:ascii="Times New Roman" w:hAnsi="Times New Roman" w:cs="Times New Roman"/>
          <w:sz w:val="24"/>
          <w:szCs w:val="24"/>
        </w:rPr>
        <w:t>fulfilling</w:t>
      </w:r>
      <w:r w:rsidRPr="00771846">
        <w:rPr>
          <w:rFonts w:ascii="Times New Roman" w:hAnsi="Times New Roman" w:cs="Times New Roman"/>
          <w:spacing w:val="1"/>
          <w:sz w:val="24"/>
          <w:szCs w:val="24"/>
        </w:rPr>
        <w:t xml:space="preserve"> </w:t>
      </w:r>
      <w:r w:rsidRPr="00771846">
        <w:rPr>
          <w:rFonts w:ascii="Times New Roman" w:hAnsi="Times New Roman" w:cs="Times New Roman"/>
          <w:sz w:val="24"/>
          <w:szCs w:val="24"/>
        </w:rPr>
        <w:t>the</w:t>
      </w:r>
      <w:r w:rsidRPr="00771846">
        <w:rPr>
          <w:rFonts w:ascii="Times New Roman" w:hAnsi="Times New Roman" w:cs="Times New Roman"/>
          <w:spacing w:val="1"/>
          <w:sz w:val="24"/>
          <w:szCs w:val="24"/>
        </w:rPr>
        <w:t xml:space="preserve"> </w:t>
      </w:r>
      <w:r w:rsidRPr="00771846">
        <w:rPr>
          <w:rFonts w:ascii="Times New Roman" w:hAnsi="Times New Roman" w:cs="Times New Roman"/>
          <w:sz w:val="24"/>
          <w:szCs w:val="24"/>
        </w:rPr>
        <w:t>above</w:t>
      </w:r>
      <w:r w:rsidRPr="00771846">
        <w:rPr>
          <w:rFonts w:ascii="Times New Roman" w:hAnsi="Times New Roman" w:cs="Times New Roman"/>
          <w:spacing w:val="1"/>
          <w:sz w:val="24"/>
          <w:szCs w:val="24"/>
        </w:rPr>
        <w:t xml:space="preserve"> </w:t>
      </w:r>
      <w:r w:rsidRPr="00771846">
        <w:rPr>
          <w:rFonts w:ascii="Times New Roman" w:hAnsi="Times New Roman" w:cs="Times New Roman"/>
          <w:sz w:val="24"/>
          <w:szCs w:val="24"/>
        </w:rPr>
        <w:t>conditions</w:t>
      </w:r>
      <w:r w:rsidRPr="00771846">
        <w:rPr>
          <w:rFonts w:ascii="Times New Roman" w:hAnsi="Times New Roman" w:cs="Times New Roman"/>
          <w:spacing w:val="1"/>
          <w:sz w:val="24"/>
          <w:szCs w:val="24"/>
        </w:rPr>
        <w:t xml:space="preserve"> </w:t>
      </w:r>
      <w:r w:rsidRPr="00771846">
        <w:rPr>
          <w:rFonts w:ascii="Times New Roman" w:hAnsi="Times New Roman" w:cs="Times New Roman"/>
          <w:sz w:val="24"/>
          <w:szCs w:val="24"/>
        </w:rPr>
        <w:t>along</w:t>
      </w:r>
      <w:r w:rsidRPr="00771846">
        <w:rPr>
          <w:rFonts w:ascii="Times New Roman" w:hAnsi="Times New Roman" w:cs="Times New Roman"/>
          <w:spacing w:val="1"/>
          <w:sz w:val="24"/>
          <w:szCs w:val="24"/>
        </w:rPr>
        <w:t xml:space="preserve"> </w:t>
      </w:r>
      <w:r w:rsidRPr="00771846">
        <w:rPr>
          <w:rFonts w:ascii="Times New Roman" w:hAnsi="Times New Roman" w:cs="Times New Roman"/>
          <w:sz w:val="24"/>
          <w:szCs w:val="24"/>
        </w:rPr>
        <w:t>with self attested</w:t>
      </w:r>
      <w:r w:rsidRPr="00771846">
        <w:rPr>
          <w:rFonts w:ascii="Times New Roman" w:hAnsi="Times New Roman" w:cs="Times New Roman"/>
          <w:spacing w:val="1"/>
          <w:sz w:val="24"/>
          <w:szCs w:val="24"/>
        </w:rPr>
        <w:t xml:space="preserve"> </w:t>
      </w:r>
      <w:r w:rsidRPr="00771846">
        <w:rPr>
          <w:rFonts w:ascii="Times New Roman" w:hAnsi="Times New Roman" w:cs="Times New Roman"/>
          <w:sz w:val="24"/>
          <w:szCs w:val="24"/>
        </w:rPr>
        <w:t>copies</w:t>
      </w:r>
      <w:r w:rsidRPr="00771846">
        <w:rPr>
          <w:rFonts w:ascii="Times New Roman" w:hAnsi="Times New Roman" w:cs="Times New Roman"/>
          <w:spacing w:val="1"/>
          <w:sz w:val="24"/>
          <w:szCs w:val="24"/>
        </w:rPr>
        <w:t xml:space="preserve"> </w:t>
      </w:r>
      <w:r w:rsidRPr="00771846">
        <w:rPr>
          <w:rFonts w:ascii="Times New Roman" w:hAnsi="Times New Roman" w:cs="Times New Roman"/>
          <w:sz w:val="24"/>
          <w:szCs w:val="24"/>
        </w:rPr>
        <w:t>of</w:t>
      </w:r>
      <w:r w:rsidRPr="00771846">
        <w:rPr>
          <w:rFonts w:ascii="Times New Roman" w:hAnsi="Times New Roman" w:cs="Times New Roman"/>
          <w:spacing w:val="1"/>
          <w:sz w:val="24"/>
          <w:szCs w:val="24"/>
        </w:rPr>
        <w:t xml:space="preserve"> </w:t>
      </w:r>
      <w:r w:rsidRPr="00771846">
        <w:rPr>
          <w:rFonts w:ascii="Times New Roman" w:hAnsi="Times New Roman" w:cs="Times New Roman"/>
          <w:sz w:val="24"/>
          <w:szCs w:val="24"/>
        </w:rPr>
        <w:t>PAN</w:t>
      </w:r>
      <w:r w:rsidRPr="00771846">
        <w:rPr>
          <w:rFonts w:ascii="Times New Roman" w:hAnsi="Times New Roman" w:cs="Times New Roman"/>
          <w:spacing w:val="1"/>
          <w:sz w:val="24"/>
          <w:szCs w:val="24"/>
        </w:rPr>
        <w:t xml:space="preserve"> </w:t>
      </w:r>
      <w:r w:rsidRPr="00771846">
        <w:rPr>
          <w:rFonts w:ascii="Times New Roman" w:hAnsi="Times New Roman" w:cs="Times New Roman"/>
          <w:sz w:val="24"/>
          <w:szCs w:val="24"/>
        </w:rPr>
        <w:t>CARD,</w:t>
      </w:r>
      <w:r w:rsidRPr="00771846">
        <w:rPr>
          <w:rFonts w:ascii="Times New Roman" w:hAnsi="Times New Roman" w:cs="Times New Roman"/>
          <w:spacing w:val="61"/>
          <w:sz w:val="24"/>
          <w:szCs w:val="24"/>
        </w:rPr>
        <w:t xml:space="preserve"> </w:t>
      </w:r>
      <w:r w:rsidRPr="00771846">
        <w:rPr>
          <w:rFonts w:ascii="Times New Roman" w:hAnsi="Times New Roman" w:cs="Times New Roman"/>
          <w:sz w:val="24"/>
          <w:szCs w:val="24"/>
        </w:rPr>
        <w:t>GST</w:t>
      </w:r>
      <w:r w:rsidRPr="00771846">
        <w:rPr>
          <w:rFonts w:ascii="Times New Roman" w:hAnsi="Times New Roman" w:cs="Times New Roman"/>
          <w:spacing w:val="1"/>
          <w:sz w:val="24"/>
          <w:szCs w:val="24"/>
        </w:rPr>
        <w:t xml:space="preserve"> </w:t>
      </w:r>
      <w:r w:rsidRPr="00771846">
        <w:rPr>
          <w:rFonts w:ascii="Times New Roman" w:hAnsi="Times New Roman" w:cs="Times New Roman"/>
          <w:sz w:val="24"/>
          <w:szCs w:val="24"/>
        </w:rPr>
        <w:t>registration</w:t>
      </w:r>
      <w:r w:rsidRPr="00771846">
        <w:rPr>
          <w:rFonts w:ascii="Times New Roman" w:hAnsi="Times New Roman" w:cs="Times New Roman"/>
          <w:spacing w:val="-1"/>
          <w:sz w:val="24"/>
          <w:szCs w:val="24"/>
        </w:rPr>
        <w:t xml:space="preserve"> </w:t>
      </w:r>
      <w:r w:rsidRPr="00771846">
        <w:rPr>
          <w:rFonts w:ascii="Times New Roman" w:hAnsi="Times New Roman" w:cs="Times New Roman"/>
          <w:sz w:val="24"/>
          <w:szCs w:val="24"/>
        </w:rPr>
        <w:t>number,</w:t>
      </w:r>
      <w:r w:rsidRPr="00771846">
        <w:rPr>
          <w:rFonts w:ascii="Times New Roman" w:hAnsi="Times New Roman" w:cs="Times New Roman"/>
          <w:spacing w:val="2"/>
          <w:sz w:val="24"/>
          <w:szCs w:val="24"/>
        </w:rPr>
        <w:t xml:space="preserve"> </w:t>
      </w:r>
      <w:r w:rsidRPr="00771846">
        <w:rPr>
          <w:rFonts w:ascii="Times New Roman" w:hAnsi="Times New Roman" w:cs="Times New Roman"/>
          <w:sz w:val="24"/>
          <w:szCs w:val="24"/>
        </w:rPr>
        <w:t>satisfactory</w:t>
      </w:r>
      <w:r w:rsidRPr="00771846">
        <w:rPr>
          <w:rFonts w:ascii="Times New Roman" w:hAnsi="Times New Roman" w:cs="Times New Roman"/>
          <w:spacing w:val="-2"/>
          <w:sz w:val="24"/>
          <w:szCs w:val="24"/>
        </w:rPr>
        <w:t xml:space="preserve"> </w:t>
      </w:r>
      <w:r w:rsidRPr="00771846">
        <w:rPr>
          <w:rFonts w:ascii="Times New Roman" w:hAnsi="Times New Roman" w:cs="Times New Roman"/>
          <w:sz w:val="24"/>
          <w:szCs w:val="24"/>
        </w:rPr>
        <w:t>work</w:t>
      </w:r>
      <w:r w:rsidRPr="00771846">
        <w:rPr>
          <w:rFonts w:ascii="Times New Roman" w:hAnsi="Times New Roman" w:cs="Times New Roman"/>
          <w:spacing w:val="-2"/>
          <w:sz w:val="24"/>
          <w:szCs w:val="24"/>
        </w:rPr>
        <w:t xml:space="preserve"> </w:t>
      </w:r>
      <w:r w:rsidRPr="00771846">
        <w:rPr>
          <w:rFonts w:ascii="Times New Roman" w:hAnsi="Times New Roman" w:cs="Times New Roman"/>
          <w:sz w:val="24"/>
          <w:szCs w:val="24"/>
        </w:rPr>
        <w:t>completion certificates.</w:t>
      </w:r>
    </w:p>
    <w:p w:rsidR="00D57554" w:rsidRPr="00771846" w:rsidRDefault="00D57554" w:rsidP="00D57554">
      <w:pPr>
        <w:overflowPunct w:val="0"/>
        <w:autoSpaceDE w:val="0"/>
        <w:autoSpaceDN w:val="0"/>
        <w:adjustRightInd w:val="0"/>
        <w:spacing w:after="0" w:line="240" w:lineRule="auto"/>
        <w:ind w:left="720" w:right="146"/>
        <w:jc w:val="both"/>
        <w:textAlignment w:val="baseline"/>
        <w:rPr>
          <w:rFonts w:ascii="Times New Roman" w:hAnsi="Times New Roman" w:cs="Times New Roman"/>
          <w:bCs/>
          <w:sz w:val="24"/>
          <w:szCs w:val="24"/>
        </w:rPr>
      </w:pPr>
    </w:p>
    <w:p w:rsidR="00D57554" w:rsidRPr="00771846" w:rsidRDefault="00D57554" w:rsidP="00D57554">
      <w:pPr>
        <w:numPr>
          <w:ilvl w:val="0"/>
          <w:numId w:val="2"/>
        </w:numPr>
        <w:tabs>
          <w:tab w:val="clear" w:pos="720"/>
          <w:tab w:val="num" w:pos="644"/>
        </w:tabs>
        <w:overflowPunct w:val="0"/>
        <w:autoSpaceDE w:val="0"/>
        <w:autoSpaceDN w:val="0"/>
        <w:adjustRightInd w:val="0"/>
        <w:spacing w:after="0" w:line="240" w:lineRule="auto"/>
        <w:ind w:left="644" w:right="146"/>
        <w:jc w:val="both"/>
        <w:textAlignment w:val="baseline"/>
        <w:rPr>
          <w:rFonts w:ascii="Times New Roman" w:hAnsi="Times New Roman" w:cs="Times New Roman"/>
          <w:b/>
          <w:sz w:val="24"/>
          <w:szCs w:val="24"/>
        </w:rPr>
      </w:pPr>
      <w:r w:rsidRPr="00771846">
        <w:rPr>
          <w:rFonts w:ascii="Times New Roman" w:hAnsi="Times New Roman" w:cs="Times New Roman"/>
          <w:bCs/>
          <w:sz w:val="24"/>
          <w:szCs w:val="24"/>
        </w:rPr>
        <w:t xml:space="preserve">The estimated cost of </w:t>
      </w:r>
      <w:r w:rsidR="0026025F" w:rsidRPr="0026025F">
        <w:rPr>
          <w:rFonts w:ascii="Times New Roman" w:hAnsi="Times New Roman" w:cs="Times New Roman"/>
          <w:b/>
          <w:sz w:val="24"/>
          <w:szCs w:val="20"/>
          <w:u w:val="single"/>
        </w:rPr>
        <w:t>Rs. 31</w:t>
      </w:r>
      <w:proofErr w:type="gramStart"/>
      <w:r w:rsidR="0026025F" w:rsidRPr="0026025F">
        <w:rPr>
          <w:rFonts w:ascii="Times New Roman" w:hAnsi="Times New Roman" w:cs="Times New Roman"/>
          <w:b/>
          <w:sz w:val="24"/>
          <w:szCs w:val="20"/>
          <w:u w:val="single"/>
        </w:rPr>
        <w:t>,81,408.00</w:t>
      </w:r>
      <w:proofErr w:type="gramEnd"/>
      <w:r w:rsidR="0026025F" w:rsidRPr="0026025F">
        <w:rPr>
          <w:rFonts w:ascii="Arial Narrow" w:hAnsi="Arial Narrow"/>
          <w:sz w:val="24"/>
          <w:szCs w:val="20"/>
        </w:rPr>
        <w:t xml:space="preserve"> </w:t>
      </w:r>
      <w:r w:rsidR="005C5769">
        <w:rPr>
          <w:rFonts w:ascii="Times New Roman" w:hAnsi="Times New Roman" w:cs="Times New Roman"/>
          <w:b/>
          <w:bCs/>
          <w:sz w:val="24"/>
          <w:szCs w:val="24"/>
          <w:u w:val="single"/>
        </w:rPr>
        <w:t>(Rupees</w:t>
      </w:r>
      <w:r>
        <w:rPr>
          <w:rFonts w:ascii="Times New Roman" w:hAnsi="Times New Roman" w:cs="Times New Roman"/>
          <w:b/>
          <w:bCs/>
          <w:sz w:val="24"/>
          <w:szCs w:val="24"/>
          <w:u w:val="single"/>
        </w:rPr>
        <w:t xml:space="preserve"> </w:t>
      </w:r>
      <w:r w:rsidR="0026025F">
        <w:rPr>
          <w:rFonts w:ascii="Times New Roman" w:hAnsi="Times New Roman" w:cs="Times New Roman"/>
          <w:b/>
          <w:bCs/>
          <w:sz w:val="24"/>
          <w:szCs w:val="24"/>
          <w:u w:val="single"/>
        </w:rPr>
        <w:t>Thirty one</w:t>
      </w:r>
      <w:r w:rsidR="006078FD">
        <w:rPr>
          <w:rFonts w:ascii="Times New Roman" w:hAnsi="Times New Roman" w:cs="Times New Roman"/>
          <w:b/>
          <w:bCs/>
          <w:sz w:val="24"/>
          <w:szCs w:val="24"/>
          <w:u w:val="single"/>
        </w:rPr>
        <w:t xml:space="preserve"> </w:t>
      </w:r>
      <w:r w:rsidRPr="00771846">
        <w:rPr>
          <w:rFonts w:ascii="Times New Roman" w:hAnsi="Times New Roman" w:cs="Times New Roman"/>
          <w:b/>
          <w:sz w:val="24"/>
          <w:szCs w:val="24"/>
          <w:u w:val="single"/>
        </w:rPr>
        <w:t xml:space="preserve">Lakhs </w:t>
      </w:r>
      <w:r w:rsidR="0026025F">
        <w:rPr>
          <w:rFonts w:ascii="Times New Roman" w:hAnsi="Times New Roman" w:cs="Times New Roman"/>
          <w:b/>
          <w:sz w:val="24"/>
          <w:szCs w:val="24"/>
          <w:u w:val="single"/>
        </w:rPr>
        <w:t>Eighty one</w:t>
      </w:r>
      <w:r w:rsidR="00046077">
        <w:rPr>
          <w:rFonts w:ascii="Times New Roman" w:hAnsi="Times New Roman" w:cs="Times New Roman"/>
          <w:b/>
          <w:sz w:val="24"/>
          <w:szCs w:val="24"/>
          <w:u w:val="single"/>
        </w:rPr>
        <w:t xml:space="preserve"> Thousand and </w:t>
      </w:r>
      <w:r w:rsidR="0026025F">
        <w:rPr>
          <w:rFonts w:ascii="Times New Roman" w:hAnsi="Times New Roman" w:cs="Times New Roman"/>
          <w:b/>
          <w:sz w:val="24"/>
          <w:szCs w:val="24"/>
          <w:u w:val="single"/>
        </w:rPr>
        <w:t>Four</w:t>
      </w:r>
      <w:r w:rsidR="005C5769">
        <w:rPr>
          <w:rFonts w:ascii="Times New Roman" w:hAnsi="Times New Roman" w:cs="Times New Roman"/>
          <w:b/>
          <w:sz w:val="24"/>
          <w:szCs w:val="24"/>
          <w:u w:val="single"/>
        </w:rPr>
        <w:t xml:space="preserve"> Hundred </w:t>
      </w:r>
      <w:r w:rsidR="0026025F">
        <w:rPr>
          <w:rFonts w:ascii="Times New Roman" w:hAnsi="Times New Roman" w:cs="Times New Roman"/>
          <w:b/>
          <w:sz w:val="24"/>
          <w:szCs w:val="24"/>
          <w:u w:val="single"/>
        </w:rPr>
        <w:t>Eight</w:t>
      </w:r>
      <w:r w:rsidR="005C5769">
        <w:rPr>
          <w:rFonts w:ascii="Times New Roman" w:hAnsi="Times New Roman" w:cs="Times New Roman"/>
          <w:b/>
          <w:sz w:val="24"/>
          <w:szCs w:val="24"/>
          <w:u w:val="single"/>
        </w:rPr>
        <w:t xml:space="preserve"> </w:t>
      </w:r>
      <w:r w:rsidRPr="00771846">
        <w:rPr>
          <w:rFonts w:ascii="Times New Roman" w:hAnsi="Times New Roman" w:cs="Times New Roman"/>
          <w:b/>
          <w:sz w:val="24"/>
          <w:szCs w:val="24"/>
          <w:u w:val="single"/>
        </w:rPr>
        <w:t xml:space="preserve">only) </w:t>
      </w:r>
      <w:r w:rsidRPr="00771846">
        <w:rPr>
          <w:rFonts w:ascii="Times New Roman" w:hAnsi="Times New Roman" w:cs="Times New Roman"/>
          <w:bCs/>
          <w:sz w:val="24"/>
          <w:szCs w:val="24"/>
        </w:rPr>
        <w:t xml:space="preserve">is largely based on </w:t>
      </w:r>
      <w:r w:rsidRPr="00771846">
        <w:rPr>
          <w:rFonts w:ascii="Times New Roman" w:hAnsi="Times New Roman" w:cs="Times New Roman"/>
          <w:b/>
          <w:bCs/>
          <w:sz w:val="24"/>
          <w:szCs w:val="24"/>
        </w:rPr>
        <w:t>CPWD DSR-202</w:t>
      </w:r>
      <w:r w:rsidR="0026025F">
        <w:rPr>
          <w:rFonts w:ascii="Times New Roman" w:hAnsi="Times New Roman" w:cs="Times New Roman"/>
          <w:b/>
          <w:bCs/>
          <w:sz w:val="24"/>
          <w:szCs w:val="24"/>
        </w:rPr>
        <w:t>3</w:t>
      </w:r>
      <w:r w:rsidRPr="00771846">
        <w:rPr>
          <w:rFonts w:ascii="Times New Roman" w:hAnsi="Times New Roman" w:cs="Times New Roman"/>
          <w:b/>
          <w:bCs/>
          <w:sz w:val="24"/>
          <w:szCs w:val="24"/>
        </w:rPr>
        <w:t xml:space="preserve">, </w:t>
      </w:r>
      <w:r w:rsidRPr="00771846">
        <w:rPr>
          <w:rFonts w:ascii="Times New Roman" w:hAnsi="Times New Roman" w:cs="Times New Roman"/>
          <w:bCs/>
          <w:sz w:val="24"/>
          <w:szCs w:val="24"/>
        </w:rPr>
        <w:t xml:space="preserve">market rates including GST and Labour </w:t>
      </w:r>
      <w:proofErr w:type="spellStart"/>
      <w:r w:rsidRPr="00771846">
        <w:rPr>
          <w:rFonts w:ascii="Times New Roman" w:hAnsi="Times New Roman" w:cs="Times New Roman"/>
          <w:bCs/>
          <w:sz w:val="24"/>
          <w:szCs w:val="24"/>
        </w:rPr>
        <w:t>cess</w:t>
      </w:r>
      <w:proofErr w:type="spellEnd"/>
      <w:r w:rsidRPr="00771846">
        <w:rPr>
          <w:rFonts w:ascii="Times New Roman" w:hAnsi="Times New Roman" w:cs="Times New Roman"/>
          <w:bCs/>
          <w:sz w:val="24"/>
          <w:szCs w:val="24"/>
        </w:rPr>
        <w:t>.</w:t>
      </w:r>
      <w:r w:rsidRPr="00771846">
        <w:rPr>
          <w:rFonts w:ascii="Times New Roman" w:hAnsi="Times New Roman" w:cs="Times New Roman"/>
          <w:b/>
          <w:bCs/>
          <w:sz w:val="24"/>
          <w:szCs w:val="24"/>
        </w:rPr>
        <w:t xml:space="preserve"> (</w:t>
      </w:r>
      <w:r w:rsidRPr="00771846">
        <w:rPr>
          <w:rFonts w:ascii="Times New Roman" w:hAnsi="Times New Roman" w:cs="Times New Roman"/>
          <w:sz w:val="24"/>
          <w:szCs w:val="24"/>
        </w:rPr>
        <w:t>The latest CPWD specifications shall be followed.</w:t>
      </w:r>
      <w:r w:rsidRPr="00771846">
        <w:rPr>
          <w:rFonts w:ascii="Times New Roman" w:hAnsi="Times New Roman" w:cs="Times New Roman"/>
          <w:b/>
          <w:bCs/>
          <w:sz w:val="24"/>
          <w:szCs w:val="24"/>
        </w:rPr>
        <w:t>).</w:t>
      </w:r>
    </w:p>
    <w:p w:rsidR="00D57554" w:rsidRPr="00771846" w:rsidRDefault="00D57554" w:rsidP="00D57554">
      <w:pPr>
        <w:pStyle w:val="ListParagraph"/>
        <w:rPr>
          <w:b/>
          <w:sz w:val="24"/>
          <w:szCs w:val="24"/>
        </w:rPr>
      </w:pPr>
    </w:p>
    <w:p w:rsidR="00D57554" w:rsidRPr="00771846" w:rsidRDefault="00D57554" w:rsidP="00D57554">
      <w:pPr>
        <w:numPr>
          <w:ilvl w:val="0"/>
          <w:numId w:val="2"/>
        </w:numPr>
        <w:tabs>
          <w:tab w:val="clear" w:pos="720"/>
          <w:tab w:val="num" w:pos="644"/>
        </w:tabs>
        <w:overflowPunct w:val="0"/>
        <w:autoSpaceDE w:val="0"/>
        <w:autoSpaceDN w:val="0"/>
        <w:adjustRightInd w:val="0"/>
        <w:spacing w:after="0" w:line="240" w:lineRule="auto"/>
        <w:ind w:left="644" w:right="146"/>
        <w:jc w:val="both"/>
        <w:textAlignment w:val="baseline"/>
        <w:rPr>
          <w:rFonts w:ascii="Times New Roman" w:hAnsi="Times New Roman" w:cs="Times New Roman"/>
          <w:bCs/>
          <w:sz w:val="24"/>
          <w:szCs w:val="24"/>
        </w:rPr>
      </w:pPr>
      <w:r w:rsidRPr="00771846">
        <w:rPr>
          <w:rFonts w:ascii="Times New Roman" w:hAnsi="Times New Roman" w:cs="Times New Roman"/>
          <w:bCs/>
          <w:sz w:val="24"/>
          <w:szCs w:val="24"/>
        </w:rPr>
        <w:t xml:space="preserve">Time for carrying out the work is </w:t>
      </w:r>
      <w:r w:rsidR="008458E5" w:rsidRPr="008458E5">
        <w:rPr>
          <w:rFonts w:ascii="Times New Roman" w:hAnsi="Times New Roman" w:cs="Times New Roman"/>
          <w:b/>
          <w:bCs/>
          <w:sz w:val="24"/>
          <w:szCs w:val="24"/>
          <w:u w:val="single"/>
        </w:rPr>
        <w:t>120 Days</w:t>
      </w:r>
      <w:r w:rsidR="008458E5">
        <w:rPr>
          <w:rFonts w:ascii="Times New Roman" w:hAnsi="Times New Roman" w:cs="Times New Roman"/>
          <w:bCs/>
          <w:sz w:val="24"/>
          <w:szCs w:val="24"/>
        </w:rPr>
        <w:t xml:space="preserve"> </w:t>
      </w:r>
      <w:r w:rsidRPr="00771846">
        <w:rPr>
          <w:rFonts w:ascii="Times New Roman" w:hAnsi="Times New Roman" w:cs="Times New Roman"/>
          <w:bCs/>
          <w:sz w:val="24"/>
          <w:szCs w:val="24"/>
        </w:rPr>
        <w:t xml:space="preserve">and the date of commencement shall be reckoned from the </w:t>
      </w:r>
      <w:r w:rsidRPr="00771846">
        <w:rPr>
          <w:rFonts w:ascii="Times New Roman" w:hAnsi="Times New Roman" w:cs="Times New Roman"/>
          <w:b/>
          <w:sz w:val="24"/>
          <w:szCs w:val="24"/>
        </w:rPr>
        <w:t xml:space="preserve">tenth day of issue of award letter/intimation letter </w:t>
      </w:r>
      <w:r w:rsidRPr="00771846">
        <w:rPr>
          <w:rFonts w:ascii="Times New Roman" w:hAnsi="Times New Roman" w:cs="Times New Roman"/>
          <w:sz w:val="24"/>
          <w:szCs w:val="24"/>
        </w:rPr>
        <w:t>for the work</w:t>
      </w:r>
      <w:r w:rsidRPr="00771846">
        <w:rPr>
          <w:rFonts w:ascii="Times New Roman" w:hAnsi="Times New Roman" w:cs="Times New Roman"/>
          <w:bCs/>
          <w:sz w:val="24"/>
          <w:szCs w:val="24"/>
        </w:rPr>
        <w:t>.</w:t>
      </w:r>
    </w:p>
    <w:p w:rsidR="00D57554" w:rsidRPr="00771846" w:rsidRDefault="00D57554" w:rsidP="00D57554">
      <w:pPr>
        <w:pStyle w:val="ListParagraph"/>
        <w:rPr>
          <w:bCs/>
          <w:sz w:val="24"/>
          <w:szCs w:val="24"/>
        </w:rPr>
      </w:pPr>
    </w:p>
    <w:p w:rsidR="00D57554" w:rsidRDefault="00D57554" w:rsidP="00D57554">
      <w:pPr>
        <w:pStyle w:val="ListParagraph"/>
        <w:numPr>
          <w:ilvl w:val="0"/>
          <w:numId w:val="2"/>
        </w:numPr>
        <w:tabs>
          <w:tab w:val="clear" w:pos="720"/>
          <w:tab w:val="num" w:pos="644"/>
        </w:tabs>
        <w:spacing w:line="236" w:lineRule="auto"/>
        <w:ind w:left="644" w:right="20"/>
        <w:rPr>
          <w:sz w:val="24"/>
          <w:szCs w:val="24"/>
        </w:rPr>
      </w:pPr>
      <w:r w:rsidRPr="00771846">
        <w:rPr>
          <w:sz w:val="24"/>
          <w:szCs w:val="24"/>
        </w:rPr>
        <w:t xml:space="preserve">The tendering process is online at NIC CPPP e-portal URL address </w:t>
      </w:r>
      <w:r w:rsidRPr="00771846">
        <w:rPr>
          <w:b/>
          <w:sz w:val="24"/>
          <w:szCs w:val="24"/>
        </w:rPr>
        <w:t>http://etenders.gov.in/eprocure/app.</w:t>
      </w:r>
      <w:r w:rsidRPr="00771846">
        <w:rPr>
          <w:sz w:val="24"/>
          <w:szCs w:val="24"/>
        </w:rPr>
        <w:t xml:space="preserve"> For information, window NIT is also available in IIIM website </w:t>
      </w:r>
      <w:hyperlink r:id="rId9" w:history="1">
        <w:r w:rsidRPr="00771846">
          <w:rPr>
            <w:rStyle w:val="Hyperlink"/>
            <w:color w:val="auto"/>
            <w:sz w:val="24"/>
            <w:szCs w:val="24"/>
          </w:rPr>
          <w:t>(http://www.iiim.res.</w:t>
        </w:r>
      </w:hyperlink>
      <w:proofErr w:type="gramStart"/>
      <w:r w:rsidRPr="00771846">
        <w:rPr>
          <w:sz w:val="24"/>
          <w:szCs w:val="24"/>
        </w:rPr>
        <w:t>in</w:t>
      </w:r>
      <w:proofErr w:type="gramEnd"/>
      <w:r w:rsidRPr="00771846">
        <w:rPr>
          <w:sz w:val="24"/>
          <w:szCs w:val="24"/>
        </w:rPr>
        <w:t>). Interested and eligible contractors may download and go through the tender document.</w:t>
      </w:r>
    </w:p>
    <w:p w:rsidR="00D57554" w:rsidRDefault="00D57554" w:rsidP="00D57554">
      <w:pPr>
        <w:pStyle w:val="ListParagraph"/>
        <w:rPr>
          <w:sz w:val="24"/>
          <w:szCs w:val="24"/>
        </w:rPr>
      </w:pPr>
    </w:p>
    <w:p w:rsidR="00D57554" w:rsidRPr="00771846" w:rsidRDefault="00D57554" w:rsidP="00D57554">
      <w:pPr>
        <w:pStyle w:val="ListParagraph"/>
        <w:rPr>
          <w:sz w:val="24"/>
          <w:szCs w:val="24"/>
        </w:rPr>
      </w:pPr>
    </w:p>
    <w:p w:rsidR="00D57554" w:rsidRDefault="00D57554" w:rsidP="00D57554">
      <w:pPr>
        <w:pStyle w:val="ListParagraph"/>
        <w:spacing w:line="236" w:lineRule="auto"/>
        <w:ind w:right="20"/>
        <w:jc w:val="center"/>
        <w:rPr>
          <w:b/>
          <w:w w:val="99"/>
          <w:sz w:val="24"/>
          <w:szCs w:val="24"/>
          <w:u w:val="single"/>
        </w:rPr>
      </w:pPr>
      <w:r w:rsidRPr="00771846">
        <w:rPr>
          <w:b/>
          <w:w w:val="99"/>
          <w:sz w:val="24"/>
          <w:szCs w:val="24"/>
          <w:u w:val="single"/>
        </w:rPr>
        <w:t>CRITICAL DATE SHEET</w:t>
      </w:r>
    </w:p>
    <w:p w:rsidR="00D57554" w:rsidRPr="00771846" w:rsidRDefault="00D57554" w:rsidP="00D57554">
      <w:pPr>
        <w:pStyle w:val="ListParagraph"/>
        <w:spacing w:line="236" w:lineRule="auto"/>
        <w:ind w:right="20"/>
        <w:jc w:val="center"/>
        <w:rPr>
          <w:sz w:val="24"/>
          <w:szCs w:val="24"/>
          <w:u w:val="single"/>
        </w:rPr>
      </w:pPr>
    </w:p>
    <w:tbl>
      <w:tblPr>
        <w:tblStyle w:val="TableGrid"/>
        <w:tblW w:w="8425" w:type="dxa"/>
        <w:tblInd w:w="817" w:type="dxa"/>
        <w:tblLook w:val="04A0"/>
      </w:tblPr>
      <w:tblGrid>
        <w:gridCol w:w="3804"/>
        <w:gridCol w:w="4621"/>
      </w:tblGrid>
      <w:tr w:rsidR="00D57554" w:rsidRPr="00771846" w:rsidTr="006078FD">
        <w:tc>
          <w:tcPr>
            <w:tcW w:w="3804" w:type="dxa"/>
          </w:tcPr>
          <w:p w:rsidR="00D57554" w:rsidRPr="00771846" w:rsidRDefault="00D57554" w:rsidP="006078FD">
            <w:pPr>
              <w:spacing w:line="228" w:lineRule="auto"/>
              <w:ind w:right="20"/>
              <w:jc w:val="both"/>
              <w:rPr>
                <w:sz w:val="24"/>
                <w:szCs w:val="24"/>
              </w:rPr>
            </w:pPr>
            <w:r w:rsidRPr="00771846">
              <w:rPr>
                <w:w w:val="99"/>
                <w:sz w:val="24"/>
                <w:szCs w:val="24"/>
              </w:rPr>
              <w:t>Publishing Date</w:t>
            </w:r>
          </w:p>
        </w:tc>
        <w:tc>
          <w:tcPr>
            <w:tcW w:w="4621" w:type="dxa"/>
          </w:tcPr>
          <w:p w:rsidR="00D57554" w:rsidRPr="00771846" w:rsidRDefault="00D57554" w:rsidP="006078FD">
            <w:pPr>
              <w:spacing w:line="228" w:lineRule="auto"/>
              <w:ind w:right="20"/>
              <w:jc w:val="both"/>
              <w:rPr>
                <w:sz w:val="24"/>
                <w:szCs w:val="24"/>
              </w:rPr>
            </w:pPr>
          </w:p>
        </w:tc>
      </w:tr>
      <w:tr w:rsidR="00D57554" w:rsidRPr="00771846" w:rsidTr="006078FD">
        <w:tc>
          <w:tcPr>
            <w:tcW w:w="3804" w:type="dxa"/>
          </w:tcPr>
          <w:p w:rsidR="00D57554" w:rsidRPr="00771846" w:rsidRDefault="00D57554" w:rsidP="006078FD">
            <w:pPr>
              <w:spacing w:line="228" w:lineRule="auto"/>
              <w:ind w:right="20"/>
              <w:jc w:val="both"/>
              <w:rPr>
                <w:w w:val="99"/>
                <w:sz w:val="24"/>
                <w:szCs w:val="24"/>
              </w:rPr>
            </w:pPr>
            <w:r w:rsidRPr="00771846">
              <w:rPr>
                <w:w w:val="99"/>
                <w:sz w:val="24"/>
                <w:szCs w:val="24"/>
              </w:rPr>
              <w:t>Bid Document Download / Sale Start Date</w:t>
            </w:r>
          </w:p>
        </w:tc>
        <w:tc>
          <w:tcPr>
            <w:tcW w:w="4621" w:type="dxa"/>
          </w:tcPr>
          <w:p w:rsidR="00D57554" w:rsidRPr="00771846" w:rsidRDefault="00D57554" w:rsidP="006078FD">
            <w:pPr>
              <w:spacing w:line="228" w:lineRule="auto"/>
              <w:ind w:right="20"/>
              <w:jc w:val="both"/>
              <w:rPr>
                <w:b/>
                <w:sz w:val="24"/>
                <w:szCs w:val="24"/>
              </w:rPr>
            </w:pPr>
          </w:p>
        </w:tc>
      </w:tr>
      <w:tr w:rsidR="00D57554" w:rsidRPr="00771846" w:rsidTr="006078FD">
        <w:tc>
          <w:tcPr>
            <w:tcW w:w="3804" w:type="dxa"/>
          </w:tcPr>
          <w:p w:rsidR="00D57554" w:rsidRPr="00771846" w:rsidRDefault="00D57554" w:rsidP="006078FD">
            <w:pPr>
              <w:spacing w:line="228" w:lineRule="auto"/>
              <w:ind w:right="20"/>
              <w:jc w:val="both"/>
              <w:rPr>
                <w:sz w:val="24"/>
                <w:szCs w:val="24"/>
              </w:rPr>
            </w:pPr>
            <w:r w:rsidRPr="00771846">
              <w:rPr>
                <w:sz w:val="24"/>
                <w:szCs w:val="24"/>
              </w:rPr>
              <w:t>Bid Submission Start</w:t>
            </w:r>
          </w:p>
        </w:tc>
        <w:tc>
          <w:tcPr>
            <w:tcW w:w="4621" w:type="dxa"/>
          </w:tcPr>
          <w:p w:rsidR="00D57554" w:rsidRPr="00771846" w:rsidRDefault="00D57554" w:rsidP="006078FD">
            <w:pPr>
              <w:spacing w:line="228" w:lineRule="auto"/>
              <w:ind w:right="20"/>
              <w:jc w:val="both"/>
              <w:rPr>
                <w:b/>
                <w:sz w:val="24"/>
                <w:szCs w:val="24"/>
              </w:rPr>
            </w:pPr>
          </w:p>
        </w:tc>
      </w:tr>
      <w:tr w:rsidR="00D57554" w:rsidRPr="00771846" w:rsidTr="006078FD">
        <w:tc>
          <w:tcPr>
            <w:tcW w:w="3804" w:type="dxa"/>
          </w:tcPr>
          <w:p w:rsidR="00D57554" w:rsidRPr="00771846" w:rsidRDefault="00D57554" w:rsidP="006078FD">
            <w:pPr>
              <w:spacing w:line="228" w:lineRule="auto"/>
              <w:ind w:right="20"/>
              <w:jc w:val="both"/>
              <w:rPr>
                <w:sz w:val="24"/>
                <w:szCs w:val="24"/>
              </w:rPr>
            </w:pPr>
            <w:r w:rsidRPr="00771846">
              <w:rPr>
                <w:sz w:val="24"/>
                <w:szCs w:val="24"/>
              </w:rPr>
              <w:t>Bid Submission End Date</w:t>
            </w:r>
          </w:p>
        </w:tc>
        <w:tc>
          <w:tcPr>
            <w:tcW w:w="4621" w:type="dxa"/>
          </w:tcPr>
          <w:p w:rsidR="00D57554" w:rsidRPr="00771846" w:rsidRDefault="00D57554" w:rsidP="006078FD">
            <w:pPr>
              <w:spacing w:line="228" w:lineRule="auto"/>
              <w:ind w:right="20"/>
              <w:jc w:val="both"/>
              <w:rPr>
                <w:b/>
                <w:sz w:val="24"/>
                <w:szCs w:val="24"/>
              </w:rPr>
            </w:pPr>
          </w:p>
        </w:tc>
      </w:tr>
      <w:tr w:rsidR="00D57554" w:rsidRPr="00771846" w:rsidTr="006078FD">
        <w:tc>
          <w:tcPr>
            <w:tcW w:w="3804" w:type="dxa"/>
          </w:tcPr>
          <w:p w:rsidR="00D57554" w:rsidRPr="00771846" w:rsidRDefault="00D57554" w:rsidP="006078FD">
            <w:pPr>
              <w:spacing w:line="228" w:lineRule="auto"/>
              <w:ind w:right="20"/>
              <w:jc w:val="both"/>
              <w:rPr>
                <w:w w:val="99"/>
                <w:sz w:val="24"/>
                <w:szCs w:val="24"/>
              </w:rPr>
            </w:pPr>
            <w:r w:rsidRPr="00771846">
              <w:rPr>
                <w:sz w:val="24"/>
                <w:szCs w:val="24"/>
              </w:rPr>
              <w:t xml:space="preserve">Last date and time of submission of original Demand Draft/Online/Banker’s </w:t>
            </w:r>
            <w:proofErr w:type="spellStart"/>
            <w:r w:rsidRPr="00771846">
              <w:rPr>
                <w:sz w:val="24"/>
                <w:szCs w:val="24"/>
              </w:rPr>
              <w:t>Cheque</w:t>
            </w:r>
            <w:proofErr w:type="spellEnd"/>
            <w:r w:rsidRPr="00771846">
              <w:rPr>
                <w:sz w:val="24"/>
                <w:szCs w:val="24"/>
              </w:rPr>
              <w:t xml:space="preserve"> against EMD and Tender Fee.</w:t>
            </w:r>
          </w:p>
        </w:tc>
        <w:tc>
          <w:tcPr>
            <w:tcW w:w="4621" w:type="dxa"/>
          </w:tcPr>
          <w:p w:rsidR="00D57554" w:rsidRPr="00771846" w:rsidRDefault="00D57554" w:rsidP="006078FD">
            <w:pPr>
              <w:spacing w:line="228" w:lineRule="auto"/>
              <w:ind w:right="20"/>
              <w:jc w:val="both"/>
              <w:rPr>
                <w:b/>
                <w:sz w:val="24"/>
                <w:szCs w:val="24"/>
              </w:rPr>
            </w:pPr>
          </w:p>
        </w:tc>
      </w:tr>
      <w:tr w:rsidR="00D57554" w:rsidRPr="00771846" w:rsidTr="006078FD">
        <w:tc>
          <w:tcPr>
            <w:tcW w:w="3804" w:type="dxa"/>
          </w:tcPr>
          <w:p w:rsidR="00D57554" w:rsidRPr="00771846" w:rsidRDefault="00D57554" w:rsidP="006078FD">
            <w:pPr>
              <w:spacing w:line="228" w:lineRule="auto"/>
              <w:ind w:right="20"/>
              <w:jc w:val="both"/>
              <w:rPr>
                <w:w w:val="99"/>
                <w:sz w:val="24"/>
                <w:szCs w:val="24"/>
              </w:rPr>
            </w:pPr>
            <w:r w:rsidRPr="00771846">
              <w:rPr>
                <w:sz w:val="24"/>
                <w:szCs w:val="24"/>
              </w:rPr>
              <w:t>Bid Opening Date (e-Cover-1)</w:t>
            </w:r>
          </w:p>
        </w:tc>
        <w:tc>
          <w:tcPr>
            <w:tcW w:w="4621" w:type="dxa"/>
          </w:tcPr>
          <w:p w:rsidR="00D57554" w:rsidRPr="00771846" w:rsidRDefault="00D57554" w:rsidP="006078FD">
            <w:pPr>
              <w:spacing w:line="228" w:lineRule="auto"/>
              <w:ind w:right="20"/>
              <w:jc w:val="both"/>
              <w:rPr>
                <w:b/>
                <w:sz w:val="24"/>
                <w:szCs w:val="24"/>
              </w:rPr>
            </w:pPr>
          </w:p>
        </w:tc>
      </w:tr>
      <w:tr w:rsidR="00D57554" w:rsidRPr="00771846" w:rsidTr="006078FD">
        <w:tc>
          <w:tcPr>
            <w:tcW w:w="3804" w:type="dxa"/>
          </w:tcPr>
          <w:p w:rsidR="00D57554" w:rsidRPr="00771846" w:rsidRDefault="00D57554" w:rsidP="006078FD">
            <w:pPr>
              <w:spacing w:line="228" w:lineRule="auto"/>
              <w:ind w:right="20"/>
              <w:jc w:val="both"/>
              <w:rPr>
                <w:sz w:val="24"/>
                <w:szCs w:val="24"/>
              </w:rPr>
            </w:pPr>
            <w:r w:rsidRPr="00771846">
              <w:rPr>
                <w:sz w:val="24"/>
                <w:szCs w:val="24"/>
              </w:rPr>
              <w:t>Bid Opening Date (e-Cover-2)</w:t>
            </w:r>
          </w:p>
        </w:tc>
        <w:tc>
          <w:tcPr>
            <w:tcW w:w="4621" w:type="dxa"/>
          </w:tcPr>
          <w:p w:rsidR="00D57554" w:rsidRPr="00771846" w:rsidRDefault="00D57554" w:rsidP="006078FD">
            <w:pPr>
              <w:spacing w:line="228" w:lineRule="auto"/>
              <w:ind w:right="20"/>
              <w:jc w:val="both"/>
              <w:rPr>
                <w:b/>
                <w:sz w:val="24"/>
                <w:szCs w:val="24"/>
              </w:rPr>
            </w:pPr>
            <w:r w:rsidRPr="00771846">
              <w:rPr>
                <w:b/>
                <w:sz w:val="24"/>
                <w:szCs w:val="24"/>
              </w:rPr>
              <w:t>To be intimated later on through CPPP Portal after the Technical Evaluation.</w:t>
            </w:r>
          </w:p>
        </w:tc>
      </w:tr>
    </w:tbl>
    <w:p w:rsidR="00D57554" w:rsidRDefault="00D57554" w:rsidP="00D57554">
      <w:pPr>
        <w:overflowPunct w:val="0"/>
        <w:autoSpaceDE w:val="0"/>
        <w:autoSpaceDN w:val="0"/>
        <w:adjustRightInd w:val="0"/>
        <w:spacing w:after="0" w:line="240" w:lineRule="auto"/>
        <w:ind w:left="720" w:right="146"/>
        <w:jc w:val="both"/>
        <w:textAlignment w:val="baseline"/>
        <w:rPr>
          <w:rFonts w:ascii="Times New Roman" w:hAnsi="Times New Roman" w:cs="Times New Roman"/>
          <w:bCs/>
          <w:sz w:val="24"/>
          <w:szCs w:val="24"/>
        </w:rPr>
      </w:pPr>
    </w:p>
    <w:p w:rsidR="00D57554" w:rsidRDefault="00D57554" w:rsidP="00D57554">
      <w:pPr>
        <w:overflowPunct w:val="0"/>
        <w:autoSpaceDE w:val="0"/>
        <w:autoSpaceDN w:val="0"/>
        <w:adjustRightInd w:val="0"/>
        <w:spacing w:after="0" w:line="240" w:lineRule="auto"/>
        <w:ind w:left="720" w:right="146"/>
        <w:jc w:val="both"/>
        <w:textAlignment w:val="baseline"/>
        <w:rPr>
          <w:rFonts w:ascii="Times New Roman" w:hAnsi="Times New Roman" w:cs="Times New Roman"/>
          <w:bCs/>
          <w:sz w:val="24"/>
          <w:szCs w:val="24"/>
        </w:rPr>
      </w:pPr>
    </w:p>
    <w:p w:rsidR="00D57554" w:rsidRDefault="00D57554" w:rsidP="00D57554">
      <w:pPr>
        <w:overflowPunct w:val="0"/>
        <w:autoSpaceDE w:val="0"/>
        <w:autoSpaceDN w:val="0"/>
        <w:adjustRightInd w:val="0"/>
        <w:spacing w:after="0" w:line="240" w:lineRule="auto"/>
        <w:ind w:left="720" w:right="146"/>
        <w:jc w:val="both"/>
        <w:textAlignment w:val="baseline"/>
        <w:rPr>
          <w:rFonts w:ascii="Times New Roman" w:hAnsi="Times New Roman" w:cs="Times New Roman"/>
          <w:bCs/>
          <w:sz w:val="24"/>
          <w:szCs w:val="24"/>
        </w:rPr>
      </w:pPr>
    </w:p>
    <w:p w:rsidR="00D57554" w:rsidRDefault="00D57554" w:rsidP="00D57554">
      <w:pPr>
        <w:overflowPunct w:val="0"/>
        <w:autoSpaceDE w:val="0"/>
        <w:autoSpaceDN w:val="0"/>
        <w:adjustRightInd w:val="0"/>
        <w:spacing w:after="0" w:line="240" w:lineRule="auto"/>
        <w:ind w:left="720" w:right="146"/>
        <w:jc w:val="both"/>
        <w:textAlignment w:val="baseline"/>
        <w:rPr>
          <w:rFonts w:ascii="Times New Roman" w:hAnsi="Times New Roman" w:cs="Times New Roman"/>
          <w:bCs/>
          <w:sz w:val="24"/>
          <w:szCs w:val="24"/>
        </w:rPr>
      </w:pPr>
    </w:p>
    <w:p w:rsidR="00FC04C5" w:rsidRDefault="00FC04C5" w:rsidP="00D57554">
      <w:pPr>
        <w:overflowPunct w:val="0"/>
        <w:autoSpaceDE w:val="0"/>
        <w:autoSpaceDN w:val="0"/>
        <w:adjustRightInd w:val="0"/>
        <w:spacing w:after="0" w:line="240" w:lineRule="auto"/>
        <w:ind w:left="720" w:right="146"/>
        <w:jc w:val="both"/>
        <w:textAlignment w:val="baseline"/>
        <w:rPr>
          <w:rFonts w:ascii="Times New Roman" w:hAnsi="Times New Roman" w:cs="Times New Roman"/>
          <w:bCs/>
          <w:sz w:val="24"/>
          <w:szCs w:val="24"/>
        </w:rPr>
      </w:pPr>
    </w:p>
    <w:p w:rsidR="00D57554" w:rsidRPr="00771846" w:rsidRDefault="00D57554" w:rsidP="00D57554">
      <w:pPr>
        <w:overflowPunct w:val="0"/>
        <w:autoSpaceDE w:val="0"/>
        <w:autoSpaceDN w:val="0"/>
        <w:adjustRightInd w:val="0"/>
        <w:spacing w:after="0" w:line="240" w:lineRule="auto"/>
        <w:ind w:left="720" w:right="146"/>
        <w:jc w:val="both"/>
        <w:textAlignment w:val="baseline"/>
        <w:rPr>
          <w:rFonts w:ascii="Times New Roman" w:hAnsi="Times New Roman" w:cs="Times New Roman"/>
          <w:bCs/>
          <w:sz w:val="24"/>
          <w:szCs w:val="24"/>
        </w:rPr>
      </w:pPr>
    </w:p>
    <w:p w:rsidR="00D57554" w:rsidRDefault="00D57554" w:rsidP="00D57554">
      <w:pPr>
        <w:pStyle w:val="ListParagraph"/>
        <w:numPr>
          <w:ilvl w:val="0"/>
          <w:numId w:val="2"/>
        </w:numPr>
        <w:tabs>
          <w:tab w:val="clear" w:pos="720"/>
          <w:tab w:val="num" w:pos="644"/>
        </w:tabs>
        <w:ind w:left="644" w:right="146"/>
        <w:jc w:val="both"/>
        <w:rPr>
          <w:bCs/>
          <w:sz w:val="24"/>
          <w:szCs w:val="24"/>
        </w:rPr>
      </w:pPr>
      <w:r w:rsidRPr="00771846">
        <w:rPr>
          <w:bCs/>
          <w:sz w:val="24"/>
          <w:szCs w:val="24"/>
        </w:rPr>
        <w:lastRenderedPageBreak/>
        <w:t xml:space="preserve">The e-tender shall not be issued physically. The tendering process is online at NIC CPPP e-portal URL address </w:t>
      </w:r>
      <w:hyperlink r:id="rId10" w:history="1">
        <w:r w:rsidRPr="00771846">
          <w:rPr>
            <w:rStyle w:val="Hyperlink"/>
            <w:bCs/>
            <w:color w:val="auto"/>
            <w:sz w:val="24"/>
            <w:szCs w:val="24"/>
          </w:rPr>
          <w:t>http://etender.gov.in/eprocure/app</w:t>
        </w:r>
      </w:hyperlink>
      <w:r w:rsidRPr="00771846">
        <w:rPr>
          <w:bCs/>
          <w:sz w:val="24"/>
          <w:szCs w:val="24"/>
        </w:rPr>
        <w:t>. For information, window NIT is also available IIIM website (</w:t>
      </w:r>
      <w:hyperlink r:id="rId11" w:history="1">
        <w:r w:rsidRPr="00771846">
          <w:rPr>
            <w:rStyle w:val="Hyperlink"/>
            <w:bCs/>
            <w:color w:val="auto"/>
            <w:sz w:val="24"/>
            <w:szCs w:val="24"/>
          </w:rPr>
          <w:t>www.iiim.res.in</w:t>
        </w:r>
      </w:hyperlink>
      <w:r w:rsidRPr="00771846">
        <w:rPr>
          <w:bCs/>
          <w:sz w:val="24"/>
          <w:szCs w:val="24"/>
        </w:rPr>
        <w:t>). Interested and eligible contractors may download and go through the tender do</w:t>
      </w:r>
      <w:r>
        <w:rPr>
          <w:bCs/>
          <w:sz w:val="24"/>
          <w:szCs w:val="24"/>
        </w:rPr>
        <w:t xml:space="preserve">cument. </w:t>
      </w:r>
    </w:p>
    <w:p w:rsidR="00D57554" w:rsidRDefault="00D57554" w:rsidP="00D57554">
      <w:pPr>
        <w:pStyle w:val="ListParagraph"/>
        <w:ind w:left="644" w:right="146"/>
        <w:jc w:val="both"/>
        <w:rPr>
          <w:bCs/>
          <w:sz w:val="24"/>
          <w:szCs w:val="24"/>
        </w:rPr>
      </w:pPr>
    </w:p>
    <w:p w:rsidR="00D57554" w:rsidRPr="00046077" w:rsidRDefault="00D57554" w:rsidP="00D57554">
      <w:pPr>
        <w:pStyle w:val="ListParagraph"/>
        <w:numPr>
          <w:ilvl w:val="0"/>
          <w:numId w:val="2"/>
        </w:numPr>
        <w:tabs>
          <w:tab w:val="clear" w:pos="720"/>
          <w:tab w:val="num" w:pos="644"/>
        </w:tabs>
        <w:ind w:left="644" w:right="146"/>
        <w:jc w:val="both"/>
        <w:rPr>
          <w:b/>
          <w:bCs/>
          <w:sz w:val="24"/>
          <w:szCs w:val="24"/>
        </w:rPr>
      </w:pPr>
      <w:r>
        <w:rPr>
          <w:bCs/>
          <w:sz w:val="24"/>
          <w:szCs w:val="24"/>
        </w:rPr>
        <w:t xml:space="preserve">Scanned copy of </w:t>
      </w:r>
      <w:r w:rsidRPr="00046077">
        <w:rPr>
          <w:b/>
          <w:bCs/>
          <w:color w:val="000000" w:themeColor="text1"/>
          <w:sz w:val="24"/>
          <w:szCs w:val="24"/>
        </w:rPr>
        <w:t>Tender Fee</w:t>
      </w:r>
      <w:r w:rsidRPr="00046077">
        <w:rPr>
          <w:b/>
          <w:bCs/>
          <w:sz w:val="24"/>
          <w:szCs w:val="24"/>
        </w:rPr>
        <w:t xml:space="preserve"> (non-refundable) of Rs.5</w:t>
      </w:r>
      <w:r w:rsidR="00B204FB" w:rsidRPr="00046077">
        <w:rPr>
          <w:b/>
          <w:bCs/>
          <w:sz w:val="24"/>
          <w:szCs w:val="24"/>
        </w:rPr>
        <w:t>9</w:t>
      </w:r>
      <w:r w:rsidRPr="00046077">
        <w:rPr>
          <w:b/>
          <w:bCs/>
          <w:sz w:val="24"/>
          <w:szCs w:val="24"/>
        </w:rPr>
        <w:t>0/-</w:t>
      </w:r>
      <w:r w:rsidR="00B204FB" w:rsidRPr="00046077">
        <w:rPr>
          <w:b/>
          <w:bCs/>
          <w:sz w:val="24"/>
          <w:szCs w:val="24"/>
        </w:rPr>
        <w:t xml:space="preserve"> (Inclusive GST)</w:t>
      </w:r>
      <w:r w:rsidRPr="00046077">
        <w:rPr>
          <w:b/>
          <w:bCs/>
          <w:sz w:val="24"/>
          <w:szCs w:val="24"/>
        </w:rPr>
        <w:t xml:space="preserve"> (Rupees Five hundred </w:t>
      </w:r>
      <w:r w:rsidR="00B204FB" w:rsidRPr="00046077">
        <w:rPr>
          <w:b/>
          <w:bCs/>
          <w:sz w:val="24"/>
          <w:szCs w:val="24"/>
        </w:rPr>
        <w:t xml:space="preserve">Ninety </w:t>
      </w:r>
      <w:r w:rsidRPr="00046077">
        <w:rPr>
          <w:b/>
          <w:bCs/>
          <w:sz w:val="24"/>
          <w:szCs w:val="24"/>
        </w:rPr>
        <w:t xml:space="preserve">only) deposited through DD/RTGS/NEFT in the </w:t>
      </w:r>
      <w:proofErr w:type="spellStart"/>
      <w:r w:rsidRPr="00046077">
        <w:rPr>
          <w:b/>
          <w:bCs/>
          <w:sz w:val="24"/>
          <w:szCs w:val="24"/>
        </w:rPr>
        <w:t>favour</w:t>
      </w:r>
      <w:proofErr w:type="spellEnd"/>
      <w:r w:rsidRPr="00046077">
        <w:rPr>
          <w:b/>
          <w:bCs/>
          <w:sz w:val="24"/>
          <w:szCs w:val="24"/>
        </w:rPr>
        <w:t xml:space="preserve"> of The Director, CSIR-IIIM, Jammu in the IIIM Bank Account No. 30186230982 at SBI, </w:t>
      </w:r>
      <w:proofErr w:type="spellStart"/>
      <w:r w:rsidRPr="00046077">
        <w:rPr>
          <w:b/>
          <w:bCs/>
          <w:sz w:val="24"/>
          <w:szCs w:val="24"/>
        </w:rPr>
        <w:t>Hari</w:t>
      </w:r>
      <w:proofErr w:type="spellEnd"/>
      <w:r w:rsidRPr="00046077">
        <w:rPr>
          <w:b/>
          <w:bCs/>
          <w:sz w:val="24"/>
          <w:szCs w:val="24"/>
        </w:rPr>
        <w:t xml:space="preserve"> Market, Jammu shall be uploaded in cover-I of the tender. Tenders received without earnest money deposit will not be considered.</w:t>
      </w:r>
    </w:p>
    <w:p w:rsidR="00D57554" w:rsidRPr="00771846" w:rsidRDefault="00D57554" w:rsidP="00D57554">
      <w:pPr>
        <w:pStyle w:val="ListParagraph"/>
        <w:ind w:left="644" w:right="146"/>
        <w:jc w:val="both"/>
        <w:rPr>
          <w:bCs/>
          <w:sz w:val="24"/>
          <w:szCs w:val="24"/>
        </w:rPr>
      </w:pPr>
    </w:p>
    <w:p w:rsidR="00D57554" w:rsidRDefault="00D57554" w:rsidP="00D57554">
      <w:pPr>
        <w:pStyle w:val="ListParagraph"/>
        <w:numPr>
          <w:ilvl w:val="0"/>
          <w:numId w:val="2"/>
        </w:numPr>
        <w:tabs>
          <w:tab w:val="clear" w:pos="720"/>
          <w:tab w:val="num" w:pos="644"/>
        </w:tabs>
        <w:ind w:left="644" w:right="146"/>
        <w:jc w:val="both"/>
        <w:rPr>
          <w:bCs/>
          <w:sz w:val="24"/>
          <w:szCs w:val="24"/>
        </w:rPr>
      </w:pPr>
      <w:r>
        <w:rPr>
          <w:bCs/>
          <w:sz w:val="24"/>
          <w:szCs w:val="24"/>
        </w:rPr>
        <w:t xml:space="preserve">Scanned copy of </w:t>
      </w:r>
      <w:r w:rsidRPr="003F5F90">
        <w:rPr>
          <w:b/>
          <w:bCs/>
          <w:sz w:val="24"/>
          <w:szCs w:val="24"/>
        </w:rPr>
        <w:t>Earnest Money</w:t>
      </w:r>
      <w:r w:rsidRPr="00771846">
        <w:rPr>
          <w:bCs/>
          <w:sz w:val="24"/>
          <w:szCs w:val="24"/>
        </w:rPr>
        <w:t xml:space="preserve"> </w:t>
      </w:r>
      <w:r w:rsidRPr="00046077">
        <w:rPr>
          <w:b/>
          <w:bCs/>
          <w:sz w:val="24"/>
          <w:szCs w:val="24"/>
        </w:rPr>
        <w:t xml:space="preserve">2% of Estimated Cost of Work deposited through DD/RTGS/NEFT in the </w:t>
      </w:r>
      <w:proofErr w:type="spellStart"/>
      <w:r w:rsidRPr="00046077">
        <w:rPr>
          <w:b/>
          <w:bCs/>
          <w:sz w:val="24"/>
          <w:szCs w:val="24"/>
        </w:rPr>
        <w:t>favour</w:t>
      </w:r>
      <w:proofErr w:type="spellEnd"/>
      <w:r w:rsidRPr="00046077">
        <w:rPr>
          <w:b/>
          <w:bCs/>
          <w:sz w:val="24"/>
          <w:szCs w:val="24"/>
        </w:rPr>
        <w:t xml:space="preserve"> of The Director, </w:t>
      </w:r>
      <w:r w:rsidRPr="00046077">
        <w:rPr>
          <w:b/>
          <w:bCs/>
          <w:sz w:val="24"/>
          <w:szCs w:val="24"/>
          <w:u w:val="single"/>
        </w:rPr>
        <w:t>Indian Institute of Integrative Medicine, Jammu</w:t>
      </w:r>
      <w:r w:rsidRPr="00046077">
        <w:rPr>
          <w:b/>
          <w:bCs/>
          <w:sz w:val="24"/>
          <w:szCs w:val="24"/>
        </w:rPr>
        <w:t xml:space="preserve"> in the IIIM Bank Account No. 30186230982 at SBI, </w:t>
      </w:r>
      <w:proofErr w:type="spellStart"/>
      <w:r w:rsidRPr="00046077">
        <w:rPr>
          <w:b/>
          <w:bCs/>
          <w:sz w:val="24"/>
          <w:szCs w:val="24"/>
        </w:rPr>
        <w:t>Hari</w:t>
      </w:r>
      <w:proofErr w:type="spellEnd"/>
      <w:r w:rsidRPr="00046077">
        <w:rPr>
          <w:b/>
          <w:bCs/>
          <w:sz w:val="24"/>
          <w:szCs w:val="24"/>
        </w:rPr>
        <w:t xml:space="preserve"> Market, Jammu shall be uploaded in cover-I of the tender. Tenders received without earnest money deposit will not be considered.</w:t>
      </w:r>
    </w:p>
    <w:p w:rsidR="00D57554" w:rsidRPr="005A1FCE" w:rsidRDefault="00D57554" w:rsidP="00D57554">
      <w:pPr>
        <w:pStyle w:val="ListParagraph"/>
        <w:rPr>
          <w:bCs/>
          <w:sz w:val="24"/>
          <w:szCs w:val="24"/>
        </w:rPr>
      </w:pPr>
    </w:p>
    <w:p w:rsidR="00D57554" w:rsidRPr="005A1FCE" w:rsidRDefault="00D57554" w:rsidP="00D57554">
      <w:pPr>
        <w:pStyle w:val="ListParagraph"/>
        <w:ind w:left="644" w:right="146"/>
        <w:jc w:val="both"/>
        <w:rPr>
          <w:bCs/>
          <w:sz w:val="6"/>
          <w:szCs w:val="6"/>
        </w:rPr>
      </w:pPr>
    </w:p>
    <w:p w:rsidR="00D57554" w:rsidRPr="00046077" w:rsidRDefault="00D57554" w:rsidP="005C5769">
      <w:pPr>
        <w:spacing w:after="0" w:line="240" w:lineRule="auto"/>
        <w:ind w:left="284" w:right="146"/>
        <w:jc w:val="both"/>
        <w:rPr>
          <w:rFonts w:ascii="Times New Roman" w:hAnsi="Times New Roman" w:cs="Times New Roman"/>
          <w:b/>
          <w:sz w:val="24"/>
          <w:szCs w:val="24"/>
        </w:rPr>
      </w:pPr>
      <w:r w:rsidRPr="00046077">
        <w:rPr>
          <w:rFonts w:ascii="Times New Roman" w:hAnsi="Times New Roman" w:cs="Times New Roman"/>
          <w:b/>
          <w:i/>
          <w:sz w:val="24"/>
          <w:szCs w:val="24"/>
          <w:u w:val="single"/>
        </w:rPr>
        <w:t>The details of Demand Draft physically sent, should tally with the details available in the scanned copy and data entered during bid submission time, failing which the tender shall be rejected.</w:t>
      </w:r>
    </w:p>
    <w:p w:rsidR="00D57554" w:rsidRPr="00771846" w:rsidRDefault="00D57554" w:rsidP="00D57554">
      <w:pPr>
        <w:pStyle w:val="ListParagraph"/>
        <w:rPr>
          <w:bCs/>
          <w:sz w:val="24"/>
          <w:szCs w:val="24"/>
        </w:rPr>
      </w:pPr>
    </w:p>
    <w:p w:rsidR="00D57554" w:rsidRPr="00CC5522" w:rsidRDefault="00D57554" w:rsidP="00D57554">
      <w:pPr>
        <w:pStyle w:val="ListParagraph"/>
        <w:numPr>
          <w:ilvl w:val="0"/>
          <w:numId w:val="2"/>
        </w:numPr>
        <w:tabs>
          <w:tab w:val="clear" w:pos="720"/>
          <w:tab w:val="num" w:pos="644"/>
        </w:tabs>
        <w:ind w:left="644" w:right="146"/>
        <w:jc w:val="both"/>
        <w:rPr>
          <w:bCs/>
          <w:sz w:val="24"/>
          <w:szCs w:val="24"/>
        </w:rPr>
      </w:pPr>
      <w:r w:rsidRPr="00771846">
        <w:rPr>
          <w:sz w:val="24"/>
          <w:szCs w:val="24"/>
        </w:rPr>
        <w:t>The</w:t>
      </w:r>
      <w:r w:rsidRPr="00771846">
        <w:rPr>
          <w:spacing w:val="1"/>
          <w:sz w:val="24"/>
          <w:szCs w:val="24"/>
        </w:rPr>
        <w:t xml:space="preserve"> </w:t>
      </w:r>
      <w:proofErr w:type="spellStart"/>
      <w:r w:rsidRPr="00771846">
        <w:rPr>
          <w:sz w:val="24"/>
          <w:szCs w:val="24"/>
        </w:rPr>
        <w:t>tenderer</w:t>
      </w:r>
      <w:proofErr w:type="spellEnd"/>
      <w:r w:rsidRPr="00771846">
        <w:rPr>
          <w:spacing w:val="1"/>
          <w:sz w:val="24"/>
          <w:szCs w:val="24"/>
        </w:rPr>
        <w:t xml:space="preserve"> </w:t>
      </w:r>
      <w:r w:rsidRPr="00771846">
        <w:rPr>
          <w:sz w:val="24"/>
          <w:szCs w:val="24"/>
        </w:rPr>
        <w:t>is</w:t>
      </w:r>
      <w:r w:rsidRPr="00771846">
        <w:rPr>
          <w:spacing w:val="1"/>
          <w:sz w:val="24"/>
          <w:szCs w:val="24"/>
        </w:rPr>
        <w:t xml:space="preserve"> </w:t>
      </w:r>
      <w:r w:rsidRPr="00771846">
        <w:rPr>
          <w:sz w:val="24"/>
          <w:szCs w:val="24"/>
        </w:rPr>
        <w:t>to</w:t>
      </w:r>
      <w:r w:rsidRPr="00771846">
        <w:rPr>
          <w:spacing w:val="1"/>
          <w:sz w:val="24"/>
          <w:szCs w:val="24"/>
        </w:rPr>
        <w:t xml:space="preserve"> </w:t>
      </w:r>
      <w:r w:rsidRPr="00771846">
        <w:rPr>
          <w:sz w:val="24"/>
          <w:szCs w:val="24"/>
        </w:rPr>
        <w:t>indicate</w:t>
      </w:r>
      <w:r w:rsidRPr="00771846">
        <w:rPr>
          <w:spacing w:val="1"/>
          <w:sz w:val="24"/>
          <w:szCs w:val="24"/>
        </w:rPr>
        <w:t xml:space="preserve"> </w:t>
      </w:r>
      <w:r w:rsidRPr="00771846">
        <w:rPr>
          <w:sz w:val="24"/>
          <w:szCs w:val="24"/>
        </w:rPr>
        <w:t>the</w:t>
      </w:r>
      <w:r w:rsidRPr="00771846">
        <w:rPr>
          <w:spacing w:val="1"/>
          <w:sz w:val="24"/>
          <w:szCs w:val="24"/>
        </w:rPr>
        <w:t xml:space="preserve"> </w:t>
      </w:r>
      <w:r w:rsidRPr="00771846">
        <w:rPr>
          <w:sz w:val="24"/>
          <w:szCs w:val="24"/>
        </w:rPr>
        <w:t>name</w:t>
      </w:r>
      <w:r w:rsidRPr="00771846">
        <w:rPr>
          <w:spacing w:val="1"/>
          <w:sz w:val="24"/>
          <w:szCs w:val="24"/>
        </w:rPr>
        <w:t xml:space="preserve"> </w:t>
      </w:r>
      <w:r w:rsidRPr="00771846">
        <w:rPr>
          <w:sz w:val="24"/>
          <w:szCs w:val="24"/>
        </w:rPr>
        <w:t>&amp;</w:t>
      </w:r>
      <w:r w:rsidRPr="00771846">
        <w:rPr>
          <w:spacing w:val="1"/>
          <w:sz w:val="24"/>
          <w:szCs w:val="24"/>
        </w:rPr>
        <w:t xml:space="preserve"> </w:t>
      </w:r>
      <w:r w:rsidRPr="00771846">
        <w:rPr>
          <w:sz w:val="24"/>
          <w:szCs w:val="24"/>
        </w:rPr>
        <w:t>telephone</w:t>
      </w:r>
      <w:r w:rsidRPr="00771846">
        <w:rPr>
          <w:spacing w:val="1"/>
          <w:sz w:val="24"/>
          <w:szCs w:val="24"/>
        </w:rPr>
        <w:t xml:space="preserve"> </w:t>
      </w:r>
      <w:r w:rsidRPr="00771846">
        <w:rPr>
          <w:sz w:val="24"/>
          <w:szCs w:val="24"/>
        </w:rPr>
        <w:t>numbers</w:t>
      </w:r>
      <w:r w:rsidRPr="00771846">
        <w:rPr>
          <w:spacing w:val="1"/>
          <w:sz w:val="24"/>
          <w:szCs w:val="24"/>
        </w:rPr>
        <w:t xml:space="preserve"> </w:t>
      </w:r>
      <w:r w:rsidRPr="00771846">
        <w:rPr>
          <w:sz w:val="24"/>
          <w:szCs w:val="24"/>
        </w:rPr>
        <w:t>of</w:t>
      </w:r>
      <w:r w:rsidRPr="00771846">
        <w:rPr>
          <w:spacing w:val="1"/>
          <w:sz w:val="24"/>
          <w:szCs w:val="24"/>
        </w:rPr>
        <w:t xml:space="preserve"> </w:t>
      </w:r>
      <w:r w:rsidRPr="00771846">
        <w:rPr>
          <w:sz w:val="24"/>
          <w:szCs w:val="24"/>
        </w:rPr>
        <w:t>issuing</w:t>
      </w:r>
      <w:r w:rsidRPr="00771846">
        <w:rPr>
          <w:spacing w:val="1"/>
          <w:sz w:val="24"/>
          <w:szCs w:val="24"/>
        </w:rPr>
        <w:t xml:space="preserve"> </w:t>
      </w:r>
      <w:r w:rsidRPr="00771846">
        <w:rPr>
          <w:sz w:val="24"/>
          <w:szCs w:val="24"/>
        </w:rPr>
        <w:t>agency</w:t>
      </w:r>
      <w:r w:rsidRPr="00771846">
        <w:rPr>
          <w:spacing w:val="1"/>
          <w:sz w:val="24"/>
          <w:szCs w:val="24"/>
        </w:rPr>
        <w:t xml:space="preserve"> </w:t>
      </w:r>
      <w:r w:rsidRPr="00771846">
        <w:rPr>
          <w:sz w:val="24"/>
          <w:szCs w:val="24"/>
        </w:rPr>
        <w:t>of</w:t>
      </w:r>
      <w:r w:rsidRPr="00771846">
        <w:rPr>
          <w:spacing w:val="1"/>
          <w:sz w:val="24"/>
          <w:szCs w:val="24"/>
        </w:rPr>
        <w:t xml:space="preserve"> </w:t>
      </w:r>
      <w:r w:rsidRPr="00771846">
        <w:rPr>
          <w:sz w:val="24"/>
          <w:szCs w:val="24"/>
        </w:rPr>
        <w:t>the</w:t>
      </w:r>
      <w:r w:rsidRPr="00771846">
        <w:rPr>
          <w:spacing w:val="1"/>
          <w:sz w:val="24"/>
          <w:szCs w:val="24"/>
        </w:rPr>
        <w:t xml:space="preserve"> </w:t>
      </w:r>
      <w:r w:rsidRPr="00771846">
        <w:rPr>
          <w:sz w:val="24"/>
          <w:szCs w:val="24"/>
        </w:rPr>
        <w:t>completion certificates to enable the verification of the documents, if necessary. It may be noted</w:t>
      </w:r>
      <w:r w:rsidRPr="00771846">
        <w:rPr>
          <w:spacing w:val="1"/>
          <w:sz w:val="24"/>
          <w:szCs w:val="24"/>
        </w:rPr>
        <w:t xml:space="preserve"> </w:t>
      </w:r>
      <w:r w:rsidRPr="00771846">
        <w:rPr>
          <w:sz w:val="24"/>
          <w:szCs w:val="24"/>
        </w:rPr>
        <w:t>that even after opening of price bid, the credential submitted found to be false/forged</w:t>
      </w:r>
      <w:r w:rsidRPr="00771846">
        <w:rPr>
          <w:spacing w:val="1"/>
          <w:sz w:val="24"/>
          <w:szCs w:val="24"/>
        </w:rPr>
        <w:t xml:space="preserve"> </w:t>
      </w:r>
      <w:r w:rsidRPr="00771846">
        <w:rPr>
          <w:sz w:val="24"/>
          <w:szCs w:val="24"/>
        </w:rPr>
        <w:t>the</w:t>
      </w:r>
      <w:r w:rsidRPr="00771846">
        <w:rPr>
          <w:spacing w:val="1"/>
          <w:sz w:val="24"/>
          <w:szCs w:val="24"/>
        </w:rPr>
        <w:t xml:space="preserve"> </w:t>
      </w:r>
      <w:r w:rsidRPr="00771846">
        <w:rPr>
          <w:sz w:val="24"/>
          <w:szCs w:val="24"/>
        </w:rPr>
        <w:t>offer</w:t>
      </w:r>
      <w:r w:rsidRPr="00771846">
        <w:rPr>
          <w:spacing w:val="1"/>
          <w:sz w:val="24"/>
          <w:szCs w:val="24"/>
        </w:rPr>
        <w:t xml:space="preserve"> </w:t>
      </w:r>
      <w:r w:rsidRPr="00771846">
        <w:rPr>
          <w:sz w:val="24"/>
          <w:szCs w:val="24"/>
        </w:rPr>
        <w:t>submitted</w:t>
      </w:r>
      <w:r w:rsidRPr="00771846">
        <w:rPr>
          <w:spacing w:val="-2"/>
          <w:sz w:val="24"/>
          <w:szCs w:val="24"/>
        </w:rPr>
        <w:t xml:space="preserve"> </w:t>
      </w:r>
      <w:r w:rsidRPr="00771846">
        <w:rPr>
          <w:sz w:val="24"/>
          <w:szCs w:val="24"/>
        </w:rPr>
        <w:t>shall</w:t>
      </w:r>
      <w:r w:rsidRPr="00771846">
        <w:rPr>
          <w:spacing w:val="-1"/>
          <w:sz w:val="24"/>
          <w:szCs w:val="24"/>
        </w:rPr>
        <w:t xml:space="preserve"> </w:t>
      </w:r>
      <w:r w:rsidRPr="00771846">
        <w:rPr>
          <w:sz w:val="24"/>
          <w:szCs w:val="24"/>
        </w:rPr>
        <w:t>be</w:t>
      </w:r>
      <w:r w:rsidRPr="00771846">
        <w:rPr>
          <w:spacing w:val="-4"/>
          <w:sz w:val="24"/>
          <w:szCs w:val="24"/>
        </w:rPr>
        <w:t xml:space="preserve"> </w:t>
      </w:r>
      <w:r w:rsidRPr="00771846">
        <w:rPr>
          <w:sz w:val="24"/>
          <w:szCs w:val="24"/>
        </w:rPr>
        <w:t>rejected</w:t>
      </w:r>
      <w:r w:rsidRPr="00771846">
        <w:rPr>
          <w:spacing w:val="-1"/>
          <w:sz w:val="24"/>
          <w:szCs w:val="24"/>
        </w:rPr>
        <w:t xml:space="preserve"> </w:t>
      </w:r>
      <w:r w:rsidRPr="00771846">
        <w:rPr>
          <w:sz w:val="24"/>
          <w:szCs w:val="24"/>
        </w:rPr>
        <w:t>out</w:t>
      </w:r>
      <w:r w:rsidRPr="00771846">
        <w:rPr>
          <w:spacing w:val="-2"/>
          <w:sz w:val="24"/>
          <w:szCs w:val="24"/>
        </w:rPr>
        <w:t xml:space="preserve"> </w:t>
      </w:r>
      <w:r w:rsidRPr="00771846">
        <w:rPr>
          <w:sz w:val="24"/>
          <w:szCs w:val="24"/>
        </w:rPr>
        <w:t>rightly. No</w:t>
      </w:r>
      <w:r w:rsidRPr="00771846">
        <w:rPr>
          <w:spacing w:val="-3"/>
          <w:sz w:val="24"/>
          <w:szCs w:val="24"/>
        </w:rPr>
        <w:t xml:space="preserve"> </w:t>
      </w:r>
      <w:r w:rsidRPr="00771846">
        <w:rPr>
          <w:sz w:val="24"/>
          <w:szCs w:val="24"/>
        </w:rPr>
        <w:t>further</w:t>
      </w:r>
      <w:r w:rsidRPr="00771846">
        <w:rPr>
          <w:spacing w:val="-3"/>
          <w:sz w:val="24"/>
          <w:szCs w:val="24"/>
        </w:rPr>
        <w:t xml:space="preserve"> </w:t>
      </w:r>
      <w:r w:rsidRPr="00771846">
        <w:rPr>
          <w:sz w:val="24"/>
          <w:szCs w:val="24"/>
        </w:rPr>
        <w:t>clarification</w:t>
      </w:r>
      <w:r w:rsidRPr="00771846">
        <w:rPr>
          <w:spacing w:val="-1"/>
          <w:sz w:val="24"/>
          <w:szCs w:val="24"/>
        </w:rPr>
        <w:t xml:space="preserve"> </w:t>
      </w:r>
      <w:r w:rsidRPr="00771846">
        <w:rPr>
          <w:sz w:val="24"/>
          <w:szCs w:val="24"/>
        </w:rPr>
        <w:t>will</w:t>
      </w:r>
      <w:r w:rsidRPr="00771846">
        <w:rPr>
          <w:spacing w:val="-1"/>
          <w:sz w:val="24"/>
          <w:szCs w:val="24"/>
        </w:rPr>
        <w:t xml:space="preserve"> </w:t>
      </w:r>
      <w:r w:rsidRPr="00771846">
        <w:rPr>
          <w:sz w:val="24"/>
          <w:szCs w:val="24"/>
        </w:rPr>
        <w:t>be</w:t>
      </w:r>
      <w:r w:rsidRPr="00771846">
        <w:rPr>
          <w:spacing w:val="-2"/>
          <w:sz w:val="24"/>
          <w:szCs w:val="24"/>
        </w:rPr>
        <w:t xml:space="preserve"> </w:t>
      </w:r>
      <w:r w:rsidRPr="00771846">
        <w:rPr>
          <w:sz w:val="24"/>
          <w:szCs w:val="24"/>
        </w:rPr>
        <w:t>sought</w:t>
      </w:r>
      <w:r w:rsidRPr="00771846">
        <w:rPr>
          <w:spacing w:val="-2"/>
          <w:sz w:val="24"/>
          <w:szCs w:val="24"/>
        </w:rPr>
        <w:t xml:space="preserve"> </w:t>
      </w:r>
      <w:r w:rsidRPr="00771846">
        <w:rPr>
          <w:sz w:val="24"/>
          <w:szCs w:val="24"/>
        </w:rPr>
        <w:t>from</w:t>
      </w:r>
      <w:r w:rsidRPr="00771846">
        <w:rPr>
          <w:spacing w:val="-3"/>
          <w:sz w:val="24"/>
          <w:szCs w:val="24"/>
        </w:rPr>
        <w:t xml:space="preserve"> </w:t>
      </w:r>
      <w:r w:rsidRPr="00771846">
        <w:rPr>
          <w:sz w:val="24"/>
          <w:szCs w:val="24"/>
        </w:rPr>
        <w:t>the</w:t>
      </w:r>
      <w:r w:rsidRPr="00771846">
        <w:rPr>
          <w:spacing w:val="-3"/>
          <w:sz w:val="24"/>
          <w:szCs w:val="24"/>
        </w:rPr>
        <w:t xml:space="preserve"> </w:t>
      </w:r>
      <w:proofErr w:type="spellStart"/>
      <w:r w:rsidRPr="00771846">
        <w:rPr>
          <w:sz w:val="24"/>
          <w:szCs w:val="24"/>
        </w:rPr>
        <w:t>tenderers</w:t>
      </w:r>
      <w:proofErr w:type="spellEnd"/>
      <w:r w:rsidRPr="00771846">
        <w:rPr>
          <w:sz w:val="24"/>
          <w:szCs w:val="24"/>
        </w:rPr>
        <w:t>.</w:t>
      </w:r>
    </w:p>
    <w:p w:rsidR="00CC5522" w:rsidRPr="005A1FCE" w:rsidRDefault="00CC5522" w:rsidP="00CC5522">
      <w:pPr>
        <w:pStyle w:val="ListParagraph"/>
        <w:ind w:left="644" w:right="146"/>
        <w:jc w:val="both"/>
        <w:rPr>
          <w:bCs/>
          <w:sz w:val="24"/>
          <w:szCs w:val="24"/>
        </w:rPr>
      </w:pPr>
    </w:p>
    <w:p w:rsidR="00D57554" w:rsidRPr="00771846" w:rsidRDefault="00D57554" w:rsidP="00D57554">
      <w:pPr>
        <w:pStyle w:val="ListParagraph"/>
        <w:numPr>
          <w:ilvl w:val="0"/>
          <w:numId w:val="2"/>
        </w:numPr>
        <w:tabs>
          <w:tab w:val="clear" w:pos="720"/>
          <w:tab w:val="num" w:pos="644"/>
        </w:tabs>
        <w:ind w:left="644" w:right="146"/>
        <w:jc w:val="both"/>
        <w:rPr>
          <w:bCs/>
          <w:sz w:val="24"/>
          <w:szCs w:val="24"/>
        </w:rPr>
      </w:pPr>
      <w:r w:rsidRPr="00771846">
        <w:rPr>
          <w:bCs/>
          <w:sz w:val="24"/>
          <w:szCs w:val="24"/>
        </w:rPr>
        <w:t xml:space="preserve">The Employer does not bind himself to accept the lowest or any tender and reserves to himself the right of accepting the whole or any part of the tender and the </w:t>
      </w:r>
      <w:proofErr w:type="spellStart"/>
      <w:r w:rsidRPr="00771846">
        <w:rPr>
          <w:bCs/>
          <w:sz w:val="24"/>
          <w:szCs w:val="24"/>
        </w:rPr>
        <w:t>tenderer</w:t>
      </w:r>
      <w:proofErr w:type="spellEnd"/>
      <w:r w:rsidRPr="00771846">
        <w:rPr>
          <w:bCs/>
          <w:sz w:val="24"/>
          <w:szCs w:val="24"/>
        </w:rPr>
        <w:t xml:space="preserve"> shall be bound to perform the same at the rates quoted.</w:t>
      </w:r>
    </w:p>
    <w:p w:rsidR="00D57554" w:rsidRPr="00142E5F" w:rsidRDefault="00D57554" w:rsidP="00D57554">
      <w:pPr>
        <w:pStyle w:val="ListParagraph"/>
        <w:rPr>
          <w:bCs/>
          <w:sz w:val="22"/>
          <w:szCs w:val="22"/>
        </w:rPr>
      </w:pPr>
    </w:p>
    <w:p w:rsidR="00D57554" w:rsidRPr="00D12FA7" w:rsidRDefault="00D57554" w:rsidP="00D57554">
      <w:pPr>
        <w:pStyle w:val="ListParagraph"/>
        <w:numPr>
          <w:ilvl w:val="0"/>
          <w:numId w:val="2"/>
        </w:numPr>
        <w:tabs>
          <w:tab w:val="clear" w:pos="720"/>
          <w:tab w:val="num" w:pos="644"/>
        </w:tabs>
        <w:ind w:left="644" w:right="146"/>
        <w:jc w:val="both"/>
        <w:rPr>
          <w:bCs/>
          <w:sz w:val="24"/>
          <w:szCs w:val="22"/>
        </w:rPr>
      </w:pPr>
      <w:r w:rsidRPr="00D12FA7">
        <w:rPr>
          <w:bCs/>
          <w:sz w:val="24"/>
          <w:szCs w:val="22"/>
        </w:rPr>
        <w:t>Canvassing in connection with the tenders is prohibited and the tenders submitted by the contractor who resort to canvassing are liable for rejection.</w:t>
      </w:r>
    </w:p>
    <w:p w:rsidR="00D57554" w:rsidRPr="00142E5F" w:rsidRDefault="00D57554" w:rsidP="00D57554">
      <w:pPr>
        <w:pStyle w:val="ListParagraph"/>
        <w:rPr>
          <w:bCs/>
          <w:sz w:val="22"/>
          <w:szCs w:val="22"/>
        </w:rPr>
      </w:pPr>
    </w:p>
    <w:p w:rsidR="00D57554" w:rsidRDefault="00D57554" w:rsidP="00D57554">
      <w:pPr>
        <w:pStyle w:val="ListParagraph"/>
        <w:numPr>
          <w:ilvl w:val="0"/>
          <w:numId w:val="2"/>
        </w:numPr>
        <w:tabs>
          <w:tab w:val="clear" w:pos="720"/>
          <w:tab w:val="num" w:pos="644"/>
        </w:tabs>
        <w:ind w:left="644" w:right="146"/>
        <w:jc w:val="both"/>
        <w:rPr>
          <w:bCs/>
          <w:sz w:val="24"/>
          <w:szCs w:val="24"/>
        </w:rPr>
      </w:pPr>
      <w:r w:rsidRPr="00771846">
        <w:rPr>
          <w:bCs/>
          <w:sz w:val="24"/>
          <w:szCs w:val="24"/>
        </w:rPr>
        <w:t xml:space="preserve">The </w:t>
      </w:r>
      <w:proofErr w:type="spellStart"/>
      <w:r w:rsidRPr="00771846">
        <w:rPr>
          <w:bCs/>
          <w:sz w:val="24"/>
          <w:szCs w:val="24"/>
        </w:rPr>
        <w:t>tenderer</w:t>
      </w:r>
      <w:proofErr w:type="spellEnd"/>
      <w:r w:rsidRPr="00771846">
        <w:rPr>
          <w:bCs/>
          <w:sz w:val="24"/>
          <w:szCs w:val="24"/>
        </w:rPr>
        <w:t xml:space="preserve"> shall not be permitted to tender for works in the concerned unit of CSIR in which a relative is posted in the grade between Controller of Administration and Junior Engineer, (both inclusive). He shall also intimate the names of persons who are working with him in any capacity or subsequently employed by him and who relatives are as mentioned above.</w:t>
      </w:r>
    </w:p>
    <w:p w:rsidR="00D57554" w:rsidRPr="00771846" w:rsidRDefault="00D57554" w:rsidP="00D57554">
      <w:pPr>
        <w:pStyle w:val="ListParagraph"/>
        <w:rPr>
          <w:bCs/>
          <w:sz w:val="24"/>
          <w:szCs w:val="24"/>
        </w:rPr>
      </w:pPr>
    </w:p>
    <w:p w:rsidR="00D57554" w:rsidRDefault="00D57554" w:rsidP="00D57554">
      <w:pPr>
        <w:pStyle w:val="ListParagraph"/>
        <w:ind w:left="644" w:right="146"/>
        <w:jc w:val="both"/>
        <w:rPr>
          <w:bCs/>
          <w:sz w:val="24"/>
          <w:szCs w:val="24"/>
        </w:rPr>
      </w:pPr>
      <w:r w:rsidRPr="00771846">
        <w:rPr>
          <w:b/>
          <w:sz w:val="24"/>
          <w:szCs w:val="24"/>
        </w:rPr>
        <w:t xml:space="preserve">NOTE: </w:t>
      </w:r>
      <w:r w:rsidRPr="00771846">
        <w:rPr>
          <w:bCs/>
          <w:sz w:val="24"/>
          <w:szCs w:val="24"/>
        </w:rPr>
        <w:t>A person shall be deemed to be a relative of another if, and only if,  (a) they are members of  a Hindu undivided family; or (b) they are husband and wife; or (c) the one is related to the other in the following manner; Father, Mother (including step mother), Son (including step son), Son's wife, Daughter (including step daughter), Father’s father, Son’s son, Son's sons wife, Son's daughter,  Son's  daughters husband, Daughter's husband, Daughter's Son, Daughter's son's wife, Daughter's daughter, Daughter’s daughter's husband, Brother (including step brother).  Brother's wife, Sister (including step sister), Sister's husband.</w:t>
      </w:r>
    </w:p>
    <w:p w:rsidR="00CC5522" w:rsidRPr="005A1FCE" w:rsidRDefault="00CC5522" w:rsidP="00D57554">
      <w:pPr>
        <w:pStyle w:val="ListParagraph"/>
        <w:ind w:left="644" w:right="146"/>
        <w:jc w:val="both"/>
        <w:rPr>
          <w:bCs/>
          <w:sz w:val="24"/>
          <w:szCs w:val="24"/>
        </w:rPr>
      </w:pPr>
    </w:p>
    <w:p w:rsidR="00D57554" w:rsidRPr="00771846" w:rsidRDefault="00D57554" w:rsidP="00D57554">
      <w:pPr>
        <w:pStyle w:val="ListParagraph"/>
        <w:numPr>
          <w:ilvl w:val="0"/>
          <w:numId w:val="2"/>
        </w:numPr>
        <w:tabs>
          <w:tab w:val="clear" w:pos="720"/>
          <w:tab w:val="num" w:pos="644"/>
        </w:tabs>
        <w:ind w:left="644" w:right="146"/>
        <w:jc w:val="both"/>
        <w:rPr>
          <w:bCs/>
          <w:sz w:val="24"/>
          <w:szCs w:val="24"/>
        </w:rPr>
      </w:pPr>
      <w:r w:rsidRPr="00771846">
        <w:rPr>
          <w:sz w:val="24"/>
          <w:szCs w:val="24"/>
        </w:rPr>
        <w:t>Tender submitted shall remain valid for 90 days from the date of opening for the purpose of acceptance and award of work, validity beyond 90 days from the date of opening shall be by mutual consent.</w:t>
      </w:r>
    </w:p>
    <w:p w:rsidR="00D57554" w:rsidRPr="00771846" w:rsidRDefault="00D57554" w:rsidP="00D57554">
      <w:pPr>
        <w:pStyle w:val="ListParagraph"/>
        <w:ind w:left="644" w:right="146"/>
        <w:jc w:val="both"/>
        <w:rPr>
          <w:sz w:val="24"/>
          <w:szCs w:val="24"/>
        </w:rPr>
      </w:pPr>
    </w:p>
    <w:p w:rsidR="00D57554" w:rsidRPr="00771846" w:rsidRDefault="00D57554" w:rsidP="00D57554">
      <w:pPr>
        <w:pStyle w:val="ListParagraph"/>
        <w:ind w:left="644" w:right="146"/>
        <w:jc w:val="both"/>
        <w:rPr>
          <w:sz w:val="24"/>
          <w:szCs w:val="24"/>
        </w:rPr>
      </w:pPr>
    </w:p>
    <w:p w:rsidR="00D57554" w:rsidRPr="00771846" w:rsidRDefault="00D57554" w:rsidP="00D57554">
      <w:pPr>
        <w:pStyle w:val="ListParagraph"/>
        <w:ind w:left="644" w:right="146"/>
        <w:jc w:val="both"/>
        <w:rPr>
          <w:bCs/>
          <w:sz w:val="24"/>
          <w:szCs w:val="24"/>
        </w:rPr>
      </w:pPr>
    </w:p>
    <w:p w:rsidR="00D57554" w:rsidRPr="00771846" w:rsidRDefault="00D57554" w:rsidP="00D57554">
      <w:pPr>
        <w:pStyle w:val="ListParagraph"/>
        <w:numPr>
          <w:ilvl w:val="0"/>
          <w:numId w:val="2"/>
        </w:numPr>
        <w:tabs>
          <w:tab w:val="clear" w:pos="720"/>
          <w:tab w:val="num" w:pos="644"/>
        </w:tabs>
        <w:ind w:left="644" w:right="146"/>
        <w:jc w:val="both"/>
        <w:rPr>
          <w:bCs/>
          <w:sz w:val="24"/>
          <w:szCs w:val="24"/>
        </w:rPr>
      </w:pPr>
      <w:r w:rsidRPr="00771846">
        <w:rPr>
          <w:iCs/>
          <w:sz w:val="24"/>
          <w:szCs w:val="24"/>
        </w:rPr>
        <w:t>In</w:t>
      </w:r>
      <w:r w:rsidRPr="00771846">
        <w:rPr>
          <w:bCs/>
          <w:sz w:val="24"/>
          <w:szCs w:val="24"/>
          <w:lang w:val="en-IN"/>
        </w:rPr>
        <w:t xml:space="preserve"> e-tendering, </w:t>
      </w:r>
      <w:proofErr w:type="spellStart"/>
      <w:r w:rsidRPr="00771846">
        <w:rPr>
          <w:bCs/>
          <w:sz w:val="24"/>
          <w:szCs w:val="24"/>
          <w:lang w:val="en-IN"/>
        </w:rPr>
        <w:t>tenderer</w:t>
      </w:r>
      <w:proofErr w:type="spellEnd"/>
      <w:r w:rsidRPr="00771846">
        <w:rPr>
          <w:bCs/>
          <w:sz w:val="24"/>
          <w:szCs w:val="24"/>
          <w:lang w:val="en-IN"/>
        </w:rPr>
        <w:t xml:space="preserve"> can quote the rates in figure only. The rates in words, amount of </w:t>
      </w:r>
      <w:r w:rsidRPr="00771846">
        <w:rPr>
          <w:iCs/>
          <w:sz w:val="24"/>
          <w:szCs w:val="24"/>
        </w:rPr>
        <w:t xml:space="preserve">each item and total is generated automatically. Therefore, the rate quoted by the </w:t>
      </w:r>
      <w:proofErr w:type="spellStart"/>
      <w:r w:rsidRPr="00771846">
        <w:rPr>
          <w:iCs/>
          <w:sz w:val="24"/>
          <w:szCs w:val="24"/>
        </w:rPr>
        <w:t>tenderer</w:t>
      </w:r>
      <w:proofErr w:type="spellEnd"/>
      <w:r w:rsidRPr="00771846">
        <w:rPr>
          <w:bCs/>
          <w:sz w:val="24"/>
          <w:szCs w:val="24"/>
          <w:lang w:val="en-IN"/>
        </w:rPr>
        <w:t xml:space="preserve"> in figure is to be taken as correct. </w:t>
      </w:r>
    </w:p>
    <w:p w:rsidR="00D57554" w:rsidRPr="00771846" w:rsidRDefault="00D57554" w:rsidP="00D57554">
      <w:pPr>
        <w:pStyle w:val="ListParagraph"/>
        <w:ind w:left="644" w:right="146"/>
        <w:jc w:val="both"/>
        <w:rPr>
          <w:bCs/>
          <w:sz w:val="24"/>
          <w:szCs w:val="24"/>
        </w:rPr>
      </w:pPr>
    </w:p>
    <w:p w:rsidR="00D57554" w:rsidRPr="00771846" w:rsidRDefault="00D57554" w:rsidP="00D57554">
      <w:pPr>
        <w:pStyle w:val="ListParagraph"/>
        <w:numPr>
          <w:ilvl w:val="0"/>
          <w:numId w:val="2"/>
        </w:numPr>
        <w:tabs>
          <w:tab w:val="clear" w:pos="720"/>
          <w:tab w:val="num" w:pos="644"/>
        </w:tabs>
        <w:ind w:left="644" w:right="146"/>
        <w:jc w:val="both"/>
        <w:rPr>
          <w:bCs/>
          <w:sz w:val="24"/>
          <w:szCs w:val="24"/>
        </w:rPr>
      </w:pPr>
      <w:r w:rsidRPr="00771846">
        <w:rPr>
          <w:bCs/>
          <w:sz w:val="24"/>
          <w:szCs w:val="24"/>
          <w:lang w:val="en-IN" w:eastAsia="en-IN" w:bidi="hi-IN"/>
        </w:rPr>
        <w:t xml:space="preserve">The </w:t>
      </w:r>
      <w:proofErr w:type="spellStart"/>
      <w:r w:rsidRPr="00771846">
        <w:rPr>
          <w:bCs/>
          <w:sz w:val="24"/>
          <w:szCs w:val="24"/>
          <w:lang w:val="en-IN" w:eastAsia="en-IN" w:bidi="hi-IN"/>
        </w:rPr>
        <w:t>tenderer</w:t>
      </w:r>
      <w:proofErr w:type="spellEnd"/>
      <w:r w:rsidRPr="00771846">
        <w:rPr>
          <w:bCs/>
          <w:sz w:val="24"/>
          <w:szCs w:val="24"/>
          <w:lang w:val="en-IN" w:eastAsia="en-IN" w:bidi="hi-IN"/>
        </w:rPr>
        <w:t xml:space="preserve"> should carefully see the contract drawings (as applicable) as no claim whatsoever will be entertained for any alleged ignorance thereof.</w:t>
      </w:r>
    </w:p>
    <w:p w:rsidR="00D57554" w:rsidRPr="00771846" w:rsidRDefault="00D57554" w:rsidP="00D57554">
      <w:pPr>
        <w:pStyle w:val="ListParagraph"/>
        <w:rPr>
          <w:bCs/>
          <w:sz w:val="24"/>
          <w:szCs w:val="24"/>
        </w:rPr>
      </w:pPr>
    </w:p>
    <w:p w:rsidR="00D57554" w:rsidRDefault="00D57554" w:rsidP="00D57554">
      <w:pPr>
        <w:pStyle w:val="ListParagraph"/>
        <w:numPr>
          <w:ilvl w:val="0"/>
          <w:numId w:val="2"/>
        </w:numPr>
        <w:tabs>
          <w:tab w:val="clear" w:pos="720"/>
          <w:tab w:val="num" w:pos="644"/>
        </w:tabs>
        <w:ind w:left="644" w:right="146"/>
        <w:jc w:val="both"/>
        <w:rPr>
          <w:bCs/>
          <w:sz w:val="24"/>
          <w:szCs w:val="24"/>
        </w:rPr>
      </w:pPr>
      <w:r w:rsidRPr="00771846">
        <w:rPr>
          <w:bCs/>
          <w:sz w:val="24"/>
          <w:szCs w:val="24"/>
        </w:rPr>
        <w:t xml:space="preserve">Before tendering, the </w:t>
      </w:r>
      <w:proofErr w:type="spellStart"/>
      <w:r w:rsidRPr="00771846">
        <w:rPr>
          <w:bCs/>
          <w:sz w:val="24"/>
          <w:szCs w:val="24"/>
        </w:rPr>
        <w:t>tenderer</w:t>
      </w:r>
      <w:proofErr w:type="spellEnd"/>
      <w:r w:rsidRPr="00771846">
        <w:rPr>
          <w:bCs/>
          <w:sz w:val="24"/>
          <w:szCs w:val="24"/>
        </w:rPr>
        <w:t xml:space="preserve"> shall inspect the site to fully acquaint himself about the condition in regard to accessibility of site, nature and extent of ground, working condition of site and locality including stacking of materials, installations of tools and plants (T&amp;P) etc., conditions affecting accommodations and movement of labour etc. required for the satisfactory execution of the work contract. No claim whatsoever on such account shall be entertained by the Employer in any circumstances.</w:t>
      </w:r>
    </w:p>
    <w:p w:rsidR="00D57554" w:rsidRPr="00771846" w:rsidRDefault="00D57554" w:rsidP="00D57554">
      <w:pPr>
        <w:pStyle w:val="ListParagraph"/>
        <w:rPr>
          <w:bCs/>
          <w:sz w:val="24"/>
          <w:szCs w:val="24"/>
        </w:rPr>
      </w:pPr>
    </w:p>
    <w:p w:rsidR="00D57554" w:rsidRDefault="00D57554" w:rsidP="00D57554">
      <w:pPr>
        <w:pStyle w:val="ListParagraph"/>
        <w:numPr>
          <w:ilvl w:val="0"/>
          <w:numId w:val="2"/>
        </w:numPr>
        <w:tabs>
          <w:tab w:val="clear" w:pos="720"/>
          <w:tab w:val="num" w:pos="644"/>
        </w:tabs>
        <w:ind w:left="644" w:right="146"/>
        <w:jc w:val="both"/>
        <w:rPr>
          <w:sz w:val="24"/>
          <w:szCs w:val="24"/>
        </w:rPr>
      </w:pPr>
      <w:r w:rsidRPr="00771846">
        <w:rPr>
          <w:sz w:val="24"/>
          <w:szCs w:val="24"/>
        </w:rPr>
        <w:t xml:space="preserve">If any </w:t>
      </w:r>
      <w:proofErr w:type="spellStart"/>
      <w:r w:rsidRPr="00771846">
        <w:rPr>
          <w:sz w:val="24"/>
          <w:szCs w:val="24"/>
        </w:rPr>
        <w:t>tenderer</w:t>
      </w:r>
      <w:proofErr w:type="spellEnd"/>
      <w:r w:rsidRPr="00771846">
        <w:rPr>
          <w:sz w:val="24"/>
          <w:szCs w:val="24"/>
        </w:rPr>
        <w:t xml:space="preserve"> withdraws his tender within the validity period or makes any modification in</w:t>
      </w:r>
      <w:r w:rsidRPr="00771846">
        <w:rPr>
          <w:spacing w:val="1"/>
          <w:sz w:val="24"/>
          <w:szCs w:val="24"/>
        </w:rPr>
        <w:t xml:space="preserve"> </w:t>
      </w:r>
      <w:r w:rsidRPr="00771846">
        <w:rPr>
          <w:sz w:val="24"/>
          <w:szCs w:val="24"/>
        </w:rPr>
        <w:t>terms and conditions of the tender, before the award of work, which are not acceptable to CSIR</w:t>
      </w:r>
      <w:r w:rsidRPr="00771846">
        <w:rPr>
          <w:spacing w:val="1"/>
          <w:sz w:val="24"/>
          <w:szCs w:val="24"/>
        </w:rPr>
        <w:t xml:space="preserve"> </w:t>
      </w:r>
      <w:r w:rsidRPr="00771846">
        <w:rPr>
          <w:sz w:val="24"/>
          <w:szCs w:val="24"/>
        </w:rPr>
        <w:t>then</w:t>
      </w:r>
      <w:r w:rsidRPr="00771846">
        <w:rPr>
          <w:spacing w:val="9"/>
          <w:sz w:val="24"/>
          <w:szCs w:val="24"/>
        </w:rPr>
        <w:t xml:space="preserve"> </w:t>
      </w:r>
      <w:r w:rsidRPr="00771846">
        <w:rPr>
          <w:sz w:val="24"/>
          <w:szCs w:val="24"/>
        </w:rPr>
        <w:t>CSIR</w:t>
      </w:r>
      <w:r w:rsidRPr="00771846">
        <w:rPr>
          <w:spacing w:val="7"/>
          <w:sz w:val="24"/>
          <w:szCs w:val="24"/>
        </w:rPr>
        <w:t xml:space="preserve"> </w:t>
      </w:r>
      <w:r w:rsidRPr="00771846">
        <w:rPr>
          <w:sz w:val="24"/>
          <w:szCs w:val="24"/>
        </w:rPr>
        <w:t>shall,</w:t>
      </w:r>
      <w:r w:rsidRPr="00771846">
        <w:rPr>
          <w:spacing w:val="8"/>
          <w:sz w:val="24"/>
          <w:szCs w:val="24"/>
        </w:rPr>
        <w:t xml:space="preserve"> </w:t>
      </w:r>
      <w:r w:rsidRPr="00771846">
        <w:rPr>
          <w:sz w:val="24"/>
          <w:szCs w:val="24"/>
        </w:rPr>
        <w:t>without</w:t>
      </w:r>
      <w:r w:rsidRPr="00771846">
        <w:rPr>
          <w:spacing w:val="6"/>
          <w:sz w:val="24"/>
          <w:szCs w:val="24"/>
        </w:rPr>
        <w:t xml:space="preserve"> </w:t>
      </w:r>
      <w:r w:rsidRPr="00771846">
        <w:rPr>
          <w:sz w:val="24"/>
          <w:szCs w:val="24"/>
        </w:rPr>
        <w:t>prejudice</w:t>
      </w:r>
      <w:r w:rsidRPr="00771846">
        <w:rPr>
          <w:spacing w:val="6"/>
          <w:sz w:val="24"/>
          <w:szCs w:val="24"/>
        </w:rPr>
        <w:t xml:space="preserve"> </w:t>
      </w:r>
      <w:r w:rsidRPr="00771846">
        <w:rPr>
          <w:sz w:val="24"/>
          <w:szCs w:val="24"/>
        </w:rPr>
        <w:t>to</w:t>
      </w:r>
      <w:r w:rsidRPr="00771846">
        <w:rPr>
          <w:spacing w:val="6"/>
          <w:sz w:val="24"/>
          <w:szCs w:val="24"/>
        </w:rPr>
        <w:t xml:space="preserve"> </w:t>
      </w:r>
      <w:r w:rsidRPr="00771846">
        <w:rPr>
          <w:sz w:val="24"/>
          <w:szCs w:val="24"/>
        </w:rPr>
        <w:t>any</w:t>
      </w:r>
      <w:r w:rsidRPr="00771846">
        <w:rPr>
          <w:spacing w:val="8"/>
          <w:sz w:val="24"/>
          <w:szCs w:val="24"/>
        </w:rPr>
        <w:t xml:space="preserve"> </w:t>
      </w:r>
      <w:r w:rsidRPr="00771846">
        <w:rPr>
          <w:sz w:val="24"/>
          <w:szCs w:val="24"/>
        </w:rPr>
        <w:t>other</w:t>
      </w:r>
      <w:r w:rsidRPr="00771846">
        <w:rPr>
          <w:spacing w:val="8"/>
          <w:sz w:val="24"/>
          <w:szCs w:val="24"/>
        </w:rPr>
        <w:t xml:space="preserve"> </w:t>
      </w:r>
      <w:r w:rsidRPr="00771846">
        <w:rPr>
          <w:sz w:val="24"/>
          <w:szCs w:val="24"/>
        </w:rPr>
        <w:t>right</w:t>
      </w:r>
      <w:r w:rsidRPr="00771846">
        <w:rPr>
          <w:spacing w:val="10"/>
          <w:sz w:val="24"/>
          <w:szCs w:val="24"/>
        </w:rPr>
        <w:t xml:space="preserve"> </w:t>
      </w:r>
      <w:r w:rsidRPr="00771846">
        <w:rPr>
          <w:sz w:val="24"/>
          <w:szCs w:val="24"/>
        </w:rPr>
        <w:t>or</w:t>
      </w:r>
      <w:r w:rsidRPr="00771846">
        <w:rPr>
          <w:spacing w:val="8"/>
          <w:sz w:val="24"/>
          <w:szCs w:val="24"/>
        </w:rPr>
        <w:t xml:space="preserve"> </w:t>
      </w:r>
      <w:r w:rsidRPr="00771846">
        <w:rPr>
          <w:sz w:val="24"/>
          <w:szCs w:val="24"/>
        </w:rPr>
        <w:t>remedy,</w:t>
      </w:r>
      <w:r w:rsidRPr="00771846">
        <w:rPr>
          <w:spacing w:val="9"/>
          <w:sz w:val="24"/>
          <w:szCs w:val="24"/>
        </w:rPr>
        <w:t xml:space="preserve"> </w:t>
      </w:r>
      <w:r w:rsidRPr="00771846">
        <w:rPr>
          <w:sz w:val="24"/>
          <w:szCs w:val="24"/>
        </w:rPr>
        <w:t>shall</w:t>
      </w:r>
      <w:r w:rsidRPr="00771846">
        <w:rPr>
          <w:spacing w:val="8"/>
          <w:sz w:val="24"/>
          <w:szCs w:val="24"/>
        </w:rPr>
        <w:t xml:space="preserve"> </w:t>
      </w:r>
      <w:r w:rsidRPr="00771846">
        <w:rPr>
          <w:sz w:val="24"/>
          <w:szCs w:val="24"/>
        </w:rPr>
        <w:t>be</w:t>
      </w:r>
      <w:r w:rsidRPr="00771846">
        <w:rPr>
          <w:spacing w:val="4"/>
          <w:sz w:val="24"/>
          <w:szCs w:val="24"/>
        </w:rPr>
        <w:t xml:space="preserve"> </w:t>
      </w:r>
      <w:r w:rsidRPr="00771846">
        <w:rPr>
          <w:sz w:val="24"/>
          <w:szCs w:val="24"/>
        </w:rPr>
        <w:t>at</w:t>
      </w:r>
      <w:r w:rsidRPr="00771846">
        <w:rPr>
          <w:spacing w:val="8"/>
          <w:sz w:val="24"/>
          <w:szCs w:val="24"/>
        </w:rPr>
        <w:t xml:space="preserve"> </w:t>
      </w:r>
      <w:r w:rsidRPr="00771846">
        <w:rPr>
          <w:sz w:val="24"/>
          <w:szCs w:val="24"/>
        </w:rPr>
        <w:t>the</w:t>
      </w:r>
      <w:r w:rsidRPr="00771846">
        <w:rPr>
          <w:spacing w:val="6"/>
          <w:sz w:val="24"/>
          <w:szCs w:val="24"/>
        </w:rPr>
        <w:t xml:space="preserve"> </w:t>
      </w:r>
      <w:r w:rsidRPr="00771846">
        <w:rPr>
          <w:sz w:val="24"/>
          <w:szCs w:val="24"/>
        </w:rPr>
        <w:t>liberty</w:t>
      </w:r>
      <w:r w:rsidRPr="00771846">
        <w:rPr>
          <w:spacing w:val="7"/>
          <w:sz w:val="24"/>
          <w:szCs w:val="24"/>
        </w:rPr>
        <w:t xml:space="preserve"> </w:t>
      </w:r>
      <w:r w:rsidRPr="00771846">
        <w:rPr>
          <w:sz w:val="24"/>
          <w:szCs w:val="24"/>
        </w:rPr>
        <w:t>to</w:t>
      </w:r>
      <w:r w:rsidRPr="00771846">
        <w:rPr>
          <w:spacing w:val="4"/>
          <w:sz w:val="24"/>
          <w:szCs w:val="24"/>
        </w:rPr>
        <w:t xml:space="preserve"> </w:t>
      </w:r>
      <w:r w:rsidRPr="00771846">
        <w:rPr>
          <w:sz w:val="24"/>
          <w:szCs w:val="24"/>
        </w:rPr>
        <w:t>forfeit</w:t>
      </w:r>
      <w:r w:rsidRPr="00771846">
        <w:rPr>
          <w:spacing w:val="9"/>
          <w:sz w:val="24"/>
          <w:szCs w:val="24"/>
        </w:rPr>
        <w:t xml:space="preserve"> </w:t>
      </w:r>
      <w:r w:rsidRPr="00771846">
        <w:rPr>
          <w:sz w:val="24"/>
          <w:szCs w:val="24"/>
        </w:rPr>
        <w:t xml:space="preserve">50% (fifty percent) of the Earnest Money deposit absolutely. Further, the </w:t>
      </w:r>
      <w:proofErr w:type="spellStart"/>
      <w:r w:rsidRPr="00771846">
        <w:rPr>
          <w:sz w:val="24"/>
          <w:szCs w:val="24"/>
        </w:rPr>
        <w:t>tenderer</w:t>
      </w:r>
      <w:proofErr w:type="spellEnd"/>
      <w:r w:rsidRPr="00771846">
        <w:rPr>
          <w:sz w:val="24"/>
          <w:szCs w:val="24"/>
        </w:rPr>
        <w:t xml:space="preserve"> shall not be</w:t>
      </w:r>
      <w:r w:rsidRPr="00771846">
        <w:rPr>
          <w:spacing w:val="1"/>
          <w:sz w:val="24"/>
          <w:szCs w:val="24"/>
        </w:rPr>
        <w:t xml:space="preserve"> </w:t>
      </w:r>
      <w:r w:rsidRPr="00771846">
        <w:rPr>
          <w:sz w:val="24"/>
          <w:szCs w:val="24"/>
        </w:rPr>
        <w:t>allowed</w:t>
      </w:r>
      <w:r w:rsidRPr="00771846">
        <w:rPr>
          <w:spacing w:val="-1"/>
          <w:sz w:val="24"/>
          <w:szCs w:val="24"/>
        </w:rPr>
        <w:t xml:space="preserve"> </w:t>
      </w:r>
      <w:r w:rsidRPr="00771846">
        <w:rPr>
          <w:sz w:val="24"/>
          <w:szCs w:val="24"/>
        </w:rPr>
        <w:t>to participate in</w:t>
      </w:r>
      <w:r w:rsidRPr="00771846">
        <w:rPr>
          <w:spacing w:val="-2"/>
          <w:sz w:val="24"/>
          <w:szCs w:val="24"/>
        </w:rPr>
        <w:t xml:space="preserve"> </w:t>
      </w:r>
      <w:r w:rsidRPr="00771846">
        <w:rPr>
          <w:sz w:val="24"/>
          <w:szCs w:val="24"/>
        </w:rPr>
        <w:t>the</w:t>
      </w:r>
      <w:r w:rsidRPr="00771846">
        <w:rPr>
          <w:spacing w:val="-1"/>
          <w:sz w:val="24"/>
          <w:szCs w:val="24"/>
        </w:rPr>
        <w:t xml:space="preserve"> </w:t>
      </w:r>
      <w:r w:rsidRPr="00771846">
        <w:rPr>
          <w:sz w:val="24"/>
          <w:szCs w:val="24"/>
        </w:rPr>
        <w:t>re-tendering process</w:t>
      </w:r>
      <w:r w:rsidRPr="00771846">
        <w:rPr>
          <w:spacing w:val="-2"/>
          <w:sz w:val="24"/>
          <w:szCs w:val="24"/>
        </w:rPr>
        <w:t xml:space="preserve"> </w:t>
      </w:r>
      <w:r w:rsidRPr="00771846">
        <w:rPr>
          <w:sz w:val="24"/>
          <w:szCs w:val="24"/>
        </w:rPr>
        <w:t>for</w:t>
      </w:r>
      <w:r w:rsidRPr="00771846">
        <w:rPr>
          <w:spacing w:val="-1"/>
          <w:sz w:val="24"/>
          <w:szCs w:val="24"/>
        </w:rPr>
        <w:t xml:space="preserve"> </w:t>
      </w:r>
      <w:r w:rsidRPr="00771846">
        <w:rPr>
          <w:sz w:val="24"/>
          <w:szCs w:val="24"/>
        </w:rPr>
        <w:t>this work.</w:t>
      </w:r>
    </w:p>
    <w:p w:rsidR="00D57554" w:rsidRPr="00771846" w:rsidRDefault="00D57554" w:rsidP="00D57554">
      <w:pPr>
        <w:pStyle w:val="ListParagraph"/>
        <w:rPr>
          <w:sz w:val="24"/>
          <w:szCs w:val="24"/>
        </w:rPr>
      </w:pPr>
    </w:p>
    <w:p w:rsidR="00D57554" w:rsidRDefault="00D57554" w:rsidP="00D57554">
      <w:pPr>
        <w:pStyle w:val="ListParagraph"/>
        <w:numPr>
          <w:ilvl w:val="0"/>
          <w:numId w:val="2"/>
        </w:numPr>
        <w:tabs>
          <w:tab w:val="clear" w:pos="720"/>
          <w:tab w:val="num" w:pos="644"/>
        </w:tabs>
        <w:ind w:left="644" w:right="146"/>
        <w:jc w:val="both"/>
        <w:rPr>
          <w:sz w:val="24"/>
          <w:szCs w:val="24"/>
        </w:rPr>
      </w:pPr>
      <w:r w:rsidRPr="00771846">
        <w:rPr>
          <w:sz w:val="24"/>
          <w:szCs w:val="24"/>
        </w:rPr>
        <w:t xml:space="preserve">The Director, CSIR-IIIM, </w:t>
      </w:r>
      <w:proofErr w:type="gramStart"/>
      <w:r w:rsidRPr="00771846">
        <w:rPr>
          <w:sz w:val="24"/>
          <w:szCs w:val="24"/>
        </w:rPr>
        <w:t>Jammu</w:t>
      </w:r>
      <w:proofErr w:type="gramEnd"/>
      <w:r w:rsidRPr="00771846">
        <w:rPr>
          <w:sz w:val="24"/>
          <w:szCs w:val="24"/>
        </w:rPr>
        <w:t xml:space="preserve"> reserve the right to disallow issue of tender document to working agencies whose performance at ongoing (s) is below par and usually poor. He also reserves the right to verify the credential submitted by the agency at any stage (before or after the award of work). If at any stage, any information /documents submitted by the </w:t>
      </w:r>
      <w:proofErr w:type="spellStart"/>
      <w:r w:rsidRPr="00771846">
        <w:rPr>
          <w:sz w:val="24"/>
          <w:szCs w:val="24"/>
        </w:rPr>
        <w:t>tenderer</w:t>
      </w:r>
      <w:proofErr w:type="spellEnd"/>
      <w:r w:rsidRPr="00771846">
        <w:rPr>
          <w:sz w:val="24"/>
          <w:szCs w:val="24"/>
        </w:rPr>
        <w:t xml:space="preserve"> is found to be incorrect/false or have some discrepancy which disqualifies the contractor then the following actions are liable:</w:t>
      </w:r>
      <w:r>
        <w:rPr>
          <w:sz w:val="24"/>
          <w:szCs w:val="24"/>
        </w:rPr>
        <w:t>-</w:t>
      </w:r>
    </w:p>
    <w:p w:rsidR="00D57554" w:rsidRPr="00771846" w:rsidRDefault="00D57554" w:rsidP="00D57554">
      <w:pPr>
        <w:pStyle w:val="ListParagraph"/>
        <w:rPr>
          <w:sz w:val="24"/>
          <w:szCs w:val="24"/>
        </w:rPr>
      </w:pPr>
    </w:p>
    <w:p w:rsidR="00D57554" w:rsidRPr="00771846" w:rsidRDefault="00D57554" w:rsidP="00D57554">
      <w:pPr>
        <w:numPr>
          <w:ilvl w:val="1"/>
          <w:numId w:val="42"/>
        </w:numPr>
        <w:tabs>
          <w:tab w:val="left" w:pos="700"/>
        </w:tabs>
        <w:spacing w:after="0" w:line="237" w:lineRule="auto"/>
        <w:ind w:left="700" w:hanging="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1846">
        <w:rPr>
          <w:rFonts w:ascii="Times New Roman" w:eastAsia="Times New Roman" w:hAnsi="Times New Roman" w:cs="Times New Roman"/>
          <w:sz w:val="24"/>
          <w:szCs w:val="24"/>
        </w:rPr>
        <w:t>Forfeit the entire amount of EMD submitted by the firm.</w:t>
      </w:r>
    </w:p>
    <w:p w:rsidR="00D57554" w:rsidRPr="00771846" w:rsidRDefault="00D57554" w:rsidP="00D57554">
      <w:pPr>
        <w:spacing w:line="12" w:lineRule="exact"/>
        <w:rPr>
          <w:rFonts w:ascii="Times New Roman" w:eastAsia="Times New Roman" w:hAnsi="Times New Roman"/>
          <w:sz w:val="24"/>
          <w:szCs w:val="24"/>
        </w:rPr>
      </w:pPr>
    </w:p>
    <w:p w:rsidR="00D57554" w:rsidRDefault="00D57554" w:rsidP="00D57554">
      <w:pPr>
        <w:numPr>
          <w:ilvl w:val="1"/>
          <w:numId w:val="42"/>
        </w:numPr>
        <w:tabs>
          <w:tab w:val="left" w:pos="773"/>
        </w:tabs>
        <w:spacing w:after="0" w:line="234" w:lineRule="auto"/>
        <w:ind w:left="810" w:right="20" w:hanging="360"/>
        <w:rPr>
          <w:rFonts w:ascii="Times New Roman" w:eastAsia="Times New Roman" w:hAnsi="Times New Roman"/>
          <w:sz w:val="24"/>
          <w:szCs w:val="24"/>
        </w:rPr>
      </w:pPr>
      <w:r w:rsidRPr="00771846">
        <w:rPr>
          <w:rFonts w:ascii="Times New Roman" w:eastAsia="Times New Roman" w:hAnsi="Times New Roman"/>
          <w:sz w:val="24"/>
          <w:szCs w:val="24"/>
        </w:rPr>
        <w:t>The agency shall be liable for debarment from tendering in CSIR-IIIM, apart from any other appropriate contractual/legal action.</w:t>
      </w:r>
    </w:p>
    <w:p w:rsidR="00D57554" w:rsidRDefault="00D57554" w:rsidP="00D57554">
      <w:pPr>
        <w:pStyle w:val="ListParagraph"/>
        <w:rPr>
          <w:sz w:val="24"/>
          <w:szCs w:val="24"/>
        </w:rPr>
      </w:pPr>
    </w:p>
    <w:p w:rsidR="00D57554" w:rsidRPr="00771846" w:rsidRDefault="00D57554" w:rsidP="00D57554">
      <w:pPr>
        <w:tabs>
          <w:tab w:val="left" w:pos="773"/>
        </w:tabs>
        <w:spacing w:after="0" w:line="234" w:lineRule="auto"/>
        <w:ind w:left="500" w:right="20"/>
        <w:rPr>
          <w:rFonts w:ascii="Times New Roman" w:eastAsia="Times New Roman" w:hAnsi="Times New Roman"/>
          <w:sz w:val="24"/>
          <w:szCs w:val="24"/>
        </w:rPr>
      </w:pPr>
    </w:p>
    <w:p w:rsidR="00D57554" w:rsidRPr="00771846" w:rsidRDefault="00D57554" w:rsidP="005C5769">
      <w:pPr>
        <w:spacing w:line="234" w:lineRule="auto"/>
        <w:ind w:left="284" w:right="20"/>
        <w:rPr>
          <w:rFonts w:ascii="Times New Roman" w:eastAsia="Times New Roman" w:hAnsi="Times New Roman"/>
          <w:sz w:val="24"/>
          <w:szCs w:val="24"/>
        </w:rPr>
      </w:pPr>
      <w:r w:rsidRPr="00771846">
        <w:rPr>
          <w:rFonts w:ascii="Times New Roman" w:eastAsia="Times New Roman" w:hAnsi="Times New Roman"/>
          <w:sz w:val="24"/>
          <w:szCs w:val="24"/>
        </w:rPr>
        <w:t>The Director, CSIR-IIIM, Jammu reserves the right of accepting or rejecting any or all tenders or any part thereof without assigning any.</w:t>
      </w:r>
    </w:p>
    <w:p w:rsidR="00D57554" w:rsidRPr="00142E5F" w:rsidRDefault="00D57554" w:rsidP="00D57554">
      <w:pPr>
        <w:spacing w:after="0" w:line="240" w:lineRule="auto"/>
        <w:ind w:left="714" w:right="146" w:hanging="729"/>
        <w:jc w:val="both"/>
        <w:rPr>
          <w:rFonts w:ascii="Times New Roman" w:hAnsi="Times New Roman" w:cs="Times New Roman"/>
          <w:bCs/>
        </w:rPr>
      </w:pPr>
    </w:p>
    <w:p w:rsidR="00D57554" w:rsidRPr="00771846" w:rsidRDefault="00D57554" w:rsidP="00D57554">
      <w:pPr>
        <w:pStyle w:val="ListParagraph"/>
        <w:numPr>
          <w:ilvl w:val="0"/>
          <w:numId w:val="2"/>
        </w:numPr>
        <w:tabs>
          <w:tab w:val="clear" w:pos="720"/>
          <w:tab w:val="num" w:pos="644"/>
        </w:tabs>
        <w:ind w:left="644" w:right="146"/>
        <w:jc w:val="both"/>
        <w:rPr>
          <w:bCs/>
          <w:sz w:val="24"/>
        </w:rPr>
      </w:pPr>
      <w:r w:rsidRPr="00771846">
        <w:rPr>
          <w:bCs/>
          <w:sz w:val="24"/>
        </w:rPr>
        <w:t>100% Earnest money will be forfeited if the contractor fails to commence the work as per letter of award.</w:t>
      </w:r>
    </w:p>
    <w:p w:rsidR="00D57554" w:rsidRPr="00771846" w:rsidRDefault="00D57554" w:rsidP="00D57554">
      <w:pPr>
        <w:pStyle w:val="ListParagraph"/>
        <w:ind w:left="644" w:right="146"/>
        <w:jc w:val="both"/>
        <w:rPr>
          <w:bCs/>
          <w:sz w:val="24"/>
        </w:rPr>
      </w:pPr>
    </w:p>
    <w:p w:rsidR="00D57554" w:rsidRDefault="00D57554" w:rsidP="00D57554">
      <w:pPr>
        <w:pStyle w:val="ListParagraph"/>
        <w:numPr>
          <w:ilvl w:val="0"/>
          <w:numId w:val="2"/>
        </w:numPr>
        <w:tabs>
          <w:tab w:val="clear" w:pos="720"/>
          <w:tab w:val="num" w:pos="644"/>
        </w:tabs>
        <w:ind w:left="644" w:right="146"/>
        <w:jc w:val="both"/>
        <w:rPr>
          <w:bCs/>
          <w:sz w:val="24"/>
        </w:rPr>
      </w:pPr>
      <w:r w:rsidRPr="00771846">
        <w:rPr>
          <w:bCs/>
          <w:sz w:val="24"/>
        </w:rPr>
        <w:tab/>
        <w:t xml:space="preserve">Except writing rates and amount, the </w:t>
      </w:r>
      <w:proofErr w:type="spellStart"/>
      <w:r w:rsidRPr="00771846">
        <w:rPr>
          <w:bCs/>
          <w:sz w:val="24"/>
        </w:rPr>
        <w:t>tenderer</w:t>
      </w:r>
      <w:proofErr w:type="spellEnd"/>
      <w:r w:rsidRPr="00771846">
        <w:rPr>
          <w:bCs/>
          <w:sz w:val="24"/>
        </w:rPr>
        <w:t xml:space="preserve"> should not write any conditions or make any changes, additions, alterations and modifications.</w:t>
      </w:r>
    </w:p>
    <w:p w:rsidR="00D57554" w:rsidRPr="00EC2A38" w:rsidRDefault="00D57554" w:rsidP="00D57554">
      <w:pPr>
        <w:pStyle w:val="ListParagraph"/>
        <w:rPr>
          <w:bCs/>
          <w:sz w:val="24"/>
        </w:rPr>
      </w:pPr>
    </w:p>
    <w:p w:rsidR="00D57554" w:rsidRDefault="00D57554" w:rsidP="00D57554">
      <w:pPr>
        <w:pStyle w:val="ListParagraph"/>
        <w:numPr>
          <w:ilvl w:val="0"/>
          <w:numId w:val="2"/>
        </w:numPr>
        <w:tabs>
          <w:tab w:val="clear" w:pos="720"/>
          <w:tab w:val="num" w:pos="644"/>
        </w:tabs>
        <w:ind w:left="644" w:right="146"/>
        <w:jc w:val="both"/>
        <w:rPr>
          <w:bCs/>
          <w:sz w:val="24"/>
        </w:rPr>
      </w:pPr>
      <w:r w:rsidRPr="00EC2A38">
        <w:rPr>
          <w:bCs/>
          <w:sz w:val="24"/>
        </w:rPr>
        <w:t>Some of the provisions of General Conditions of' Contract are given below. Interpretation however shall be as given in the General Conditions of Contract.</w:t>
      </w:r>
    </w:p>
    <w:p w:rsidR="00D57554" w:rsidRPr="00EC2A38" w:rsidRDefault="00D57554" w:rsidP="00D57554">
      <w:pPr>
        <w:pStyle w:val="ListParagraph"/>
        <w:rPr>
          <w:bCs/>
          <w:sz w:val="24"/>
        </w:rPr>
      </w:pPr>
    </w:p>
    <w:p w:rsidR="00D57554" w:rsidRDefault="00D57554" w:rsidP="00D57554">
      <w:pPr>
        <w:pStyle w:val="ListParagraph"/>
        <w:ind w:left="644" w:right="146"/>
        <w:jc w:val="both"/>
        <w:rPr>
          <w:bCs/>
          <w:sz w:val="24"/>
        </w:rPr>
      </w:pPr>
    </w:p>
    <w:p w:rsidR="00D57554" w:rsidRDefault="00D57554" w:rsidP="00D57554">
      <w:pPr>
        <w:pStyle w:val="ListParagraph"/>
        <w:ind w:left="644" w:right="146"/>
        <w:jc w:val="both"/>
        <w:rPr>
          <w:bCs/>
          <w:sz w:val="24"/>
        </w:rPr>
      </w:pPr>
    </w:p>
    <w:p w:rsidR="00D57554" w:rsidRDefault="00D57554" w:rsidP="00D57554">
      <w:pPr>
        <w:pStyle w:val="ListParagraph"/>
        <w:ind w:left="644" w:right="146"/>
        <w:jc w:val="both"/>
        <w:rPr>
          <w:bCs/>
          <w:sz w:val="24"/>
        </w:rPr>
      </w:pPr>
    </w:p>
    <w:p w:rsidR="00D57554" w:rsidRDefault="00D57554" w:rsidP="00D57554">
      <w:pPr>
        <w:pStyle w:val="ListParagraph"/>
        <w:ind w:left="644" w:right="146"/>
        <w:jc w:val="both"/>
        <w:rPr>
          <w:bCs/>
          <w:sz w:val="24"/>
        </w:rPr>
      </w:pPr>
    </w:p>
    <w:p w:rsidR="00D57554" w:rsidRDefault="00D57554" w:rsidP="00D57554">
      <w:pPr>
        <w:pStyle w:val="ListParagraph"/>
        <w:ind w:left="644" w:right="146"/>
        <w:jc w:val="both"/>
        <w:rPr>
          <w:bCs/>
          <w:sz w:val="24"/>
        </w:rPr>
      </w:pPr>
    </w:p>
    <w:p w:rsidR="00D57554" w:rsidRPr="00EC2A38" w:rsidRDefault="00D57554" w:rsidP="00D57554">
      <w:pPr>
        <w:pStyle w:val="ListParagraph"/>
        <w:ind w:left="644" w:right="146"/>
        <w:jc w:val="both"/>
        <w:rPr>
          <w:bCs/>
          <w:sz w:val="24"/>
        </w:rPr>
      </w:pPr>
    </w:p>
    <w:p w:rsidR="00D57554" w:rsidRPr="00EC2A38" w:rsidRDefault="00D57554" w:rsidP="00D57554">
      <w:pPr>
        <w:numPr>
          <w:ilvl w:val="0"/>
          <w:numId w:val="1"/>
        </w:numPr>
        <w:overflowPunct w:val="0"/>
        <w:autoSpaceDE w:val="0"/>
        <w:autoSpaceDN w:val="0"/>
        <w:adjustRightInd w:val="0"/>
        <w:spacing w:after="0" w:line="240" w:lineRule="auto"/>
        <w:ind w:right="146"/>
        <w:jc w:val="both"/>
        <w:textAlignment w:val="baseline"/>
        <w:rPr>
          <w:rFonts w:ascii="Times New Roman" w:hAnsi="Times New Roman" w:cs="Times New Roman"/>
          <w:bCs/>
          <w:sz w:val="24"/>
          <w:szCs w:val="24"/>
        </w:rPr>
      </w:pPr>
      <w:r w:rsidRPr="00EC2A38">
        <w:rPr>
          <w:rFonts w:ascii="Times New Roman" w:hAnsi="Times New Roman" w:cs="Times New Roman"/>
          <w:b/>
          <w:sz w:val="24"/>
          <w:szCs w:val="24"/>
        </w:rPr>
        <w:lastRenderedPageBreak/>
        <w:t xml:space="preserve">DEFECTS LIABLITY PERIOD: </w:t>
      </w:r>
      <w:r w:rsidRPr="00EC2A38">
        <w:rPr>
          <w:rFonts w:ascii="Times New Roman" w:hAnsi="Times New Roman" w:cs="Times New Roman"/>
          <w:bCs/>
          <w:sz w:val="24"/>
          <w:szCs w:val="24"/>
        </w:rPr>
        <w:t>Twelve months (as per amendment) from the date of completion as certified by the Employer.</w:t>
      </w:r>
    </w:p>
    <w:p w:rsidR="00D57554" w:rsidRPr="00EC2A38" w:rsidRDefault="00D57554" w:rsidP="00D57554">
      <w:pPr>
        <w:overflowPunct w:val="0"/>
        <w:autoSpaceDE w:val="0"/>
        <w:autoSpaceDN w:val="0"/>
        <w:adjustRightInd w:val="0"/>
        <w:spacing w:after="0" w:line="240" w:lineRule="auto"/>
        <w:ind w:left="1074" w:right="146"/>
        <w:jc w:val="both"/>
        <w:textAlignment w:val="baseline"/>
        <w:rPr>
          <w:rFonts w:ascii="Times New Roman" w:hAnsi="Times New Roman" w:cs="Times New Roman"/>
          <w:bCs/>
          <w:sz w:val="14"/>
          <w:szCs w:val="24"/>
        </w:rPr>
      </w:pPr>
    </w:p>
    <w:p w:rsidR="00D57554" w:rsidRPr="00EC2A38" w:rsidRDefault="00D57554" w:rsidP="00D57554">
      <w:pPr>
        <w:numPr>
          <w:ilvl w:val="0"/>
          <w:numId w:val="1"/>
        </w:numPr>
        <w:overflowPunct w:val="0"/>
        <w:autoSpaceDE w:val="0"/>
        <w:autoSpaceDN w:val="0"/>
        <w:adjustRightInd w:val="0"/>
        <w:spacing w:after="0" w:line="240" w:lineRule="auto"/>
        <w:ind w:right="146"/>
        <w:jc w:val="both"/>
        <w:textAlignment w:val="baseline"/>
        <w:rPr>
          <w:rFonts w:ascii="Times New Roman" w:hAnsi="Times New Roman" w:cs="Times New Roman"/>
          <w:bCs/>
          <w:sz w:val="24"/>
          <w:szCs w:val="24"/>
        </w:rPr>
      </w:pPr>
      <w:r w:rsidRPr="00EC2A38">
        <w:rPr>
          <w:rFonts w:ascii="Times New Roman" w:hAnsi="Times New Roman" w:cs="Times New Roman"/>
          <w:b/>
          <w:sz w:val="24"/>
          <w:szCs w:val="24"/>
        </w:rPr>
        <w:t xml:space="preserve">MINIMUM VALUE OF WORK FOR THE INTERMEDIATE CERTIFICATE: </w:t>
      </w:r>
      <w:r w:rsidRPr="000E3A9D">
        <w:rPr>
          <w:rFonts w:ascii="Times New Roman" w:hAnsi="Times New Roman" w:cs="Times New Roman"/>
          <w:b/>
          <w:sz w:val="24"/>
          <w:szCs w:val="24"/>
          <w:u w:val="single"/>
        </w:rPr>
        <w:t>Rs</w:t>
      </w:r>
      <w:r w:rsidRPr="000E3A9D">
        <w:rPr>
          <w:rFonts w:ascii="Times New Roman" w:hAnsi="Times New Roman" w:cs="Times New Roman"/>
          <w:b/>
          <w:bCs/>
          <w:sz w:val="24"/>
          <w:szCs w:val="24"/>
          <w:u w:val="single"/>
        </w:rPr>
        <w:t>.</w:t>
      </w:r>
      <w:r w:rsidR="008458E5">
        <w:rPr>
          <w:rFonts w:ascii="Times New Roman" w:hAnsi="Times New Roman" w:cs="Times New Roman"/>
          <w:b/>
          <w:bCs/>
          <w:sz w:val="24"/>
          <w:szCs w:val="24"/>
          <w:u w:val="single"/>
        </w:rPr>
        <w:t>2</w:t>
      </w:r>
      <w:r w:rsidRPr="000E3A9D">
        <w:rPr>
          <w:rFonts w:ascii="Times New Roman" w:hAnsi="Times New Roman" w:cs="Times New Roman"/>
          <w:b/>
          <w:bCs/>
          <w:sz w:val="24"/>
          <w:szCs w:val="24"/>
          <w:u w:val="single"/>
        </w:rPr>
        <w:t>.00 Lakhs (Rupees Five Lakhs only)</w:t>
      </w:r>
      <w:r w:rsidRPr="00EC2A38">
        <w:rPr>
          <w:rFonts w:ascii="Times New Roman" w:hAnsi="Times New Roman" w:cs="Times New Roman"/>
          <w:bCs/>
          <w:sz w:val="24"/>
          <w:szCs w:val="24"/>
        </w:rPr>
        <w:t>. Intermediate certificate for a lesser amount can be admitted for payment at the discretion of the Engineer.</w:t>
      </w:r>
    </w:p>
    <w:p w:rsidR="00D57554" w:rsidRPr="00EC2A38" w:rsidRDefault="00D57554" w:rsidP="00D57554">
      <w:pPr>
        <w:pStyle w:val="ListParagraph"/>
        <w:rPr>
          <w:bCs/>
          <w:sz w:val="16"/>
          <w:szCs w:val="24"/>
        </w:rPr>
      </w:pPr>
    </w:p>
    <w:p w:rsidR="00D57554" w:rsidRPr="00EC2A38" w:rsidRDefault="00D57554" w:rsidP="00D57554">
      <w:pPr>
        <w:numPr>
          <w:ilvl w:val="0"/>
          <w:numId w:val="1"/>
        </w:numPr>
        <w:overflowPunct w:val="0"/>
        <w:autoSpaceDE w:val="0"/>
        <w:autoSpaceDN w:val="0"/>
        <w:adjustRightInd w:val="0"/>
        <w:spacing w:after="0" w:line="240" w:lineRule="auto"/>
        <w:ind w:right="146"/>
        <w:jc w:val="both"/>
        <w:textAlignment w:val="baseline"/>
        <w:rPr>
          <w:bCs/>
        </w:rPr>
      </w:pPr>
      <w:r w:rsidRPr="00EC2A38">
        <w:rPr>
          <w:rFonts w:ascii="Times New Roman" w:hAnsi="Times New Roman" w:cs="Times New Roman"/>
          <w:b/>
          <w:sz w:val="24"/>
          <w:szCs w:val="24"/>
        </w:rPr>
        <w:t xml:space="preserve">SECURITY DEPOSIT: </w:t>
      </w:r>
      <w:r w:rsidRPr="00EC2A38">
        <w:rPr>
          <w:rFonts w:ascii="Times New Roman" w:hAnsi="Times New Roman" w:cs="Times New Roman"/>
          <w:bCs/>
          <w:spacing w:val="-2"/>
          <w:sz w:val="24"/>
          <w:szCs w:val="24"/>
          <w:lang w:val="en-IN" w:eastAsia="en-IN" w:bidi="hi-IN"/>
        </w:rPr>
        <w:t>A sum @ 10 % of the gross amount of the bill shall be deducted from each running bill of the contractor till the sum along with sum already deposited as earnest money, amounts to 5 % of the tendered value of the work</w:t>
      </w:r>
      <w:r w:rsidRPr="00EC2A38">
        <w:rPr>
          <w:rFonts w:ascii="Times New Roman" w:hAnsi="Times New Roman" w:cs="Times New Roman"/>
          <w:b/>
          <w:bCs/>
          <w:sz w:val="24"/>
          <w:szCs w:val="24"/>
          <w:lang w:val="en-IN"/>
        </w:rPr>
        <w:t xml:space="preserve"> </w:t>
      </w:r>
      <w:r w:rsidRPr="00EC2A38">
        <w:rPr>
          <w:rFonts w:ascii="Times New Roman" w:hAnsi="Times New Roman" w:cs="Times New Roman"/>
          <w:b/>
          <w:bCs/>
          <w:sz w:val="24"/>
          <w:szCs w:val="24"/>
        </w:rPr>
        <w:t xml:space="preserve">In addition, the contractor shall be required to deposit an amount equal to </w:t>
      </w:r>
      <w:r w:rsidR="002E31FE">
        <w:rPr>
          <w:rFonts w:ascii="Times New Roman" w:hAnsi="Times New Roman" w:cs="Times New Roman"/>
          <w:b/>
          <w:bCs/>
          <w:sz w:val="24"/>
          <w:szCs w:val="24"/>
        </w:rPr>
        <w:t>5</w:t>
      </w:r>
      <w:r w:rsidRPr="00EC2A38">
        <w:rPr>
          <w:rFonts w:ascii="Times New Roman" w:hAnsi="Times New Roman" w:cs="Times New Roman"/>
          <w:b/>
          <w:bCs/>
          <w:sz w:val="24"/>
          <w:szCs w:val="24"/>
        </w:rPr>
        <w:t xml:space="preserve"> % of the contract value as performance security as per CPWD </w:t>
      </w:r>
      <w:r w:rsidR="002E31FE">
        <w:rPr>
          <w:rFonts w:ascii="Times New Roman" w:hAnsi="Times New Roman" w:cs="Times New Roman"/>
          <w:b/>
          <w:bCs/>
          <w:sz w:val="24"/>
          <w:szCs w:val="24"/>
        </w:rPr>
        <w:t>manual</w:t>
      </w:r>
      <w:r w:rsidRPr="00EC2A38">
        <w:rPr>
          <w:rFonts w:ascii="Times New Roman" w:hAnsi="Times New Roman" w:cs="Times New Roman"/>
          <w:b/>
          <w:bCs/>
          <w:sz w:val="24"/>
          <w:szCs w:val="24"/>
        </w:rPr>
        <w:t xml:space="preserve"> within the period prescribed in the letter of award issued to him. </w:t>
      </w:r>
      <w:r w:rsidRPr="00EC2A38">
        <w:rPr>
          <w:rFonts w:ascii="Times New Roman" w:hAnsi="Times New Roman" w:cs="Times New Roman"/>
          <w:bCs/>
          <w:spacing w:val="-2"/>
          <w:sz w:val="24"/>
          <w:szCs w:val="24"/>
          <w:lang w:val="en-IN" w:eastAsia="en-IN" w:bidi="hi-IN"/>
        </w:rPr>
        <w:t xml:space="preserve"> A</w:t>
      </w:r>
      <w:proofErr w:type="spellStart"/>
      <w:r w:rsidRPr="00EC2A38">
        <w:rPr>
          <w:rFonts w:ascii="Times New Roman" w:hAnsi="Times New Roman" w:cs="Times New Roman"/>
          <w:sz w:val="24"/>
          <w:szCs w:val="24"/>
        </w:rPr>
        <w:t>fter</w:t>
      </w:r>
      <w:proofErr w:type="spellEnd"/>
      <w:r w:rsidRPr="00EC2A38">
        <w:rPr>
          <w:rFonts w:ascii="Times New Roman" w:hAnsi="Times New Roman" w:cs="Times New Roman"/>
          <w:sz w:val="24"/>
          <w:szCs w:val="24"/>
        </w:rPr>
        <w:t xml:space="preserve"> recording of the completion date for the work by the Engineer-in-Charge, the Performance Security</w:t>
      </w:r>
      <w:r w:rsidRPr="00EC2A38">
        <w:rPr>
          <w:rFonts w:ascii="Times New Roman" w:hAnsi="Times New Roman" w:cs="Times New Roman"/>
          <w:bCs/>
          <w:spacing w:val="-2"/>
          <w:sz w:val="24"/>
          <w:szCs w:val="24"/>
          <w:lang w:val="en-IN" w:eastAsia="en-IN" w:bidi="hi-IN"/>
        </w:rPr>
        <w:t xml:space="preserve"> </w:t>
      </w:r>
      <w:r w:rsidRPr="00EC2A38">
        <w:rPr>
          <w:rFonts w:ascii="Times New Roman" w:hAnsi="Times New Roman" w:cs="Times New Roman"/>
          <w:sz w:val="24"/>
          <w:szCs w:val="24"/>
        </w:rPr>
        <w:t>shall be returned to the contractor, without any interest</w:t>
      </w:r>
      <w:r w:rsidRPr="009919D6">
        <w:rPr>
          <w:rFonts w:ascii="Times New Roman" w:hAnsi="Times New Roman" w:cs="Times New Roman"/>
        </w:rPr>
        <w:t>.</w:t>
      </w:r>
    </w:p>
    <w:p w:rsidR="00D57554" w:rsidRPr="00EC2A38" w:rsidRDefault="00D57554" w:rsidP="00D57554">
      <w:pPr>
        <w:pStyle w:val="ListParagraph"/>
        <w:rPr>
          <w:bCs/>
          <w:sz w:val="14"/>
        </w:rPr>
      </w:pPr>
    </w:p>
    <w:p w:rsidR="00D57554" w:rsidRPr="00EC2A38" w:rsidRDefault="00D57554" w:rsidP="00D57554">
      <w:pPr>
        <w:numPr>
          <w:ilvl w:val="0"/>
          <w:numId w:val="1"/>
        </w:numPr>
        <w:overflowPunct w:val="0"/>
        <w:autoSpaceDE w:val="0"/>
        <w:autoSpaceDN w:val="0"/>
        <w:adjustRightInd w:val="0"/>
        <w:spacing w:after="0" w:line="240" w:lineRule="auto"/>
        <w:ind w:right="146"/>
        <w:jc w:val="both"/>
        <w:textAlignment w:val="baseline"/>
        <w:rPr>
          <w:bCs/>
          <w:sz w:val="24"/>
        </w:rPr>
      </w:pPr>
      <w:r w:rsidRPr="00EC2A38">
        <w:rPr>
          <w:rFonts w:ascii="Times New Roman" w:hAnsi="Times New Roman" w:cs="Times New Roman"/>
          <w:b/>
          <w:sz w:val="24"/>
        </w:rPr>
        <w:t>COMPENSATION:</w:t>
      </w:r>
      <w:r w:rsidRPr="00EC2A38">
        <w:rPr>
          <w:rFonts w:ascii="Times New Roman" w:hAnsi="Times New Roman" w:cs="Times New Roman"/>
          <w:bCs/>
          <w:sz w:val="24"/>
        </w:rPr>
        <w:t xml:space="preserve">  Contractor shall pay as compensation an amount equal to one percent or such smaller amount as the Employer (whose decision in writing shall be final) may decide on the cost of the whole work as shown in the agreement, for every week that the work remains </w:t>
      </w:r>
      <w:proofErr w:type="spellStart"/>
      <w:r w:rsidRPr="00EC2A38">
        <w:rPr>
          <w:rFonts w:ascii="Times New Roman" w:hAnsi="Times New Roman" w:cs="Times New Roman"/>
          <w:bCs/>
          <w:sz w:val="24"/>
        </w:rPr>
        <w:t>uncommenced</w:t>
      </w:r>
      <w:proofErr w:type="spellEnd"/>
      <w:r w:rsidRPr="00EC2A38">
        <w:rPr>
          <w:rFonts w:ascii="Times New Roman" w:hAnsi="Times New Roman" w:cs="Times New Roman"/>
          <w:bCs/>
          <w:sz w:val="24"/>
        </w:rPr>
        <w:t xml:space="preserve"> or unfinished or due quantity of work remains incomplete after the proper dates. Compensation to be paid shall not exceed 10% of the estimated cost of the work as shown in the agreement.</w:t>
      </w:r>
    </w:p>
    <w:p w:rsidR="00D57554" w:rsidRPr="00EC2A38" w:rsidRDefault="00D57554" w:rsidP="00D57554">
      <w:pPr>
        <w:pStyle w:val="ListParagraph"/>
        <w:rPr>
          <w:bCs/>
          <w:sz w:val="14"/>
        </w:rPr>
      </w:pPr>
    </w:p>
    <w:p w:rsidR="00D57554" w:rsidRDefault="00D57554" w:rsidP="00D57554">
      <w:pPr>
        <w:pStyle w:val="ListParagraph"/>
        <w:numPr>
          <w:ilvl w:val="0"/>
          <w:numId w:val="2"/>
        </w:numPr>
        <w:tabs>
          <w:tab w:val="clear" w:pos="720"/>
          <w:tab w:val="num" w:pos="644"/>
        </w:tabs>
        <w:ind w:left="644" w:right="146"/>
        <w:jc w:val="both"/>
        <w:rPr>
          <w:sz w:val="24"/>
          <w:szCs w:val="24"/>
        </w:rPr>
      </w:pPr>
      <w:r w:rsidRPr="00EC2A38">
        <w:rPr>
          <w:sz w:val="24"/>
          <w:szCs w:val="24"/>
        </w:rPr>
        <w:t xml:space="preserve"> Tender Liable for Rejection. Tender is liable for outright rejection if on opening it is found th</w:t>
      </w:r>
      <w:r>
        <w:rPr>
          <w:sz w:val="24"/>
          <w:szCs w:val="24"/>
        </w:rPr>
        <w:t>at-</w:t>
      </w:r>
    </w:p>
    <w:p w:rsidR="00D57554" w:rsidRPr="00EC2A38" w:rsidRDefault="00D57554" w:rsidP="00D57554">
      <w:pPr>
        <w:pStyle w:val="ListParagraph"/>
        <w:ind w:left="644" w:right="146"/>
        <w:jc w:val="both"/>
        <w:rPr>
          <w:sz w:val="16"/>
          <w:szCs w:val="24"/>
        </w:rPr>
      </w:pPr>
    </w:p>
    <w:p w:rsidR="00D57554" w:rsidRDefault="00D57554" w:rsidP="00D57554">
      <w:pPr>
        <w:pStyle w:val="ListParagraph"/>
        <w:numPr>
          <w:ilvl w:val="0"/>
          <w:numId w:val="43"/>
        </w:numPr>
        <w:ind w:right="146"/>
        <w:jc w:val="both"/>
        <w:rPr>
          <w:sz w:val="24"/>
          <w:szCs w:val="24"/>
        </w:rPr>
      </w:pPr>
      <w:r w:rsidRPr="00EC2A38">
        <w:rPr>
          <w:sz w:val="24"/>
          <w:szCs w:val="24"/>
        </w:rPr>
        <w:t xml:space="preserve">The </w:t>
      </w:r>
      <w:proofErr w:type="spellStart"/>
      <w:r w:rsidRPr="00EC2A38">
        <w:rPr>
          <w:sz w:val="24"/>
          <w:szCs w:val="24"/>
        </w:rPr>
        <w:t>Tenderer</w:t>
      </w:r>
      <w:proofErr w:type="spellEnd"/>
      <w:r w:rsidRPr="00EC2A38">
        <w:rPr>
          <w:sz w:val="24"/>
          <w:szCs w:val="24"/>
        </w:rPr>
        <w:t xml:space="preserve"> has not strictly followed the procedure laid down for submission of tender.</w:t>
      </w:r>
    </w:p>
    <w:p w:rsidR="00D57554" w:rsidRPr="00EC2A38" w:rsidRDefault="00D57554" w:rsidP="00D57554">
      <w:pPr>
        <w:pStyle w:val="ListParagraph"/>
        <w:ind w:left="1080" w:right="146"/>
        <w:jc w:val="both"/>
        <w:rPr>
          <w:sz w:val="16"/>
          <w:szCs w:val="24"/>
        </w:rPr>
      </w:pPr>
    </w:p>
    <w:p w:rsidR="00D57554" w:rsidRDefault="00D57554" w:rsidP="00D57554">
      <w:pPr>
        <w:pStyle w:val="ListParagraph"/>
        <w:numPr>
          <w:ilvl w:val="0"/>
          <w:numId w:val="43"/>
        </w:numPr>
        <w:ind w:right="146"/>
        <w:jc w:val="both"/>
        <w:rPr>
          <w:sz w:val="24"/>
          <w:szCs w:val="24"/>
        </w:rPr>
      </w:pPr>
      <w:r w:rsidRPr="00EC2A38">
        <w:rPr>
          <w:sz w:val="24"/>
          <w:szCs w:val="24"/>
        </w:rPr>
        <w:t xml:space="preserve">If the tender is CONDITIONAL. </w:t>
      </w:r>
    </w:p>
    <w:p w:rsidR="00D57554" w:rsidRPr="00EC2A38" w:rsidRDefault="00D57554" w:rsidP="00D57554">
      <w:pPr>
        <w:pStyle w:val="ListParagraph"/>
        <w:ind w:left="1080" w:right="146"/>
        <w:jc w:val="both"/>
        <w:rPr>
          <w:sz w:val="18"/>
          <w:szCs w:val="24"/>
        </w:rPr>
      </w:pPr>
    </w:p>
    <w:p w:rsidR="00D57554" w:rsidRDefault="00D57554" w:rsidP="00D57554">
      <w:pPr>
        <w:pStyle w:val="ListParagraph"/>
        <w:numPr>
          <w:ilvl w:val="0"/>
          <w:numId w:val="43"/>
        </w:numPr>
        <w:ind w:right="146"/>
        <w:jc w:val="both"/>
        <w:rPr>
          <w:sz w:val="24"/>
          <w:szCs w:val="24"/>
        </w:rPr>
      </w:pPr>
      <w:r w:rsidRPr="00EC2A38">
        <w:rPr>
          <w:sz w:val="24"/>
          <w:szCs w:val="24"/>
        </w:rPr>
        <w:t xml:space="preserve">If the </w:t>
      </w:r>
      <w:proofErr w:type="spellStart"/>
      <w:r w:rsidRPr="00EC2A38">
        <w:rPr>
          <w:sz w:val="24"/>
          <w:szCs w:val="24"/>
        </w:rPr>
        <w:t>Tenderer</w:t>
      </w:r>
      <w:proofErr w:type="spellEnd"/>
      <w:r w:rsidRPr="00EC2A38">
        <w:rPr>
          <w:sz w:val="24"/>
          <w:szCs w:val="24"/>
        </w:rPr>
        <w:t xml:space="preserve"> has quoted his offer anywhere else other than specified place provided. </w:t>
      </w:r>
    </w:p>
    <w:p w:rsidR="00D57554" w:rsidRPr="00EC2A38" w:rsidRDefault="00D57554" w:rsidP="00D57554">
      <w:pPr>
        <w:pStyle w:val="ListParagraph"/>
        <w:rPr>
          <w:sz w:val="18"/>
          <w:szCs w:val="24"/>
        </w:rPr>
      </w:pPr>
    </w:p>
    <w:p w:rsidR="00D57554" w:rsidRDefault="00D57554" w:rsidP="00D57554">
      <w:pPr>
        <w:pStyle w:val="ListParagraph"/>
        <w:numPr>
          <w:ilvl w:val="0"/>
          <w:numId w:val="43"/>
        </w:numPr>
        <w:ind w:right="146"/>
        <w:jc w:val="both"/>
        <w:rPr>
          <w:sz w:val="24"/>
          <w:szCs w:val="24"/>
        </w:rPr>
      </w:pPr>
      <w:r w:rsidRPr="00EC2A38">
        <w:rPr>
          <w:sz w:val="24"/>
          <w:szCs w:val="24"/>
        </w:rPr>
        <w:t xml:space="preserve"> The </w:t>
      </w:r>
      <w:proofErr w:type="spellStart"/>
      <w:r w:rsidRPr="00EC2A38">
        <w:rPr>
          <w:sz w:val="24"/>
          <w:szCs w:val="24"/>
        </w:rPr>
        <w:t>Tenderer</w:t>
      </w:r>
      <w:proofErr w:type="spellEnd"/>
      <w:r w:rsidRPr="00EC2A38">
        <w:rPr>
          <w:sz w:val="24"/>
          <w:szCs w:val="24"/>
        </w:rPr>
        <w:t xml:space="preserve"> has not uploaded the documents or Failed to fill the prescribed format.</w:t>
      </w:r>
    </w:p>
    <w:p w:rsidR="00D57554" w:rsidRPr="00EC2A38" w:rsidRDefault="00D57554" w:rsidP="00D57554">
      <w:pPr>
        <w:pStyle w:val="ListParagraph"/>
        <w:rPr>
          <w:sz w:val="16"/>
          <w:szCs w:val="24"/>
        </w:rPr>
      </w:pPr>
    </w:p>
    <w:p w:rsidR="00D57554" w:rsidRDefault="00D57554" w:rsidP="00D57554">
      <w:pPr>
        <w:pStyle w:val="ListParagraph"/>
        <w:numPr>
          <w:ilvl w:val="0"/>
          <w:numId w:val="43"/>
        </w:numPr>
        <w:ind w:right="146"/>
        <w:jc w:val="both"/>
        <w:rPr>
          <w:sz w:val="24"/>
          <w:szCs w:val="24"/>
        </w:rPr>
      </w:pPr>
      <w:r w:rsidRPr="00EC2A38">
        <w:rPr>
          <w:sz w:val="24"/>
          <w:szCs w:val="24"/>
        </w:rPr>
        <w:t>Any other ground as decided by the TOC/Competent Authority in view of deviation from Tender Document</w:t>
      </w:r>
      <w:r>
        <w:rPr>
          <w:sz w:val="24"/>
          <w:szCs w:val="24"/>
        </w:rPr>
        <w:t>.</w:t>
      </w:r>
    </w:p>
    <w:p w:rsidR="00D57554" w:rsidRPr="00EC2A38" w:rsidRDefault="00D57554" w:rsidP="00D57554">
      <w:pPr>
        <w:pStyle w:val="ListParagraph"/>
        <w:rPr>
          <w:sz w:val="18"/>
          <w:szCs w:val="24"/>
        </w:rPr>
      </w:pPr>
    </w:p>
    <w:p w:rsidR="00D57554" w:rsidRPr="00EC2A38" w:rsidRDefault="00D57554" w:rsidP="00D57554">
      <w:pPr>
        <w:pStyle w:val="ListParagraph"/>
        <w:numPr>
          <w:ilvl w:val="0"/>
          <w:numId w:val="2"/>
        </w:numPr>
        <w:tabs>
          <w:tab w:val="clear" w:pos="720"/>
          <w:tab w:val="num" w:pos="644"/>
        </w:tabs>
        <w:ind w:left="644" w:right="146"/>
        <w:jc w:val="both"/>
        <w:rPr>
          <w:rFonts w:eastAsiaTheme="minorHAnsi"/>
          <w:bCs/>
          <w:sz w:val="24"/>
          <w:szCs w:val="24"/>
        </w:rPr>
      </w:pPr>
      <w:r w:rsidRPr="00EC2A38">
        <w:rPr>
          <w:rFonts w:eastAsiaTheme="minorHAnsi"/>
          <w:bCs/>
          <w:sz w:val="24"/>
          <w:szCs w:val="24"/>
        </w:rPr>
        <w:t xml:space="preserve">All </w:t>
      </w:r>
      <w:proofErr w:type="spellStart"/>
      <w:r w:rsidRPr="00EC2A38">
        <w:rPr>
          <w:rFonts w:eastAsiaTheme="minorHAnsi"/>
          <w:bCs/>
          <w:sz w:val="24"/>
          <w:szCs w:val="24"/>
        </w:rPr>
        <w:t>tenderers</w:t>
      </w:r>
      <w:proofErr w:type="spellEnd"/>
      <w:r w:rsidRPr="00EC2A38">
        <w:rPr>
          <w:rFonts w:eastAsiaTheme="minorHAnsi"/>
          <w:bCs/>
          <w:sz w:val="24"/>
          <w:szCs w:val="24"/>
        </w:rPr>
        <w:t xml:space="preserve"> should submit the proof of their Goods and Services Tax registration. Deduction of GST will be made from their running and final bill as per standard norms of the Government, if required. Contractors are requested to refer clause no.5 of General conditions of contract for quoting rates of tender items. The contractor shall quote their rates inclusive of all taxes </w:t>
      </w:r>
      <w:proofErr w:type="spellStart"/>
      <w:r w:rsidRPr="00EC2A38">
        <w:rPr>
          <w:rFonts w:eastAsiaTheme="minorHAnsi"/>
          <w:bCs/>
          <w:sz w:val="24"/>
          <w:szCs w:val="24"/>
        </w:rPr>
        <w:t>i.e</w:t>
      </w:r>
      <w:proofErr w:type="spellEnd"/>
      <w:r w:rsidRPr="00EC2A38">
        <w:rPr>
          <w:rFonts w:eastAsiaTheme="minorHAnsi"/>
          <w:bCs/>
          <w:sz w:val="24"/>
          <w:szCs w:val="24"/>
        </w:rPr>
        <w:t xml:space="preserve"> GST and Labour </w:t>
      </w:r>
      <w:proofErr w:type="spellStart"/>
      <w:r w:rsidRPr="00EC2A38">
        <w:rPr>
          <w:rFonts w:eastAsiaTheme="minorHAnsi"/>
          <w:bCs/>
          <w:sz w:val="24"/>
          <w:szCs w:val="24"/>
        </w:rPr>
        <w:t>cess</w:t>
      </w:r>
      <w:proofErr w:type="spellEnd"/>
      <w:r w:rsidRPr="00EC2A38">
        <w:rPr>
          <w:rFonts w:eastAsiaTheme="minorHAnsi"/>
          <w:bCs/>
          <w:sz w:val="24"/>
          <w:szCs w:val="24"/>
        </w:rPr>
        <w:t xml:space="preserve"> etc.</w:t>
      </w:r>
    </w:p>
    <w:p w:rsidR="00D57554" w:rsidRPr="00EC2A38" w:rsidRDefault="00D57554" w:rsidP="00D57554">
      <w:pPr>
        <w:pStyle w:val="ListParagraph"/>
        <w:ind w:left="644" w:right="146"/>
        <w:jc w:val="both"/>
        <w:rPr>
          <w:rFonts w:eastAsiaTheme="minorHAnsi"/>
          <w:bCs/>
          <w:sz w:val="16"/>
          <w:szCs w:val="24"/>
        </w:rPr>
      </w:pPr>
    </w:p>
    <w:p w:rsidR="00D57554" w:rsidRPr="00EC2A38" w:rsidRDefault="00D57554" w:rsidP="00D57554">
      <w:pPr>
        <w:pStyle w:val="ListParagraph"/>
        <w:ind w:left="644" w:right="146"/>
        <w:jc w:val="both"/>
        <w:rPr>
          <w:rFonts w:eastAsiaTheme="minorHAnsi"/>
          <w:bCs/>
          <w:sz w:val="16"/>
          <w:szCs w:val="24"/>
        </w:rPr>
      </w:pPr>
    </w:p>
    <w:p w:rsidR="00D57554" w:rsidRPr="00EC2A38" w:rsidRDefault="00D57554" w:rsidP="00D57554">
      <w:pPr>
        <w:pStyle w:val="ListParagraph"/>
        <w:widowControl w:val="0"/>
        <w:numPr>
          <w:ilvl w:val="0"/>
          <w:numId w:val="2"/>
        </w:numPr>
        <w:tabs>
          <w:tab w:val="clear" w:pos="720"/>
          <w:tab w:val="num" w:pos="644"/>
          <w:tab w:val="left" w:pos="843"/>
        </w:tabs>
        <w:overflowPunct/>
        <w:adjustRightInd/>
        <w:ind w:left="644" w:right="268"/>
        <w:jc w:val="both"/>
        <w:textAlignment w:val="auto"/>
        <w:rPr>
          <w:sz w:val="24"/>
          <w:szCs w:val="24"/>
        </w:rPr>
      </w:pPr>
      <w:r w:rsidRPr="00EC2A38">
        <w:rPr>
          <w:sz w:val="24"/>
          <w:szCs w:val="24"/>
        </w:rPr>
        <w:t>The</w:t>
      </w:r>
      <w:r w:rsidRPr="00EC2A38">
        <w:rPr>
          <w:spacing w:val="55"/>
          <w:sz w:val="24"/>
          <w:szCs w:val="24"/>
        </w:rPr>
        <w:t xml:space="preserve"> </w:t>
      </w:r>
      <w:r w:rsidRPr="00EC2A38">
        <w:rPr>
          <w:sz w:val="24"/>
          <w:szCs w:val="24"/>
        </w:rPr>
        <w:t>instructions</w:t>
      </w:r>
      <w:r w:rsidRPr="00EC2A38">
        <w:rPr>
          <w:spacing w:val="56"/>
          <w:sz w:val="24"/>
          <w:szCs w:val="24"/>
        </w:rPr>
        <w:t xml:space="preserve"> </w:t>
      </w:r>
      <w:r w:rsidRPr="00EC2A38">
        <w:rPr>
          <w:sz w:val="24"/>
          <w:szCs w:val="24"/>
        </w:rPr>
        <w:t>for</w:t>
      </w:r>
      <w:r w:rsidRPr="00EC2A38">
        <w:rPr>
          <w:spacing w:val="57"/>
          <w:sz w:val="24"/>
          <w:szCs w:val="24"/>
        </w:rPr>
        <w:t xml:space="preserve"> </w:t>
      </w:r>
      <w:r w:rsidRPr="00EC2A38">
        <w:rPr>
          <w:sz w:val="24"/>
          <w:szCs w:val="24"/>
        </w:rPr>
        <w:t>the</w:t>
      </w:r>
      <w:r w:rsidRPr="00EC2A38">
        <w:rPr>
          <w:spacing w:val="56"/>
          <w:sz w:val="24"/>
          <w:szCs w:val="24"/>
        </w:rPr>
        <w:t xml:space="preserve"> </w:t>
      </w:r>
      <w:r w:rsidRPr="00EC2A38">
        <w:rPr>
          <w:sz w:val="24"/>
          <w:szCs w:val="24"/>
        </w:rPr>
        <w:t>submission</w:t>
      </w:r>
      <w:r w:rsidRPr="00EC2A38">
        <w:rPr>
          <w:spacing w:val="59"/>
          <w:sz w:val="24"/>
          <w:szCs w:val="24"/>
        </w:rPr>
        <w:t xml:space="preserve"> </w:t>
      </w:r>
      <w:r w:rsidRPr="00EC2A38">
        <w:rPr>
          <w:sz w:val="24"/>
          <w:szCs w:val="24"/>
        </w:rPr>
        <w:t>of</w:t>
      </w:r>
      <w:r w:rsidRPr="00EC2A38">
        <w:rPr>
          <w:spacing w:val="57"/>
          <w:sz w:val="24"/>
          <w:szCs w:val="24"/>
        </w:rPr>
        <w:t xml:space="preserve"> </w:t>
      </w:r>
      <w:r w:rsidRPr="00EC2A38">
        <w:rPr>
          <w:sz w:val="24"/>
          <w:szCs w:val="24"/>
        </w:rPr>
        <w:t>e-tender</w:t>
      </w:r>
      <w:r w:rsidRPr="00EC2A38">
        <w:rPr>
          <w:spacing w:val="60"/>
          <w:sz w:val="24"/>
          <w:szCs w:val="24"/>
        </w:rPr>
        <w:t xml:space="preserve"> </w:t>
      </w:r>
      <w:r w:rsidRPr="00EC2A38">
        <w:rPr>
          <w:sz w:val="24"/>
          <w:szCs w:val="24"/>
        </w:rPr>
        <w:t>are</w:t>
      </w:r>
      <w:r w:rsidRPr="00EC2A38">
        <w:rPr>
          <w:spacing w:val="59"/>
          <w:sz w:val="24"/>
          <w:szCs w:val="24"/>
        </w:rPr>
        <w:t xml:space="preserve"> </w:t>
      </w:r>
      <w:r w:rsidRPr="00EC2A38">
        <w:rPr>
          <w:sz w:val="24"/>
          <w:szCs w:val="24"/>
        </w:rPr>
        <w:t>available</w:t>
      </w:r>
      <w:r w:rsidRPr="00EC2A38">
        <w:rPr>
          <w:spacing w:val="58"/>
          <w:sz w:val="24"/>
          <w:szCs w:val="24"/>
        </w:rPr>
        <w:t xml:space="preserve"> </w:t>
      </w:r>
      <w:r w:rsidRPr="00EC2A38">
        <w:rPr>
          <w:sz w:val="24"/>
          <w:szCs w:val="24"/>
        </w:rPr>
        <w:t>on</w:t>
      </w:r>
      <w:r w:rsidRPr="00EC2A38">
        <w:rPr>
          <w:spacing w:val="58"/>
          <w:sz w:val="24"/>
          <w:szCs w:val="24"/>
        </w:rPr>
        <w:t xml:space="preserve"> </w:t>
      </w:r>
      <w:r w:rsidRPr="00EC2A38">
        <w:rPr>
          <w:sz w:val="24"/>
          <w:szCs w:val="24"/>
        </w:rPr>
        <w:t>the</w:t>
      </w:r>
      <w:r w:rsidRPr="00EC2A38">
        <w:rPr>
          <w:spacing w:val="58"/>
          <w:sz w:val="24"/>
          <w:szCs w:val="24"/>
        </w:rPr>
        <w:t xml:space="preserve"> </w:t>
      </w:r>
      <w:r w:rsidRPr="00EC2A38">
        <w:rPr>
          <w:sz w:val="24"/>
          <w:szCs w:val="24"/>
        </w:rPr>
        <w:t>CPPP</w:t>
      </w:r>
      <w:r w:rsidRPr="00EC2A38">
        <w:rPr>
          <w:spacing w:val="59"/>
          <w:sz w:val="24"/>
          <w:szCs w:val="24"/>
        </w:rPr>
        <w:t xml:space="preserve"> </w:t>
      </w:r>
      <w:r w:rsidRPr="00EC2A38">
        <w:rPr>
          <w:sz w:val="24"/>
          <w:szCs w:val="24"/>
        </w:rPr>
        <w:t>website</w:t>
      </w:r>
      <w:r w:rsidRPr="00EC2A38">
        <w:rPr>
          <w:spacing w:val="60"/>
          <w:sz w:val="24"/>
          <w:szCs w:val="24"/>
        </w:rPr>
        <w:t xml:space="preserve"> </w:t>
      </w:r>
      <w:r w:rsidRPr="00EC2A38">
        <w:rPr>
          <w:sz w:val="24"/>
          <w:szCs w:val="24"/>
        </w:rPr>
        <w:t>i.e.</w:t>
      </w:r>
      <w:r w:rsidRPr="00EC2A38">
        <w:rPr>
          <w:spacing w:val="-58"/>
          <w:sz w:val="24"/>
          <w:szCs w:val="24"/>
        </w:rPr>
        <w:t xml:space="preserve"> </w:t>
      </w:r>
      <w:hyperlink r:id="rId12">
        <w:r w:rsidRPr="00EC2A38">
          <w:rPr>
            <w:sz w:val="24"/>
            <w:szCs w:val="24"/>
            <w:u w:val="single"/>
          </w:rPr>
          <w:t>https://etenders.gov.in/eprocure/app</w:t>
        </w:r>
      </w:hyperlink>
      <w:r w:rsidRPr="00EC2A38">
        <w:rPr>
          <w:spacing w:val="49"/>
          <w:sz w:val="24"/>
          <w:szCs w:val="24"/>
        </w:rPr>
        <w:t xml:space="preserve"> </w:t>
      </w:r>
      <w:r w:rsidRPr="00EC2A38">
        <w:rPr>
          <w:sz w:val="24"/>
          <w:szCs w:val="24"/>
        </w:rPr>
        <w:t>under</w:t>
      </w:r>
      <w:r w:rsidRPr="00EC2A38">
        <w:rPr>
          <w:spacing w:val="49"/>
          <w:sz w:val="24"/>
          <w:szCs w:val="24"/>
        </w:rPr>
        <w:t xml:space="preserve"> </w:t>
      </w:r>
      <w:r w:rsidRPr="00EC2A38">
        <w:rPr>
          <w:sz w:val="24"/>
          <w:szCs w:val="24"/>
        </w:rPr>
        <w:t>the</w:t>
      </w:r>
      <w:r w:rsidRPr="00EC2A38">
        <w:rPr>
          <w:spacing w:val="43"/>
          <w:sz w:val="24"/>
          <w:szCs w:val="24"/>
        </w:rPr>
        <w:t xml:space="preserve"> </w:t>
      </w:r>
      <w:r w:rsidRPr="00EC2A38">
        <w:rPr>
          <w:sz w:val="24"/>
          <w:szCs w:val="24"/>
        </w:rPr>
        <w:t>"Instruction</w:t>
      </w:r>
      <w:r w:rsidRPr="00EC2A38">
        <w:rPr>
          <w:spacing w:val="47"/>
          <w:sz w:val="24"/>
          <w:szCs w:val="24"/>
        </w:rPr>
        <w:t xml:space="preserve"> </w:t>
      </w:r>
      <w:r w:rsidRPr="00EC2A38">
        <w:rPr>
          <w:sz w:val="24"/>
          <w:szCs w:val="24"/>
        </w:rPr>
        <w:t>for</w:t>
      </w:r>
      <w:r w:rsidRPr="00EC2A38">
        <w:rPr>
          <w:spacing w:val="46"/>
          <w:sz w:val="24"/>
          <w:szCs w:val="24"/>
        </w:rPr>
        <w:t xml:space="preserve"> </w:t>
      </w:r>
      <w:r w:rsidRPr="00EC2A38">
        <w:rPr>
          <w:sz w:val="24"/>
          <w:szCs w:val="24"/>
        </w:rPr>
        <w:t>Online</w:t>
      </w:r>
      <w:r w:rsidRPr="00EC2A38">
        <w:rPr>
          <w:spacing w:val="47"/>
          <w:sz w:val="24"/>
          <w:szCs w:val="24"/>
        </w:rPr>
        <w:t xml:space="preserve"> </w:t>
      </w:r>
      <w:r w:rsidRPr="00EC2A38">
        <w:rPr>
          <w:sz w:val="24"/>
          <w:szCs w:val="24"/>
        </w:rPr>
        <w:t>Bid</w:t>
      </w:r>
      <w:r w:rsidRPr="00EC2A38">
        <w:rPr>
          <w:spacing w:val="47"/>
          <w:sz w:val="24"/>
          <w:szCs w:val="24"/>
        </w:rPr>
        <w:t xml:space="preserve"> </w:t>
      </w:r>
      <w:r w:rsidRPr="00EC2A38">
        <w:rPr>
          <w:sz w:val="24"/>
          <w:szCs w:val="24"/>
        </w:rPr>
        <w:t>Submission".</w:t>
      </w:r>
      <w:r w:rsidRPr="00EC2A38">
        <w:rPr>
          <w:spacing w:val="49"/>
          <w:sz w:val="24"/>
          <w:szCs w:val="24"/>
        </w:rPr>
        <w:t xml:space="preserve"> </w:t>
      </w:r>
      <w:r w:rsidRPr="00EC2A38">
        <w:rPr>
          <w:sz w:val="24"/>
          <w:szCs w:val="24"/>
        </w:rPr>
        <w:t>All</w:t>
      </w:r>
      <w:r w:rsidRPr="00EC2A38">
        <w:rPr>
          <w:spacing w:val="47"/>
          <w:sz w:val="24"/>
          <w:szCs w:val="24"/>
        </w:rPr>
        <w:t xml:space="preserve"> </w:t>
      </w:r>
      <w:r w:rsidRPr="00EC2A38">
        <w:rPr>
          <w:sz w:val="24"/>
          <w:szCs w:val="24"/>
        </w:rPr>
        <w:t>the</w:t>
      </w:r>
      <w:r w:rsidRPr="00EC2A38">
        <w:rPr>
          <w:spacing w:val="-58"/>
          <w:sz w:val="24"/>
          <w:szCs w:val="24"/>
        </w:rPr>
        <w:t xml:space="preserve"> </w:t>
      </w:r>
      <w:r w:rsidRPr="00EC2A38">
        <w:rPr>
          <w:sz w:val="24"/>
          <w:szCs w:val="24"/>
        </w:rPr>
        <w:t xml:space="preserve">intending </w:t>
      </w:r>
      <w:proofErr w:type="spellStart"/>
      <w:r w:rsidRPr="00EC2A38">
        <w:rPr>
          <w:sz w:val="24"/>
          <w:szCs w:val="24"/>
        </w:rPr>
        <w:t>tenderers</w:t>
      </w:r>
      <w:proofErr w:type="spellEnd"/>
      <w:r w:rsidRPr="00EC2A38">
        <w:rPr>
          <w:sz w:val="24"/>
          <w:szCs w:val="24"/>
        </w:rPr>
        <w:t xml:space="preserve"> are requested to go through these instructions before entering into</w:t>
      </w:r>
      <w:r w:rsidRPr="00EC2A38">
        <w:rPr>
          <w:spacing w:val="61"/>
          <w:sz w:val="24"/>
          <w:szCs w:val="24"/>
        </w:rPr>
        <w:t xml:space="preserve"> </w:t>
      </w:r>
      <w:r w:rsidRPr="00EC2A38">
        <w:rPr>
          <w:sz w:val="24"/>
          <w:szCs w:val="24"/>
        </w:rPr>
        <w:t>the</w:t>
      </w:r>
      <w:r w:rsidRPr="00EC2A38">
        <w:rPr>
          <w:spacing w:val="1"/>
          <w:sz w:val="24"/>
          <w:szCs w:val="24"/>
        </w:rPr>
        <w:t xml:space="preserve"> </w:t>
      </w:r>
      <w:r w:rsidRPr="00EC2A38">
        <w:rPr>
          <w:sz w:val="24"/>
          <w:szCs w:val="24"/>
        </w:rPr>
        <w:t>process</w:t>
      </w:r>
      <w:r w:rsidRPr="00EC2A38">
        <w:rPr>
          <w:spacing w:val="46"/>
          <w:sz w:val="24"/>
          <w:szCs w:val="24"/>
        </w:rPr>
        <w:t xml:space="preserve"> </w:t>
      </w:r>
      <w:r w:rsidRPr="00EC2A38">
        <w:rPr>
          <w:sz w:val="24"/>
          <w:szCs w:val="24"/>
        </w:rPr>
        <w:t>of</w:t>
      </w:r>
      <w:r w:rsidRPr="00EC2A38">
        <w:rPr>
          <w:spacing w:val="48"/>
          <w:sz w:val="24"/>
          <w:szCs w:val="24"/>
        </w:rPr>
        <w:t xml:space="preserve"> </w:t>
      </w:r>
      <w:r w:rsidRPr="00EC2A38">
        <w:rPr>
          <w:sz w:val="24"/>
          <w:szCs w:val="24"/>
        </w:rPr>
        <w:t>e-tendering</w:t>
      </w:r>
      <w:r w:rsidRPr="00EC2A38">
        <w:rPr>
          <w:spacing w:val="44"/>
          <w:sz w:val="24"/>
          <w:szCs w:val="24"/>
        </w:rPr>
        <w:t xml:space="preserve"> </w:t>
      </w:r>
      <w:r w:rsidRPr="00EC2A38">
        <w:rPr>
          <w:sz w:val="24"/>
          <w:szCs w:val="24"/>
        </w:rPr>
        <w:t>and</w:t>
      </w:r>
      <w:r w:rsidRPr="00EC2A38">
        <w:rPr>
          <w:spacing w:val="48"/>
          <w:sz w:val="24"/>
          <w:szCs w:val="24"/>
        </w:rPr>
        <w:t xml:space="preserve"> </w:t>
      </w:r>
      <w:r w:rsidRPr="00EC2A38">
        <w:rPr>
          <w:sz w:val="24"/>
          <w:szCs w:val="24"/>
        </w:rPr>
        <w:t>advised</w:t>
      </w:r>
      <w:r w:rsidRPr="00EC2A38">
        <w:rPr>
          <w:spacing w:val="44"/>
          <w:sz w:val="24"/>
          <w:szCs w:val="24"/>
        </w:rPr>
        <w:t xml:space="preserve"> </w:t>
      </w:r>
      <w:r w:rsidRPr="00EC2A38">
        <w:rPr>
          <w:sz w:val="24"/>
          <w:szCs w:val="24"/>
        </w:rPr>
        <w:t>to</w:t>
      </w:r>
      <w:r w:rsidRPr="00EC2A38">
        <w:rPr>
          <w:spacing w:val="46"/>
          <w:sz w:val="24"/>
          <w:szCs w:val="24"/>
        </w:rPr>
        <w:t xml:space="preserve"> </w:t>
      </w:r>
      <w:r w:rsidRPr="00EC2A38">
        <w:rPr>
          <w:sz w:val="24"/>
          <w:szCs w:val="24"/>
        </w:rPr>
        <w:t>visit</w:t>
      </w:r>
      <w:r w:rsidRPr="00EC2A38">
        <w:rPr>
          <w:spacing w:val="49"/>
          <w:sz w:val="24"/>
          <w:szCs w:val="24"/>
        </w:rPr>
        <w:t xml:space="preserve"> </w:t>
      </w:r>
      <w:r w:rsidRPr="00EC2A38">
        <w:rPr>
          <w:sz w:val="24"/>
          <w:szCs w:val="24"/>
        </w:rPr>
        <w:t>again</w:t>
      </w:r>
      <w:r w:rsidRPr="00EC2A38">
        <w:rPr>
          <w:spacing w:val="51"/>
          <w:sz w:val="24"/>
          <w:szCs w:val="24"/>
        </w:rPr>
        <w:t xml:space="preserve"> </w:t>
      </w:r>
      <w:r w:rsidRPr="00EC2A38">
        <w:rPr>
          <w:sz w:val="24"/>
          <w:szCs w:val="24"/>
        </w:rPr>
        <w:t>CPPP</w:t>
      </w:r>
      <w:r w:rsidRPr="00EC2A38">
        <w:rPr>
          <w:spacing w:val="48"/>
          <w:sz w:val="24"/>
          <w:szCs w:val="24"/>
        </w:rPr>
        <w:t xml:space="preserve"> </w:t>
      </w:r>
      <w:r w:rsidRPr="00EC2A38">
        <w:rPr>
          <w:sz w:val="24"/>
          <w:szCs w:val="24"/>
        </w:rPr>
        <w:t>website</w:t>
      </w:r>
      <w:r w:rsidRPr="00EC2A38">
        <w:rPr>
          <w:spacing w:val="45"/>
          <w:sz w:val="24"/>
          <w:szCs w:val="24"/>
        </w:rPr>
        <w:t xml:space="preserve"> </w:t>
      </w:r>
      <w:r w:rsidRPr="00EC2A38">
        <w:rPr>
          <w:sz w:val="24"/>
          <w:szCs w:val="24"/>
        </w:rPr>
        <w:t>regularly</w:t>
      </w:r>
      <w:r w:rsidRPr="00EC2A38">
        <w:rPr>
          <w:spacing w:val="48"/>
          <w:sz w:val="24"/>
          <w:szCs w:val="24"/>
        </w:rPr>
        <w:t xml:space="preserve"> </w:t>
      </w:r>
      <w:r w:rsidRPr="00EC2A38">
        <w:rPr>
          <w:sz w:val="24"/>
          <w:szCs w:val="24"/>
        </w:rPr>
        <w:t>till</w:t>
      </w:r>
      <w:r w:rsidRPr="00EC2A38">
        <w:rPr>
          <w:spacing w:val="46"/>
          <w:sz w:val="24"/>
          <w:szCs w:val="24"/>
        </w:rPr>
        <w:t xml:space="preserve"> </w:t>
      </w:r>
      <w:r w:rsidRPr="00EC2A38">
        <w:rPr>
          <w:sz w:val="24"/>
          <w:szCs w:val="24"/>
        </w:rPr>
        <w:t>closing</w:t>
      </w:r>
      <w:r w:rsidRPr="00EC2A38">
        <w:rPr>
          <w:spacing w:val="48"/>
          <w:sz w:val="24"/>
          <w:szCs w:val="24"/>
        </w:rPr>
        <w:t xml:space="preserve"> </w:t>
      </w:r>
      <w:r w:rsidRPr="00EC2A38">
        <w:rPr>
          <w:sz w:val="24"/>
          <w:szCs w:val="24"/>
        </w:rPr>
        <w:t>date</w:t>
      </w:r>
      <w:r w:rsidRPr="00EC2A38">
        <w:rPr>
          <w:spacing w:val="46"/>
          <w:sz w:val="24"/>
          <w:szCs w:val="24"/>
        </w:rPr>
        <w:t xml:space="preserve"> </w:t>
      </w:r>
      <w:r w:rsidRPr="00EC2A38">
        <w:rPr>
          <w:sz w:val="24"/>
          <w:szCs w:val="24"/>
        </w:rPr>
        <w:t>of</w:t>
      </w:r>
      <w:r w:rsidRPr="00EC2A38">
        <w:rPr>
          <w:spacing w:val="-58"/>
          <w:sz w:val="24"/>
          <w:szCs w:val="24"/>
        </w:rPr>
        <w:t xml:space="preserve"> </w:t>
      </w:r>
      <w:r w:rsidRPr="00EC2A38">
        <w:rPr>
          <w:sz w:val="24"/>
          <w:szCs w:val="24"/>
        </w:rPr>
        <w:t>submission</w:t>
      </w:r>
      <w:r w:rsidRPr="00EC2A38">
        <w:rPr>
          <w:spacing w:val="15"/>
          <w:sz w:val="24"/>
          <w:szCs w:val="24"/>
        </w:rPr>
        <w:t xml:space="preserve"> </w:t>
      </w:r>
      <w:r w:rsidRPr="00EC2A38">
        <w:rPr>
          <w:sz w:val="24"/>
          <w:szCs w:val="24"/>
        </w:rPr>
        <w:t>of</w:t>
      </w:r>
      <w:r w:rsidRPr="00EC2A38">
        <w:rPr>
          <w:spacing w:val="15"/>
          <w:sz w:val="24"/>
          <w:szCs w:val="24"/>
        </w:rPr>
        <w:t xml:space="preserve"> </w:t>
      </w:r>
      <w:r w:rsidRPr="00EC2A38">
        <w:rPr>
          <w:sz w:val="24"/>
          <w:szCs w:val="24"/>
        </w:rPr>
        <w:t>tender</w:t>
      </w:r>
      <w:r w:rsidRPr="00EC2A38">
        <w:rPr>
          <w:spacing w:val="15"/>
          <w:sz w:val="24"/>
          <w:szCs w:val="24"/>
        </w:rPr>
        <w:t xml:space="preserve"> </w:t>
      </w:r>
      <w:r w:rsidRPr="00EC2A38">
        <w:rPr>
          <w:sz w:val="24"/>
          <w:szCs w:val="24"/>
        </w:rPr>
        <w:t>for</w:t>
      </w:r>
      <w:r w:rsidRPr="00EC2A38">
        <w:rPr>
          <w:spacing w:val="15"/>
          <w:sz w:val="24"/>
          <w:szCs w:val="24"/>
        </w:rPr>
        <w:t xml:space="preserve"> </w:t>
      </w:r>
      <w:r w:rsidRPr="00EC2A38">
        <w:rPr>
          <w:sz w:val="24"/>
          <w:szCs w:val="24"/>
        </w:rPr>
        <w:t>any</w:t>
      </w:r>
      <w:r w:rsidRPr="00EC2A38">
        <w:rPr>
          <w:spacing w:val="16"/>
          <w:sz w:val="24"/>
          <w:szCs w:val="24"/>
        </w:rPr>
        <w:t xml:space="preserve"> </w:t>
      </w:r>
      <w:r w:rsidRPr="00EC2A38">
        <w:rPr>
          <w:sz w:val="24"/>
          <w:szCs w:val="24"/>
        </w:rPr>
        <w:t>corrigendum/</w:t>
      </w:r>
      <w:r w:rsidRPr="00EC2A38">
        <w:rPr>
          <w:spacing w:val="16"/>
          <w:sz w:val="24"/>
          <w:szCs w:val="24"/>
        </w:rPr>
        <w:t xml:space="preserve"> </w:t>
      </w:r>
      <w:r w:rsidRPr="00EC2A38">
        <w:rPr>
          <w:sz w:val="24"/>
          <w:szCs w:val="24"/>
        </w:rPr>
        <w:t>addendum/</w:t>
      </w:r>
      <w:r w:rsidRPr="00EC2A38">
        <w:rPr>
          <w:spacing w:val="17"/>
          <w:sz w:val="24"/>
          <w:szCs w:val="24"/>
        </w:rPr>
        <w:t xml:space="preserve"> </w:t>
      </w:r>
      <w:r w:rsidRPr="00EC2A38">
        <w:rPr>
          <w:sz w:val="24"/>
          <w:szCs w:val="24"/>
        </w:rPr>
        <w:t>amendment.</w:t>
      </w:r>
      <w:r w:rsidRPr="00EC2A38">
        <w:rPr>
          <w:spacing w:val="15"/>
          <w:sz w:val="24"/>
          <w:szCs w:val="24"/>
        </w:rPr>
        <w:t xml:space="preserve"> </w:t>
      </w:r>
      <w:r w:rsidRPr="00EC2A38">
        <w:rPr>
          <w:sz w:val="24"/>
          <w:szCs w:val="24"/>
        </w:rPr>
        <w:t>Manual</w:t>
      </w:r>
      <w:r w:rsidRPr="00EC2A38">
        <w:rPr>
          <w:spacing w:val="15"/>
          <w:sz w:val="24"/>
          <w:szCs w:val="24"/>
        </w:rPr>
        <w:t xml:space="preserve"> </w:t>
      </w:r>
      <w:r w:rsidRPr="00EC2A38">
        <w:rPr>
          <w:sz w:val="24"/>
          <w:szCs w:val="24"/>
        </w:rPr>
        <w:t>tenders</w:t>
      </w:r>
      <w:r w:rsidRPr="00EC2A38">
        <w:rPr>
          <w:spacing w:val="16"/>
          <w:sz w:val="24"/>
          <w:szCs w:val="24"/>
        </w:rPr>
        <w:t xml:space="preserve"> </w:t>
      </w:r>
      <w:r w:rsidRPr="00EC2A38">
        <w:rPr>
          <w:sz w:val="24"/>
          <w:szCs w:val="24"/>
        </w:rPr>
        <w:t>shall</w:t>
      </w:r>
      <w:r w:rsidRPr="00EC2A38">
        <w:rPr>
          <w:spacing w:val="15"/>
          <w:sz w:val="24"/>
          <w:szCs w:val="24"/>
        </w:rPr>
        <w:t xml:space="preserve"> </w:t>
      </w:r>
      <w:r w:rsidRPr="00EC2A38">
        <w:rPr>
          <w:sz w:val="24"/>
          <w:szCs w:val="24"/>
        </w:rPr>
        <w:t>not</w:t>
      </w:r>
      <w:r w:rsidRPr="00EC2A38">
        <w:rPr>
          <w:spacing w:val="15"/>
          <w:sz w:val="24"/>
          <w:szCs w:val="24"/>
        </w:rPr>
        <w:t xml:space="preserve"> </w:t>
      </w:r>
      <w:r w:rsidRPr="00EC2A38">
        <w:rPr>
          <w:sz w:val="24"/>
          <w:szCs w:val="24"/>
        </w:rPr>
        <w:t>be</w:t>
      </w:r>
      <w:r w:rsidRPr="00EC2A38">
        <w:rPr>
          <w:spacing w:val="-58"/>
          <w:sz w:val="24"/>
          <w:szCs w:val="24"/>
        </w:rPr>
        <w:t xml:space="preserve"> </w:t>
      </w:r>
      <w:r w:rsidRPr="00EC2A38">
        <w:rPr>
          <w:sz w:val="24"/>
          <w:szCs w:val="24"/>
        </w:rPr>
        <w:t>accepted.</w:t>
      </w:r>
    </w:p>
    <w:p w:rsidR="00D57554" w:rsidRDefault="00D57554" w:rsidP="00D57554">
      <w:pPr>
        <w:widowControl w:val="0"/>
        <w:tabs>
          <w:tab w:val="left" w:pos="843"/>
        </w:tabs>
        <w:ind w:right="268"/>
        <w:rPr>
          <w:sz w:val="24"/>
          <w:szCs w:val="24"/>
        </w:rPr>
      </w:pPr>
    </w:p>
    <w:p w:rsidR="00D57554" w:rsidRPr="00EC2A38" w:rsidRDefault="00D57554" w:rsidP="00D57554">
      <w:pPr>
        <w:widowControl w:val="0"/>
        <w:tabs>
          <w:tab w:val="left" w:pos="843"/>
        </w:tabs>
        <w:ind w:right="268"/>
        <w:rPr>
          <w:sz w:val="24"/>
          <w:szCs w:val="24"/>
        </w:rPr>
      </w:pPr>
    </w:p>
    <w:p w:rsidR="00D57554" w:rsidRPr="00EC2A38" w:rsidRDefault="00D57554" w:rsidP="00D57554">
      <w:pPr>
        <w:pStyle w:val="ListParagraph"/>
        <w:widowControl w:val="0"/>
        <w:numPr>
          <w:ilvl w:val="0"/>
          <w:numId w:val="2"/>
        </w:numPr>
        <w:tabs>
          <w:tab w:val="clear" w:pos="720"/>
          <w:tab w:val="num" w:pos="644"/>
          <w:tab w:val="left" w:pos="783"/>
        </w:tabs>
        <w:overflowPunct/>
        <w:adjustRightInd/>
        <w:ind w:left="644"/>
        <w:textAlignment w:val="auto"/>
        <w:rPr>
          <w:sz w:val="22"/>
        </w:rPr>
      </w:pPr>
      <w:r w:rsidRPr="00EC2A38">
        <w:rPr>
          <w:sz w:val="24"/>
        </w:rPr>
        <w:t>List</w:t>
      </w:r>
      <w:r w:rsidRPr="00EC2A38">
        <w:rPr>
          <w:spacing w:val="-2"/>
          <w:sz w:val="24"/>
        </w:rPr>
        <w:t xml:space="preserve"> </w:t>
      </w:r>
      <w:r w:rsidRPr="00EC2A38">
        <w:rPr>
          <w:sz w:val="24"/>
        </w:rPr>
        <w:t>of</w:t>
      </w:r>
      <w:r w:rsidRPr="00EC2A38">
        <w:rPr>
          <w:spacing w:val="1"/>
          <w:sz w:val="24"/>
        </w:rPr>
        <w:t xml:space="preserve"> </w:t>
      </w:r>
      <w:r w:rsidRPr="00EC2A38">
        <w:rPr>
          <w:sz w:val="24"/>
        </w:rPr>
        <w:t>documents</w:t>
      </w:r>
      <w:r w:rsidRPr="00EC2A38">
        <w:rPr>
          <w:spacing w:val="-3"/>
          <w:sz w:val="24"/>
        </w:rPr>
        <w:t xml:space="preserve"> </w:t>
      </w:r>
      <w:r w:rsidRPr="00EC2A38">
        <w:rPr>
          <w:sz w:val="24"/>
        </w:rPr>
        <w:t>to</w:t>
      </w:r>
      <w:r w:rsidRPr="00EC2A38">
        <w:rPr>
          <w:spacing w:val="-3"/>
          <w:sz w:val="24"/>
        </w:rPr>
        <w:t xml:space="preserve"> </w:t>
      </w:r>
      <w:r w:rsidRPr="00EC2A38">
        <w:rPr>
          <w:sz w:val="24"/>
        </w:rPr>
        <w:t>be</w:t>
      </w:r>
      <w:r w:rsidRPr="00EC2A38">
        <w:rPr>
          <w:spacing w:val="-1"/>
          <w:sz w:val="24"/>
        </w:rPr>
        <w:t xml:space="preserve"> </w:t>
      </w:r>
      <w:r w:rsidRPr="00EC2A38">
        <w:rPr>
          <w:sz w:val="24"/>
        </w:rPr>
        <w:t>scanned</w:t>
      </w:r>
      <w:r w:rsidRPr="00EC2A38">
        <w:rPr>
          <w:spacing w:val="-3"/>
          <w:sz w:val="24"/>
        </w:rPr>
        <w:t xml:space="preserve"> </w:t>
      </w:r>
      <w:r w:rsidRPr="00EC2A38">
        <w:rPr>
          <w:sz w:val="24"/>
        </w:rPr>
        <w:t>and</w:t>
      </w:r>
      <w:r w:rsidRPr="00EC2A38">
        <w:rPr>
          <w:spacing w:val="-1"/>
          <w:sz w:val="24"/>
        </w:rPr>
        <w:t xml:space="preserve"> </w:t>
      </w:r>
      <w:r w:rsidRPr="00EC2A38">
        <w:rPr>
          <w:sz w:val="24"/>
        </w:rPr>
        <w:t>uploaded</w:t>
      </w:r>
      <w:r w:rsidRPr="00EC2A38">
        <w:rPr>
          <w:spacing w:val="-1"/>
          <w:sz w:val="24"/>
        </w:rPr>
        <w:t xml:space="preserve"> </w:t>
      </w:r>
      <w:r w:rsidRPr="00EC2A38">
        <w:rPr>
          <w:sz w:val="24"/>
        </w:rPr>
        <w:t>in Cover:</w:t>
      </w:r>
      <w:r w:rsidRPr="00EC2A38">
        <w:rPr>
          <w:spacing w:val="-2"/>
          <w:sz w:val="24"/>
        </w:rPr>
        <w:t xml:space="preserve"> </w:t>
      </w:r>
      <w:r w:rsidRPr="00EC2A38">
        <w:rPr>
          <w:sz w:val="24"/>
        </w:rPr>
        <w:t>I</w:t>
      </w:r>
      <w:r w:rsidRPr="00EC2A38">
        <w:rPr>
          <w:spacing w:val="1"/>
          <w:sz w:val="24"/>
        </w:rPr>
        <w:t xml:space="preserve"> </w:t>
      </w:r>
      <w:r w:rsidRPr="00EC2A38">
        <w:rPr>
          <w:sz w:val="24"/>
        </w:rPr>
        <w:t>&amp;</w:t>
      </w:r>
      <w:r w:rsidRPr="00EC2A38">
        <w:rPr>
          <w:spacing w:val="-4"/>
          <w:sz w:val="24"/>
        </w:rPr>
        <w:t xml:space="preserve"> </w:t>
      </w:r>
      <w:r w:rsidRPr="00EC2A38">
        <w:rPr>
          <w:sz w:val="24"/>
        </w:rPr>
        <w:t>II</w:t>
      </w:r>
      <w:r w:rsidRPr="00EC2A38">
        <w:rPr>
          <w:spacing w:val="1"/>
          <w:sz w:val="24"/>
        </w:rPr>
        <w:t xml:space="preserve"> </w:t>
      </w:r>
      <w:r w:rsidRPr="00EC2A38">
        <w:rPr>
          <w:sz w:val="24"/>
        </w:rPr>
        <w:t>are</w:t>
      </w:r>
      <w:r w:rsidRPr="00EC2A38">
        <w:rPr>
          <w:spacing w:val="-1"/>
          <w:sz w:val="24"/>
        </w:rPr>
        <w:t xml:space="preserve"> </w:t>
      </w:r>
      <w:r w:rsidRPr="00EC2A38">
        <w:rPr>
          <w:sz w:val="24"/>
        </w:rPr>
        <w:t>as</w:t>
      </w:r>
      <w:r w:rsidRPr="00EC2A38">
        <w:rPr>
          <w:spacing w:val="-3"/>
          <w:sz w:val="24"/>
        </w:rPr>
        <w:t xml:space="preserve"> </w:t>
      </w:r>
      <w:r w:rsidRPr="00EC2A38">
        <w:rPr>
          <w:sz w:val="24"/>
        </w:rPr>
        <w:t>per</w:t>
      </w:r>
      <w:r w:rsidRPr="00EC2A38">
        <w:rPr>
          <w:spacing w:val="-2"/>
          <w:sz w:val="24"/>
        </w:rPr>
        <w:t xml:space="preserve"> </w:t>
      </w:r>
      <w:r w:rsidRPr="00EC2A38">
        <w:rPr>
          <w:sz w:val="24"/>
        </w:rPr>
        <w:t>follows:</w:t>
      </w:r>
    </w:p>
    <w:p w:rsidR="00D57554" w:rsidRPr="00EC2A38" w:rsidRDefault="00D57554" w:rsidP="00D57554">
      <w:pPr>
        <w:pStyle w:val="ListParagraph"/>
        <w:widowControl w:val="0"/>
        <w:tabs>
          <w:tab w:val="left" w:pos="783"/>
        </w:tabs>
        <w:overflowPunct/>
        <w:adjustRightInd/>
        <w:ind w:left="644"/>
        <w:textAlignment w:val="auto"/>
        <w:rPr>
          <w:sz w:val="22"/>
        </w:rPr>
      </w:pPr>
    </w:p>
    <w:tbl>
      <w:tblPr>
        <w:tblW w:w="851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4320"/>
        <w:gridCol w:w="3279"/>
      </w:tblGrid>
      <w:tr w:rsidR="00D57554" w:rsidRPr="00EC2A38" w:rsidTr="006078FD">
        <w:trPr>
          <w:trHeight w:val="272"/>
        </w:trPr>
        <w:tc>
          <w:tcPr>
            <w:tcW w:w="918" w:type="dxa"/>
            <w:shd w:val="clear" w:color="auto" w:fill="auto"/>
          </w:tcPr>
          <w:p w:rsidR="00D57554" w:rsidRPr="00EC2A38" w:rsidRDefault="00D57554" w:rsidP="006078FD">
            <w:pPr>
              <w:jc w:val="center"/>
              <w:rPr>
                <w:rFonts w:ascii="Times New Roman" w:eastAsia="Arial" w:hAnsi="Times New Roman" w:cs="Times New Roman"/>
                <w:b/>
                <w:sz w:val="24"/>
                <w:lang w:val="en-IN"/>
              </w:rPr>
            </w:pPr>
            <w:r w:rsidRPr="00EC2A38">
              <w:rPr>
                <w:rFonts w:ascii="Times New Roman" w:eastAsia="Arial" w:hAnsi="Times New Roman" w:cs="Times New Roman"/>
                <w:b/>
                <w:sz w:val="24"/>
                <w:lang w:val="en-IN"/>
              </w:rPr>
              <w:t>Sl. No.</w:t>
            </w:r>
          </w:p>
        </w:tc>
        <w:tc>
          <w:tcPr>
            <w:tcW w:w="4320" w:type="dxa"/>
            <w:shd w:val="clear" w:color="auto" w:fill="auto"/>
          </w:tcPr>
          <w:p w:rsidR="00D57554" w:rsidRPr="00EC2A38" w:rsidRDefault="00D57554" w:rsidP="006078FD">
            <w:pPr>
              <w:jc w:val="center"/>
              <w:rPr>
                <w:rFonts w:ascii="Times New Roman" w:eastAsia="Arial" w:hAnsi="Times New Roman" w:cs="Times New Roman"/>
                <w:b/>
                <w:sz w:val="24"/>
                <w:lang w:val="en-IN"/>
              </w:rPr>
            </w:pPr>
            <w:r w:rsidRPr="00EC2A38">
              <w:rPr>
                <w:rFonts w:ascii="Times New Roman" w:eastAsia="Arial" w:hAnsi="Times New Roman" w:cs="Times New Roman"/>
                <w:b/>
                <w:sz w:val="24"/>
                <w:lang w:val="en-IN"/>
              </w:rPr>
              <w:t>Cover-I</w:t>
            </w:r>
          </w:p>
        </w:tc>
        <w:tc>
          <w:tcPr>
            <w:tcW w:w="3279" w:type="dxa"/>
            <w:shd w:val="clear" w:color="auto" w:fill="auto"/>
          </w:tcPr>
          <w:p w:rsidR="00D57554" w:rsidRPr="00EC2A38" w:rsidRDefault="00D57554" w:rsidP="006078FD">
            <w:pPr>
              <w:jc w:val="center"/>
              <w:rPr>
                <w:rFonts w:ascii="Times New Roman" w:eastAsia="Arial" w:hAnsi="Times New Roman" w:cs="Times New Roman"/>
                <w:b/>
                <w:sz w:val="24"/>
                <w:lang w:val="en-IN"/>
              </w:rPr>
            </w:pPr>
            <w:r w:rsidRPr="00EC2A38">
              <w:rPr>
                <w:rFonts w:ascii="Times New Roman" w:eastAsia="Arial" w:hAnsi="Times New Roman" w:cs="Times New Roman"/>
                <w:b/>
                <w:sz w:val="24"/>
                <w:lang w:val="en-IN"/>
              </w:rPr>
              <w:t>Cover-II</w:t>
            </w:r>
          </w:p>
        </w:tc>
      </w:tr>
      <w:tr w:rsidR="00D57554" w:rsidRPr="00EC2A38" w:rsidTr="006078FD">
        <w:trPr>
          <w:trHeight w:val="272"/>
        </w:trPr>
        <w:tc>
          <w:tcPr>
            <w:tcW w:w="918" w:type="dxa"/>
            <w:shd w:val="clear" w:color="auto" w:fill="auto"/>
          </w:tcPr>
          <w:p w:rsidR="00D57554" w:rsidRPr="00EC2A38" w:rsidRDefault="00D57554" w:rsidP="006078FD">
            <w:pPr>
              <w:jc w:val="center"/>
              <w:rPr>
                <w:rFonts w:ascii="Times New Roman" w:eastAsia="Arial" w:hAnsi="Times New Roman" w:cs="Times New Roman"/>
                <w:sz w:val="24"/>
                <w:lang w:val="en-IN"/>
              </w:rPr>
            </w:pPr>
            <w:r w:rsidRPr="00EC2A38">
              <w:rPr>
                <w:rFonts w:ascii="Times New Roman" w:eastAsia="Arial" w:hAnsi="Times New Roman" w:cs="Times New Roman"/>
                <w:sz w:val="24"/>
                <w:lang w:val="en-IN"/>
              </w:rPr>
              <w:t>1</w:t>
            </w:r>
          </w:p>
        </w:tc>
        <w:tc>
          <w:tcPr>
            <w:tcW w:w="4320" w:type="dxa"/>
            <w:shd w:val="clear" w:color="auto" w:fill="auto"/>
          </w:tcPr>
          <w:p w:rsidR="00D57554" w:rsidRPr="00EC2A38" w:rsidRDefault="00D57554" w:rsidP="006078FD">
            <w:pPr>
              <w:jc w:val="both"/>
              <w:rPr>
                <w:rFonts w:ascii="Times New Roman" w:eastAsia="Arial" w:hAnsi="Times New Roman" w:cs="Times New Roman"/>
                <w:sz w:val="24"/>
                <w:lang w:val="en-IN"/>
              </w:rPr>
            </w:pPr>
            <w:r w:rsidRPr="00EC2A38">
              <w:rPr>
                <w:rFonts w:ascii="Times New Roman" w:eastAsia="Arial" w:hAnsi="Times New Roman" w:cs="Times New Roman"/>
                <w:sz w:val="24"/>
                <w:lang w:val="en-IN"/>
              </w:rPr>
              <w:t>Receipt of deposit of Tender Cost</w:t>
            </w:r>
          </w:p>
        </w:tc>
        <w:tc>
          <w:tcPr>
            <w:tcW w:w="3279" w:type="dxa"/>
            <w:vMerge w:val="restart"/>
            <w:shd w:val="clear" w:color="auto" w:fill="auto"/>
          </w:tcPr>
          <w:p w:rsidR="00D57554" w:rsidRPr="00EC2A38" w:rsidRDefault="00D57554" w:rsidP="006078FD">
            <w:pPr>
              <w:jc w:val="both"/>
              <w:rPr>
                <w:rFonts w:ascii="Times New Roman" w:eastAsia="Arial" w:hAnsi="Times New Roman" w:cs="Times New Roman"/>
                <w:sz w:val="24"/>
                <w:lang w:val="en-IN"/>
              </w:rPr>
            </w:pPr>
            <w:r w:rsidRPr="00EC2A38">
              <w:rPr>
                <w:rFonts w:ascii="Times New Roman" w:eastAsia="Arial" w:hAnsi="Times New Roman" w:cs="Times New Roman"/>
                <w:sz w:val="24"/>
                <w:lang w:val="en-IN"/>
              </w:rPr>
              <w:t>Financial bid as per format given in the tender document.</w:t>
            </w:r>
          </w:p>
        </w:tc>
      </w:tr>
      <w:tr w:rsidR="00D57554" w:rsidRPr="00EC2A38" w:rsidTr="006078FD">
        <w:trPr>
          <w:trHeight w:val="282"/>
        </w:trPr>
        <w:tc>
          <w:tcPr>
            <w:tcW w:w="918" w:type="dxa"/>
            <w:shd w:val="clear" w:color="auto" w:fill="auto"/>
          </w:tcPr>
          <w:p w:rsidR="00D57554" w:rsidRPr="00EC2A38" w:rsidRDefault="00D57554" w:rsidP="006078FD">
            <w:pPr>
              <w:jc w:val="center"/>
              <w:rPr>
                <w:rFonts w:ascii="Times New Roman" w:eastAsia="Arial" w:hAnsi="Times New Roman" w:cs="Times New Roman"/>
                <w:sz w:val="24"/>
                <w:lang w:val="en-IN"/>
              </w:rPr>
            </w:pPr>
            <w:r w:rsidRPr="00EC2A38">
              <w:rPr>
                <w:rFonts w:ascii="Times New Roman" w:eastAsia="Arial" w:hAnsi="Times New Roman" w:cs="Times New Roman"/>
                <w:sz w:val="24"/>
                <w:lang w:val="en-IN"/>
              </w:rPr>
              <w:t>2</w:t>
            </w:r>
          </w:p>
        </w:tc>
        <w:tc>
          <w:tcPr>
            <w:tcW w:w="4320" w:type="dxa"/>
            <w:shd w:val="clear" w:color="auto" w:fill="auto"/>
          </w:tcPr>
          <w:p w:rsidR="00D57554" w:rsidRPr="00EC2A38" w:rsidRDefault="00D57554" w:rsidP="006078FD">
            <w:pPr>
              <w:jc w:val="both"/>
              <w:rPr>
                <w:rFonts w:ascii="Times New Roman" w:eastAsia="Arial" w:hAnsi="Times New Roman" w:cs="Times New Roman"/>
                <w:sz w:val="24"/>
                <w:lang w:val="en-IN"/>
              </w:rPr>
            </w:pPr>
            <w:r w:rsidRPr="00EC2A38">
              <w:rPr>
                <w:rFonts w:ascii="Times New Roman" w:eastAsia="Arial" w:hAnsi="Times New Roman" w:cs="Times New Roman"/>
                <w:sz w:val="24"/>
                <w:lang w:val="en-IN"/>
              </w:rPr>
              <w:t>Receipt of deposit of EMD</w:t>
            </w:r>
          </w:p>
        </w:tc>
        <w:tc>
          <w:tcPr>
            <w:tcW w:w="3279" w:type="dxa"/>
            <w:vMerge/>
            <w:shd w:val="clear" w:color="auto" w:fill="auto"/>
          </w:tcPr>
          <w:p w:rsidR="00D57554" w:rsidRPr="00EC2A38" w:rsidRDefault="00D57554" w:rsidP="006078FD">
            <w:pPr>
              <w:jc w:val="both"/>
              <w:rPr>
                <w:rFonts w:ascii="Times New Roman" w:eastAsia="Arial" w:hAnsi="Times New Roman" w:cs="Times New Roman"/>
                <w:sz w:val="24"/>
                <w:lang w:val="en-IN"/>
              </w:rPr>
            </w:pPr>
          </w:p>
        </w:tc>
      </w:tr>
      <w:tr w:rsidR="00D57554" w:rsidRPr="00EC2A38" w:rsidTr="006078FD">
        <w:trPr>
          <w:trHeight w:val="282"/>
        </w:trPr>
        <w:tc>
          <w:tcPr>
            <w:tcW w:w="918" w:type="dxa"/>
            <w:shd w:val="clear" w:color="auto" w:fill="auto"/>
          </w:tcPr>
          <w:p w:rsidR="00D57554" w:rsidRPr="00EC2A38" w:rsidRDefault="00D57554" w:rsidP="006078FD">
            <w:pPr>
              <w:jc w:val="center"/>
              <w:rPr>
                <w:rFonts w:ascii="Times New Roman" w:eastAsia="Arial" w:hAnsi="Times New Roman" w:cs="Times New Roman"/>
                <w:sz w:val="24"/>
                <w:lang w:val="en-IN"/>
              </w:rPr>
            </w:pPr>
            <w:r w:rsidRPr="00EC2A38">
              <w:rPr>
                <w:rFonts w:ascii="Times New Roman" w:eastAsia="Arial" w:hAnsi="Times New Roman" w:cs="Times New Roman"/>
                <w:sz w:val="24"/>
                <w:lang w:val="en-IN"/>
              </w:rPr>
              <w:t>3</w:t>
            </w:r>
          </w:p>
        </w:tc>
        <w:tc>
          <w:tcPr>
            <w:tcW w:w="4320" w:type="dxa"/>
            <w:shd w:val="clear" w:color="auto" w:fill="auto"/>
          </w:tcPr>
          <w:p w:rsidR="00D57554" w:rsidRPr="00EC2A38" w:rsidRDefault="00D57554" w:rsidP="006078FD">
            <w:pPr>
              <w:jc w:val="both"/>
              <w:rPr>
                <w:rFonts w:ascii="Times New Roman" w:eastAsia="Arial" w:hAnsi="Times New Roman" w:cs="Times New Roman"/>
                <w:sz w:val="24"/>
                <w:lang w:val="en-IN"/>
              </w:rPr>
            </w:pPr>
            <w:r w:rsidRPr="00EC2A38">
              <w:rPr>
                <w:rFonts w:ascii="Times New Roman" w:eastAsia="Arial" w:hAnsi="Times New Roman" w:cs="Times New Roman"/>
                <w:sz w:val="24"/>
                <w:lang w:val="en-IN"/>
              </w:rPr>
              <w:t>Copies of experience certificates of similar works completed satisfactorily as per NIT</w:t>
            </w:r>
          </w:p>
        </w:tc>
        <w:tc>
          <w:tcPr>
            <w:tcW w:w="3279" w:type="dxa"/>
            <w:vMerge/>
            <w:shd w:val="clear" w:color="auto" w:fill="auto"/>
          </w:tcPr>
          <w:p w:rsidR="00D57554" w:rsidRPr="00EC2A38" w:rsidRDefault="00D57554" w:rsidP="006078FD">
            <w:pPr>
              <w:jc w:val="both"/>
              <w:rPr>
                <w:rFonts w:ascii="Times New Roman" w:eastAsia="Arial" w:hAnsi="Times New Roman" w:cs="Times New Roman"/>
                <w:sz w:val="24"/>
                <w:lang w:val="en-IN"/>
              </w:rPr>
            </w:pPr>
          </w:p>
        </w:tc>
      </w:tr>
      <w:tr w:rsidR="00D57554" w:rsidRPr="00EC2A38" w:rsidTr="006078FD">
        <w:trPr>
          <w:trHeight w:val="282"/>
        </w:trPr>
        <w:tc>
          <w:tcPr>
            <w:tcW w:w="918" w:type="dxa"/>
            <w:shd w:val="clear" w:color="auto" w:fill="auto"/>
          </w:tcPr>
          <w:p w:rsidR="00D57554" w:rsidRPr="00EC2A38" w:rsidRDefault="00D57554" w:rsidP="006078FD">
            <w:pPr>
              <w:jc w:val="center"/>
              <w:rPr>
                <w:rFonts w:ascii="Times New Roman" w:eastAsia="Arial" w:hAnsi="Times New Roman" w:cs="Times New Roman"/>
                <w:sz w:val="24"/>
                <w:lang w:val="en-IN"/>
              </w:rPr>
            </w:pPr>
            <w:r w:rsidRPr="00EC2A38">
              <w:rPr>
                <w:rFonts w:ascii="Times New Roman" w:eastAsia="Arial" w:hAnsi="Times New Roman" w:cs="Times New Roman"/>
                <w:sz w:val="24"/>
                <w:lang w:val="en-IN"/>
              </w:rPr>
              <w:t>4</w:t>
            </w:r>
          </w:p>
        </w:tc>
        <w:tc>
          <w:tcPr>
            <w:tcW w:w="4320" w:type="dxa"/>
            <w:shd w:val="clear" w:color="auto" w:fill="auto"/>
          </w:tcPr>
          <w:p w:rsidR="00D57554" w:rsidRPr="00EC2A38" w:rsidRDefault="00D57554" w:rsidP="006078FD">
            <w:pPr>
              <w:jc w:val="both"/>
              <w:rPr>
                <w:rFonts w:ascii="Times New Roman" w:eastAsia="Arial" w:hAnsi="Times New Roman" w:cs="Times New Roman"/>
                <w:sz w:val="24"/>
                <w:lang w:val="en-IN"/>
              </w:rPr>
            </w:pPr>
            <w:r w:rsidRPr="00EC2A38">
              <w:rPr>
                <w:rFonts w:ascii="Times New Roman" w:eastAsia="Arial" w:hAnsi="Times New Roman" w:cs="Times New Roman"/>
                <w:sz w:val="24"/>
                <w:lang w:val="en-IN"/>
              </w:rPr>
              <w:t>Copy of GST registration number</w:t>
            </w:r>
          </w:p>
        </w:tc>
        <w:tc>
          <w:tcPr>
            <w:tcW w:w="3279" w:type="dxa"/>
            <w:vMerge/>
            <w:shd w:val="clear" w:color="auto" w:fill="auto"/>
          </w:tcPr>
          <w:p w:rsidR="00D57554" w:rsidRPr="00EC2A38" w:rsidRDefault="00D57554" w:rsidP="006078FD">
            <w:pPr>
              <w:jc w:val="both"/>
              <w:rPr>
                <w:rFonts w:ascii="Times New Roman" w:eastAsia="Arial" w:hAnsi="Times New Roman" w:cs="Times New Roman"/>
                <w:sz w:val="24"/>
                <w:lang w:val="en-IN"/>
              </w:rPr>
            </w:pPr>
          </w:p>
        </w:tc>
      </w:tr>
      <w:tr w:rsidR="00D57554" w:rsidRPr="00EC2A38" w:rsidTr="006078FD">
        <w:trPr>
          <w:trHeight w:val="282"/>
        </w:trPr>
        <w:tc>
          <w:tcPr>
            <w:tcW w:w="918" w:type="dxa"/>
            <w:shd w:val="clear" w:color="auto" w:fill="auto"/>
          </w:tcPr>
          <w:p w:rsidR="00D57554" w:rsidRPr="00EC2A38" w:rsidRDefault="00D57554" w:rsidP="006078FD">
            <w:pPr>
              <w:jc w:val="center"/>
              <w:rPr>
                <w:rFonts w:ascii="Times New Roman" w:eastAsia="Arial" w:hAnsi="Times New Roman" w:cs="Times New Roman"/>
                <w:sz w:val="24"/>
                <w:lang w:val="en-IN"/>
              </w:rPr>
            </w:pPr>
            <w:r w:rsidRPr="00EC2A38">
              <w:rPr>
                <w:rFonts w:ascii="Times New Roman" w:eastAsia="Arial" w:hAnsi="Times New Roman" w:cs="Times New Roman"/>
                <w:sz w:val="24"/>
                <w:lang w:val="en-IN"/>
              </w:rPr>
              <w:t>5</w:t>
            </w:r>
          </w:p>
        </w:tc>
        <w:tc>
          <w:tcPr>
            <w:tcW w:w="4320" w:type="dxa"/>
            <w:shd w:val="clear" w:color="auto" w:fill="auto"/>
          </w:tcPr>
          <w:p w:rsidR="00D57554" w:rsidRPr="00EC2A38" w:rsidRDefault="00D57554" w:rsidP="006078FD">
            <w:pPr>
              <w:jc w:val="both"/>
              <w:rPr>
                <w:rFonts w:ascii="Times New Roman" w:eastAsia="Arial" w:hAnsi="Times New Roman" w:cs="Times New Roman"/>
                <w:sz w:val="24"/>
                <w:lang w:val="en-IN"/>
              </w:rPr>
            </w:pPr>
            <w:r w:rsidRPr="00EC2A38">
              <w:rPr>
                <w:rFonts w:ascii="Times New Roman" w:eastAsia="Arial" w:hAnsi="Times New Roman" w:cs="Times New Roman"/>
                <w:sz w:val="24"/>
                <w:lang w:val="en-IN"/>
              </w:rPr>
              <w:t>Copy of PAN Card</w:t>
            </w:r>
          </w:p>
        </w:tc>
        <w:tc>
          <w:tcPr>
            <w:tcW w:w="3279" w:type="dxa"/>
            <w:vMerge/>
            <w:shd w:val="clear" w:color="auto" w:fill="auto"/>
          </w:tcPr>
          <w:p w:rsidR="00D57554" w:rsidRPr="00EC2A38" w:rsidRDefault="00D57554" w:rsidP="006078FD">
            <w:pPr>
              <w:jc w:val="both"/>
              <w:rPr>
                <w:rFonts w:ascii="Times New Roman" w:eastAsia="Arial" w:hAnsi="Times New Roman" w:cs="Times New Roman"/>
                <w:sz w:val="24"/>
                <w:lang w:val="en-IN"/>
              </w:rPr>
            </w:pPr>
          </w:p>
        </w:tc>
      </w:tr>
      <w:tr w:rsidR="00D57554" w:rsidRPr="00EC2A38" w:rsidTr="006078FD">
        <w:trPr>
          <w:trHeight w:val="282"/>
        </w:trPr>
        <w:tc>
          <w:tcPr>
            <w:tcW w:w="918" w:type="dxa"/>
            <w:shd w:val="clear" w:color="auto" w:fill="auto"/>
          </w:tcPr>
          <w:p w:rsidR="00D57554" w:rsidRPr="00EC2A38" w:rsidRDefault="00D57554" w:rsidP="006078FD">
            <w:pPr>
              <w:jc w:val="center"/>
              <w:rPr>
                <w:rFonts w:ascii="Times New Roman" w:eastAsia="Arial" w:hAnsi="Times New Roman" w:cs="Times New Roman"/>
                <w:sz w:val="24"/>
                <w:lang w:val="en-IN"/>
              </w:rPr>
            </w:pPr>
            <w:r w:rsidRPr="00EC2A38">
              <w:rPr>
                <w:rFonts w:ascii="Times New Roman" w:eastAsia="Arial" w:hAnsi="Times New Roman" w:cs="Times New Roman"/>
                <w:sz w:val="24"/>
                <w:lang w:val="en-IN"/>
              </w:rPr>
              <w:t>6</w:t>
            </w:r>
          </w:p>
        </w:tc>
        <w:tc>
          <w:tcPr>
            <w:tcW w:w="4320" w:type="dxa"/>
            <w:shd w:val="clear" w:color="auto" w:fill="auto"/>
          </w:tcPr>
          <w:p w:rsidR="00D57554" w:rsidRPr="00EC2A38" w:rsidRDefault="00D57554" w:rsidP="006078FD">
            <w:pPr>
              <w:jc w:val="both"/>
              <w:rPr>
                <w:rFonts w:ascii="Times New Roman" w:eastAsia="Arial" w:hAnsi="Times New Roman" w:cs="Times New Roman"/>
                <w:sz w:val="24"/>
                <w:lang w:val="en-IN"/>
              </w:rPr>
            </w:pPr>
            <w:r w:rsidRPr="00EC2A38">
              <w:rPr>
                <w:rFonts w:ascii="Times New Roman" w:eastAsia="Arial" w:hAnsi="Times New Roman" w:cs="Times New Roman"/>
                <w:sz w:val="24"/>
                <w:lang w:val="en-IN"/>
              </w:rPr>
              <w:t>Tender acceptance letter as per clause no.-26 (Annexure-I)</w:t>
            </w:r>
          </w:p>
        </w:tc>
        <w:tc>
          <w:tcPr>
            <w:tcW w:w="3279" w:type="dxa"/>
            <w:vMerge/>
            <w:shd w:val="clear" w:color="auto" w:fill="auto"/>
          </w:tcPr>
          <w:p w:rsidR="00D57554" w:rsidRPr="00EC2A38" w:rsidRDefault="00D57554" w:rsidP="006078FD">
            <w:pPr>
              <w:jc w:val="both"/>
              <w:rPr>
                <w:rFonts w:ascii="Times New Roman" w:eastAsia="Arial" w:hAnsi="Times New Roman" w:cs="Times New Roman"/>
                <w:sz w:val="24"/>
                <w:lang w:val="en-IN"/>
              </w:rPr>
            </w:pPr>
          </w:p>
        </w:tc>
      </w:tr>
      <w:tr w:rsidR="00D57554" w:rsidRPr="00EC2A38" w:rsidTr="006078FD">
        <w:trPr>
          <w:trHeight w:val="647"/>
        </w:trPr>
        <w:tc>
          <w:tcPr>
            <w:tcW w:w="918" w:type="dxa"/>
            <w:shd w:val="clear" w:color="auto" w:fill="auto"/>
          </w:tcPr>
          <w:p w:rsidR="00D57554" w:rsidRPr="00EC2A38" w:rsidRDefault="00D57554" w:rsidP="006078FD">
            <w:pPr>
              <w:jc w:val="center"/>
              <w:rPr>
                <w:rFonts w:ascii="Times New Roman" w:eastAsia="Arial" w:hAnsi="Times New Roman" w:cs="Times New Roman"/>
                <w:sz w:val="24"/>
                <w:lang w:val="en-IN"/>
              </w:rPr>
            </w:pPr>
            <w:r w:rsidRPr="00EC2A38">
              <w:rPr>
                <w:rFonts w:ascii="Times New Roman" w:eastAsia="Arial" w:hAnsi="Times New Roman" w:cs="Times New Roman"/>
                <w:sz w:val="24"/>
                <w:lang w:val="en-IN"/>
              </w:rPr>
              <w:t>7.</w:t>
            </w:r>
          </w:p>
        </w:tc>
        <w:tc>
          <w:tcPr>
            <w:tcW w:w="4320" w:type="dxa"/>
            <w:shd w:val="clear" w:color="auto" w:fill="auto"/>
          </w:tcPr>
          <w:p w:rsidR="00D57554" w:rsidRPr="00EC2A38" w:rsidRDefault="00D57554" w:rsidP="006078FD">
            <w:pPr>
              <w:contextualSpacing/>
              <w:rPr>
                <w:rFonts w:ascii="Times New Roman" w:eastAsia="Arial" w:hAnsi="Times New Roman" w:cs="Times New Roman"/>
                <w:sz w:val="24"/>
                <w:lang w:val="en-IN"/>
              </w:rPr>
            </w:pPr>
            <w:r w:rsidRPr="00EC2A38">
              <w:rPr>
                <w:rFonts w:ascii="Times New Roman" w:eastAsia="Calibri" w:hAnsi="Times New Roman" w:cs="Times New Roman"/>
                <w:sz w:val="24"/>
              </w:rPr>
              <w:t>Performa to be submitted by applicant (Annexure-II)</w:t>
            </w:r>
          </w:p>
        </w:tc>
        <w:tc>
          <w:tcPr>
            <w:tcW w:w="3279" w:type="dxa"/>
            <w:vMerge/>
            <w:shd w:val="clear" w:color="auto" w:fill="auto"/>
          </w:tcPr>
          <w:p w:rsidR="00D57554" w:rsidRPr="00EC2A38" w:rsidRDefault="00D57554" w:rsidP="006078FD">
            <w:pPr>
              <w:jc w:val="both"/>
              <w:rPr>
                <w:rFonts w:ascii="Times New Roman" w:eastAsia="Arial" w:hAnsi="Times New Roman" w:cs="Times New Roman"/>
                <w:sz w:val="24"/>
                <w:lang w:val="en-IN"/>
              </w:rPr>
            </w:pPr>
          </w:p>
        </w:tc>
      </w:tr>
    </w:tbl>
    <w:p w:rsidR="00D57554" w:rsidRPr="00140B46" w:rsidRDefault="00D57554" w:rsidP="00D57554">
      <w:pPr>
        <w:ind w:right="146"/>
        <w:jc w:val="both"/>
        <w:rPr>
          <w:bCs/>
          <w:highlight w:val="yellow"/>
        </w:rPr>
      </w:pPr>
    </w:p>
    <w:p w:rsidR="00D57554" w:rsidRDefault="00D57554" w:rsidP="00D57554">
      <w:pPr>
        <w:pStyle w:val="ListParagraph"/>
        <w:widowControl w:val="0"/>
        <w:tabs>
          <w:tab w:val="left" w:pos="791"/>
        </w:tabs>
        <w:ind w:right="267"/>
        <w:jc w:val="both"/>
        <w:rPr>
          <w:highlight w:val="yellow"/>
        </w:rPr>
      </w:pPr>
    </w:p>
    <w:p w:rsidR="00D57554" w:rsidRDefault="00D57554" w:rsidP="00D57554">
      <w:pPr>
        <w:pStyle w:val="ListParagraph"/>
        <w:widowControl w:val="0"/>
        <w:tabs>
          <w:tab w:val="left" w:pos="791"/>
        </w:tabs>
        <w:ind w:right="267"/>
        <w:jc w:val="both"/>
        <w:rPr>
          <w:highlight w:val="yellow"/>
        </w:rPr>
      </w:pPr>
    </w:p>
    <w:p w:rsidR="00D57554" w:rsidRDefault="00D57554" w:rsidP="00D57554">
      <w:pPr>
        <w:pStyle w:val="ListParagraph"/>
        <w:widowControl w:val="0"/>
        <w:tabs>
          <w:tab w:val="left" w:pos="791"/>
        </w:tabs>
        <w:ind w:right="267"/>
        <w:jc w:val="both"/>
        <w:rPr>
          <w:highlight w:val="yellow"/>
        </w:rPr>
      </w:pPr>
    </w:p>
    <w:p w:rsidR="00D57554" w:rsidRDefault="00D57554" w:rsidP="00D57554">
      <w:pPr>
        <w:pStyle w:val="ListParagraph"/>
        <w:widowControl w:val="0"/>
        <w:tabs>
          <w:tab w:val="left" w:pos="791"/>
        </w:tabs>
        <w:ind w:right="267"/>
        <w:jc w:val="both"/>
        <w:rPr>
          <w:highlight w:val="yellow"/>
        </w:rPr>
      </w:pPr>
    </w:p>
    <w:p w:rsidR="00D57554" w:rsidRDefault="00D57554" w:rsidP="00D57554">
      <w:pPr>
        <w:pStyle w:val="ListParagraph"/>
        <w:widowControl w:val="0"/>
        <w:tabs>
          <w:tab w:val="left" w:pos="791"/>
        </w:tabs>
        <w:ind w:right="267"/>
        <w:jc w:val="both"/>
        <w:rPr>
          <w:highlight w:val="yellow"/>
        </w:rPr>
      </w:pPr>
    </w:p>
    <w:p w:rsidR="00D57554" w:rsidRDefault="00D57554" w:rsidP="00D57554">
      <w:pPr>
        <w:pStyle w:val="ListParagraph"/>
        <w:widowControl w:val="0"/>
        <w:tabs>
          <w:tab w:val="left" w:pos="791"/>
        </w:tabs>
        <w:ind w:right="267"/>
        <w:jc w:val="both"/>
        <w:rPr>
          <w:highlight w:val="yellow"/>
        </w:rPr>
      </w:pPr>
    </w:p>
    <w:p w:rsidR="00D57554" w:rsidRDefault="00D57554" w:rsidP="00D57554">
      <w:pPr>
        <w:pStyle w:val="ListParagraph"/>
        <w:widowControl w:val="0"/>
        <w:tabs>
          <w:tab w:val="left" w:pos="791"/>
        </w:tabs>
        <w:ind w:right="267"/>
        <w:jc w:val="both"/>
        <w:rPr>
          <w:highlight w:val="yellow"/>
        </w:rPr>
      </w:pPr>
    </w:p>
    <w:p w:rsidR="00D57554" w:rsidRDefault="00D57554" w:rsidP="00D57554">
      <w:pPr>
        <w:pStyle w:val="ListParagraph"/>
        <w:widowControl w:val="0"/>
        <w:tabs>
          <w:tab w:val="left" w:pos="791"/>
        </w:tabs>
        <w:ind w:right="267"/>
        <w:jc w:val="both"/>
        <w:rPr>
          <w:highlight w:val="yellow"/>
        </w:rPr>
      </w:pPr>
    </w:p>
    <w:p w:rsidR="00D57554" w:rsidRDefault="00D57554" w:rsidP="00D57554">
      <w:pPr>
        <w:spacing w:before="80" w:line="252" w:lineRule="exact"/>
        <w:rPr>
          <w:rFonts w:ascii="Times New Roman" w:eastAsia="Times New Roman" w:hAnsi="Times New Roman" w:cs="Times New Roman"/>
          <w:sz w:val="20"/>
          <w:szCs w:val="20"/>
        </w:rPr>
      </w:pPr>
    </w:p>
    <w:p w:rsidR="00D57554" w:rsidRDefault="00D57554" w:rsidP="00D57554">
      <w:pPr>
        <w:spacing w:before="80" w:line="252" w:lineRule="exact"/>
        <w:rPr>
          <w:rFonts w:ascii="Times New Roman" w:eastAsia="Times New Roman" w:hAnsi="Times New Roman" w:cs="Times New Roman"/>
          <w:sz w:val="20"/>
          <w:szCs w:val="20"/>
        </w:rPr>
      </w:pPr>
    </w:p>
    <w:p w:rsidR="00D57554" w:rsidRDefault="00D57554" w:rsidP="00D57554">
      <w:pPr>
        <w:spacing w:before="80" w:line="252" w:lineRule="exact"/>
        <w:rPr>
          <w:rFonts w:ascii="Times New Roman" w:eastAsia="Times New Roman" w:hAnsi="Times New Roman" w:cs="Times New Roman"/>
          <w:sz w:val="20"/>
          <w:szCs w:val="20"/>
        </w:rPr>
      </w:pPr>
    </w:p>
    <w:p w:rsidR="00D57554" w:rsidRDefault="00D57554" w:rsidP="00D57554">
      <w:pPr>
        <w:spacing w:before="80" w:line="252" w:lineRule="exact"/>
        <w:rPr>
          <w:rFonts w:ascii="Times New Roman" w:eastAsia="Times New Roman" w:hAnsi="Times New Roman" w:cs="Times New Roman"/>
          <w:sz w:val="20"/>
          <w:szCs w:val="20"/>
        </w:rPr>
      </w:pPr>
    </w:p>
    <w:p w:rsidR="00D57554" w:rsidRDefault="00D57554" w:rsidP="00D57554">
      <w:pPr>
        <w:spacing w:before="80" w:line="252" w:lineRule="exact"/>
        <w:rPr>
          <w:rFonts w:ascii="Times New Roman" w:eastAsia="Times New Roman" w:hAnsi="Times New Roman" w:cs="Times New Roman"/>
          <w:sz w:val="20"/>
          <w:szCs w:val="20"/>
        </w:rPr>
      </w:pPr>
    </w:p>
    <w:p w:rsidR="00D57554" w:rsidRDefault="00D57554" w:rsidP="00D57554">
      <w:pPr>
        <w:spacing w:before="80" w:line="252" w:lineRule="exact"/>
        <w:rPr>
          <w:rFonts w:ascii="Times New Roman" w:eastAsia="Times New Roman" w:hAnsi="Times New Roman" w:cs="Times New Roman"/>
          <w:sz w:val="20"/>
          <w:szCs w:val="20"/>
        </w:rPr>
      </w:pPr>
    </w:p>
    <w:p w:rsidR="00D57554" w:rsidRDefault="00D57554" w:rsidP="00D57554">
      <w:pPr>
        <w:spacing w:before="80" w:line="252" w:lineRule="exact"/>
        <w:rPr>
          <w:rFonts w:ascii="Times New Roman" w:eastAsia="Times New Roman" w:hAnsi="Times New Roman" w:cs="Times New Roman"/>
          <w:sz w:val="20"/>
          <w:szCs w:val="20"/>
        </w:rPr>
      </w:pPr>
    </w:p>
    <w:p w:rsidR="00D57554" w:rsidRDefault="00D57554" w:rsidP="00D57554">
      <w:pPr>
        <w:spacing w:before="80" w:line="252" w:lineRule="exact"/>
        <w:rPr>
          <w:rFonts w:ascii="Times New Roman" w:eastAsia="Times New Roman" w:hAnsi="Times New Roman" w:cs="Times New Roman"/>
          <w:sz w:val="20"/>
          <w:szCs w:val="20"/>
        </w:rPr>
      </w:pPr>
    </w:p>
    <w:p w:rsidR="00D57554" w:rsidRDefault="00D57554" w:rsidP="00D57554">
      <w:pPr>
        <w:spacing w:before="80" w:line="252" w:lineRule="exact"/>
        <w:rPr>
          <w:rFonts w:ascii="Times New Roman" w:eastAsia="Times New Roman" w:hAnsi="Times New Roman" w:cs="Times New Roman"/>
          <w:sz w:val="20"/>
          <w:szCs w:val="20"/>
        </w:rPr>
      </w:pPr>
    </w:p>
    <w:p w:rsidR="00D57554" w:rsidRDefault="00D57554" w:rsidP="00D57554">
      <w:pPr>
        <w:spacing w:before="80" w:line="252" w:lineRule="exact"/>
        <w:rPr>
          <w:rFonts w:ascii="Times New Roman" w:eastAsia="Times New Roman" w:hAnsi="Times New Roman" w:cs="Times New Roman"/>
          <w:sz w:val="20"/>
          <w:szCs w:val="20"/>
        </w:rPr>
      </w:pPr>
    </w:p>
    <w:p w:rsidR="00D57554" w:rsidRDefault="00D57554" w:rsidP="00D57554">
      <w:pPr>
        <w:spacing w:before="80" w:line="252" w:lineRule="exact"/>
        <w:rPr>
          <w:rFonts w:ascii="Times New Roman" w:eastAsia="Times New Roman" w:hAnsi="Times New Roman" w:cs="Times New Roman"/>
          <w:sz w:val="20"/>
          <w:szCs w:val="20"/>
        </w:rPr>
      </w:pPr>
    </w:p>
    <w:p w:rsidR="00D57554" w:rsidRDefault="00D57554" w:rsidP="00D57554">
      <w:pPr>
        <w:spacing w:before="80" w:line="252" w:lineRule="exact"/>
        <w:rPr>
          <w:rFonts w:ascii="Times New Roman" w:eastAsia="Times New Roman" w:hAnsi="Times New Roman" w:cs="Times New Roman"/>
          <w:sz w:val="20"/>
          <w:szCs w:val="20"/>
        </w:rPr>
      </w:pPr>
    </w:p>
    <w:p w:rsidR="00D57554" w:rsidRDefault="00D57554" w:rsidP="00D57554">
      <w:pPr>
        <w:spacing w:before="80" w:line="252" w:lineRule="exact"/>
        <w:rPr>
          <w:rFonts w:ascii="Times New Roman" w:eastAsia="Times New Roman" w:hAnsi="Times New Roman" w:cs="Times New Roman"/>
          <w:sz w:val="20"/>
          <w:szCs w:val="20"/>
        </w:rPr>
      </w:pPr>
    </w:p>
    <w:p w:rsidR="00D57554" w:rsidRDefault="00D57554" w:rsidP="00D57554">
      <w:pPr>
        <w:spacing w:before="80" w:line="252" w:lineRule="exact"/>
        <w:rPr>
          <w:rFonts w:ascii="Times New Roman" w:eastAsia="Times New Roman" w:hAnsi="Times New Roman" w:cs="Times New Roman"/>
          <w:sz w:val="20"/>
          <w:szCs w:val="20"/>
        </w:rPr>
      </w:pPr>
    </w:p>
    <w:p w:rsidR="00D57554" w:rsidRPr="00EC2A38" w:rsidRDefault="00D57554" w:rsidP="00D57554">
      <w:pPr>
        <w:contextualSpacing/>
        <w:jc w:val="right"/>
        <w:rPr>
          <w:rFonts w:ascii="Times New Roman" w:eastAsia="Arial" w:hAnsi="Times New Roman" w:cs="Times New Roman"/>
          <w:b/>
          <w:bCs/>
          <w:sz w:val="24"/>
          <w:szCs w:val="24"/>
        </w:rPr>
      </w:pPr>
      <w:r w:rsidRPr="00EC2A38">
        <w:rPr>
          <w:rFonts w:ascii="Times New Roman" w:eastAsia="Arial" w:hAnsi="Times New Roman" w:cs="Times New Roman"/>
          <w:b/>
          <w:bCs/>
          <w:sz w:val="24"/>
          <w:szCs w:val="24"/>
        </w:rPr>
        <w:lastRenderedPageBreak/>
        <w:t>Annexure-I</w:t>
      </w:r>
    </w:p>
    <w:p w:rsidR="00D57554" w:rsidRPr="00EC2A38" w:rsidRDefault="00D57554" w:rsidP="00D57554">
      <w:pPr>
        <w:contextualSpacing/>
        <w:jc w:val="center"/>
        <w:rPr>
          <w:rFonts w:ascii="Times New Roman" w:eastAsia="Arial" w:hAnsi="Times New Roman" w:cs="Times New Roman"/>
          <w:b/>
          <w:bCs/>
          <w:sz w:val="24"/>
          <w:szCs w:val="24"/>
        </w:rPr>
      </w:pPr>
      <w:r w:rsidRPr="00EC2A38">
        <w:rPr>
          <w:rFonts w:ascii="Times New Roman" w:eastAsia="Arial" w:hAnsi="Times New Roman" w:cs="Times New Roman"/>
          <w:b/>
          <w:bCs/>
          <w:sz w:val="24"/>
          <w:szCs w:val="24"/>
        </w:rPr>
        <w:t>TENDER ACCEPTANCE LETTER</w:t>
      </w:r>
    </w:p>
    <w:p w:rsidR="00D57554" w:rsidRPr="00EC2A38" w:rsidRDefault="00D57554" w:rsidP="00D57554">
      <w:pPr>
        <w:contextualSpacing/>
        <w:jc w:val="center"/>
        <w:rPr>
          <w:rFonts w:ascii="Times New Roman" w:eastAsia="Arial" w:hAnsi="Times New Roman" w:cs="Times New Roman"/>
          <w:sz w:val="24"/>
          <w:szCs w:val="24"/>
        </w:rPr>
      </w:pPr>
      <w:r w:rsidRPr="00EC2A38">
        <w:rPr>
          <w:rFonts w:ascii="Times New Roman" w:eastAsia="Arial" w:hAnsi="Times New Roman" w:cs="Times New Roman"/>
          <w:sz w:val="24"/>
          <w:szCs w:val="24"/>
        </w:rPr>
        <w:t>(To be given on Company Letter Head)</w:t>
      </w:r>
    </w:p>
    <w:p w:rsidR="00D57554" w:rsidRDefault="00D57554" w:rsidP="00D57554">
      <w:pPr>
        <w:contextualSpacing/>
        <w:jc w:val="right"/>
        <w:rPr>
          <w:rFonts w:ascii="Times New Roman" w:eastAsia="Arial" w:hAnsi="Times New Roman" w:cs="Times New Roman"/>
          <w:sz w:val="24"/>
          <w:szCs w:val="24"/>
        </w:rPr>
      </w:pPr>
    </w:p>
    <w:p w:rsidR="00D57554" w:rsidRPr="00EC2A38" w:rsidRDefault="00D57554" w:rsidP="00D57554">
      <w:pPr>
        <w:contextualSpacing/>
        <w:jc w:val="right"/>
        <w:rPr>
          <w:rFonts w:ascii="Times New Roman" w:eastAsia="Arial" w:hAnsi="Times New Roman" w:cs="Times New Roman"/>
          <w:sz w:val="24"/>
          <w:szCs w:val="24"/>
        </w:rPr>
      </w:pPr>
      <w:r w:rsidRPr="00EC2A38">
        <w:rPr>
          <w:rFonts w:ascii="Times New Roman" w:eastAsia="Arial" w:hAnsi="Times New Roman" w:cs="Times New Roman"/>
          <w:sz w:val="24"/>
          <w:szCs w:val="24"/>
        </w:rPr>
        <w:t>Date: ……………….…..</w:t>
      </w:r>
    </w:p>
    <w:p w:rsidR="00D57554" w:rsidRPr="00EC2A38" w:rsidRDefault="00D57554" w:rsidP="00D57554">
      <w:pPr>
        <w:spacing w:before="80" w:line="252" w:lineRule="exact"/>
        <w:rPr>
          <w:rFonts w:ascii="Times New Roman" w:eastAsia="Times New Roman" w:hAnsi="Times New Roman" w:cs="Times New Roman"/>
          <w:sz w:val="24"/>
          <w:szCs w:val="24"/>
        </w:rPr>
      </w:pPr>
    </w:p>
    <w:p w:rsidR="00D57554" w:rsidRPr="00EC2A38" w:rsidRDefault="00D57554" w:rsidP="00D57554">
      <w:pPr>
        <w:spacing w:line="240" w:lineRule="auto"/>
        <w:rPr>
          <w:rFonts w:ascii="Times New Roman" w:hAnsi="Times New Roman" w:cs="Times New Roman"/>
          <w:b/>
          <w:sz w:val="24"/>
          <w:szCs w:val="24"/>
        </w:rPr>
      </w:pPr>
      <w:r w:rsidRPr="00EC2A38">
        <w:rPr>
          <w:rFonts w:ascii="Times New Roman" w:eastAsia="Times New Roman" w:hAnsi="Times New Roman" w:cs="Times New Roman"/>
          <w:sz w:val="24"/>
          <w:szCs w:val="24"/>
        </w:rPr>
        <w:t xml:space="preserve">         </w:t>
      </w:r>
      <w:r w:rsidRPr="00EC2A38">
        <w:rPr>
          <w:rFonts w:ascii="Times New Roman" w:hAnsi="Times New Roman" w:cs="Times New Roman"/>
          <w:b/>
          <w:sz w:val="24"/>
          <w:szCs w:val="24"/>
        </w:rPr>
        <w:t>To,</w:t>
      </w:r>
    </w:p>
    <w:p w:rsidR="00D57554" w:rsidRPr="00EC2A38" w:rsidRDefault="00D57554" w:rsidP="00D57554">
      <w:pPr>
        <w:spacing w:after="0" w:line="240" w:lineRule="auto"/>
        <w:ind w:left="413"/>
        <w:rPr>
          <w:rFonts w:ascii="Times New Roman" w:hAnsi="Times New Roman" w:cs="Times New Roman"/>
          <w:b/>
          <w:sz w:val="24"/>
          <w:szCs w:val="24"/>
        </w:rPr>
      </w:pPr>
      <w:r w:rsidRPr="00EC2A38">
        <w:rPr>
          <w:rFonts w:ascii="Times New Roman" w:hAnsi="Times New Roman" w:cs="Times New Roman"/>
          <w:b/>
          <w:sz w:val="24"/>
          <w:szCs w:val="24"/>
        </w:rPr>
        <w:t>The Director,</w:t>
      </w:r>
    </w:p>
    <w:p w:rsidR="00D57554" w:rsidRPr="00EC2A38" w:rsidRDefault="00D57554" w:rsidP="00D57554">
      <w:pPr>
        <w:spacing w:after="0" w:line="240" w:lineRule="auto"/>
        <w:ind w:left="413"/>
        <w:rPr>
          <w:rFonts w:ascii="Times New Roman" w:hAnsi="Times New Roman" w:cs="Times New Roman"/>
          <w:b/>
          <w:sz w:val="24"/>
          <w:szCs w:val="24"/>
        </w:rPr>
      </w:pPr>
      <w:r w:rsidRPr="00EC2A38">
        <w:rPr>
          <w:rFonts w:ascii="Times New Roman" w:hAnsi="Times New Roman" w:cs="Times New Roman"/>
          <w:b/>
          <w:sz w:val="24"/>
          <w:szCs w:val="24"/>
        </w:rPr>
        <w:t>CSIR-IIIM</w:t>
      </w:r>
      <w:proofErr w:type="gramStart"/>
      <w:r w:rsidRPr="00EC2A38">
        <w:rPr>
          <w:rFonts w:ascii="Times New Roman" w:hAnsi="Times New Roman" w:cs="Times New Roman"/>
          <w:b/>
          <w:sz w:val="24"/>
          <w:szCs w:val="24"/>
        </w:rPr>
        <w:t>,CANAL</w:t>
      </w:r>
      <w:proofErr w:type="gramEnd"/>
      <w:r w:rsidRPr="00EC2A38">
        <w:rPr>
          <w:rFonts w:ascii="Times New Roman" w:hAnsi="Times New Roman" w:cs="Times New Roman"/>
          <w:b/>
          <w:sz w:val="24"/>
          <w:szCs w:val="24"/>
        </w:rPr>
        <w:t xml:space="preserve"> ROAD</w:t>
      </w:r>
    </w:p>
    <w:p w:rsidR="00D57554" w:rsidRPr="00EC2A38" w:rsidRDefault="00D57554" w:rsidP="00D57554">
      <w:pPr>
        <w:spacing w:after="0" w:line="240" w:lineRule="auto"/>
        <w:ind w:left="413"/>
        <w:rPr>
          <w:rFonts w:ascii="Times New Roman" w:hAnsi="Times New Roman" w:cs="Times New Roman"/>
          <w:b/>
          <w:sz w:val="24"/>
          <w:szCs w:val="24"/>
        </w:rPr>
      </w:pPr>
      <w:r w:rsidRPr="00EC2A38">
        <w:rPr>
          <w:rFonts w:ascii="Times New Roman" w:hAnsi="Times New Roman" w:cs="Times New Roman"/>
          <w:b/>
          <w:sz w:val="24"/>
          <w:szCs w:val="24"/>
        </w:rPr>
        <w:t>JAMMU-180001</w:t>
      </w:r>
    </w:p>
    <w:p w:rsidR="00D57554" w:rsidRDefault="00D57554" w:rsidP="00D57554">
      <w:pPr>
        <w:tabs>
          <w:tab w:val="left" w:pos="3150"/>
        </w:tabs>
        <w:spacing w:after="0" w:line="240" w:lineRule="auto"/>
        <w:ind w:left="413" w:right="5780"/>
        <w:rPr>
          <w:rFonts w:ascii="Times New Roman" w:hAnsi="Times New Roman" w:cs="Times New Roman"/>
          <w:b/>
          <w:sz w:val="24"/>
          <w:szCs w:val="24"/>
        </w:rPr>
      </w:pPr>
      <w:r w:rsidRPr="00EC2A38">
        <w:rPr>
          <w:rFonts w:ascii="Times New Roman" w:hAnsi="Times New Roman" w:cs="Times New Roman"/>
          <w:b/>
          <w:sz w:val="24"/>
          <w:szCs w:val="24"/>
        </w:rPr>
        <w:t xml:space="preserve">JAMMU &amp; </w:t>
      </w:r>
      <w:r>
        <w:rPr>
          <w:rFonts w:ascii="Times New Roman" w:hAnsi="Times New Roman" w:cs="Times New Roman"/>
          <w:b/>
          <w:sz w:val="24"/>
          <w:szCs w:val="24"/>
        </w:rPr>
        <w:t>K</w:t>
      </w:r>
      <w:r w:rsidRPr="00EC2A38">
        <w:rPr>
          <w:rFonts w:ascii="Times New Roman" w:hAnsi="Times New Roman" w:cs="Times New Roman"/>
          <w:b/>
          <w:sz w:val="24"/>
          <w:szCs w:val="24"/>
        </w:rPr>
        <w:t>ASHMIR</w:t>
      </w:r>
    </w:p>
    <w:p w:rsidR="00D57554" w:rsidRPr="00EC2A38" w:rsidRDefault="00D57554" w:rsidP="00D57554">
      <w:pPr>
        <w:tabs>
          <w:tab w:val="left" w:pos="3150"/>
        </w:tabs>
        <w:spacing w:after="0" w:line="240" w:lineRule="auto"/>
        <w:ind w:left="413" w:right="5780"/>
        <w:rPr>
          <w:rFonts w:ascii="Times New Roman" w:hAnsi="Times New Roman" w:cs="Times New Roman"/>
          <w:b/>
          <w:sz w:val="24"/>
          <w:szCs w:val="24"/>
        </w:rPr>
      </w:pPr>
    </w:p>
    <w:p w:rsidR="00D57554" w:rsidRDefault="00D57554" w:rsidP="00D57554">
      <w:pPr>
        <w:spacing w:after="0" w:line="240" w:lineRule="auto"/>
        <w:ind w:left="413" w:right="3764"/>
        <w:rPr>
          <w:rFonts w:ascii="Times New Roman" w:hAnsi="Times New Roman" w:cs="Times New Roman"/>
          <w:b/>
          <w:sz w:val="24"/>
          <w:szCs w:val="24"/>
        </w:rPr>
      </w:pPr>
      <w:r w:rsidRPr="00EC2A38">
        <w:rPr>
          <w:rFonts w:ascii="Times New Roman" w:hAnsi="Times New Roman" w:cs="Times New Roman"/>
          <w:b/>
          <w:sz w:val="24"/>
          <w:szCs w:val="24"/>
        </w:rPr>
        <w:t xml:space="preserve">Sub: Acceptance of Terms &amp; Conditions of </w:t>
      </w:r>
    </w:p>
    <w:p w:rsidR="00D57554" w:rsidRDefault="00D57554" w:rsidP="00D57554">
      <w:pPr>
        <w:spacing w:after="0" w:line="240" w:lineRule="auto"/>
        <w:ind w:left="413" w:right="3764"/>
        <w:rPr>
          <w:rFonts w:ascii="Times New Roman" w:hAnsi="Times New Roman" w:cs="Times New Roman"/>
          <w:b/>
          <w:sz w:val="24"/>
          <w:szCs w:val="24"/>
        </w:rPr>
      </w:pPr>
    </w:p>
    <w:p w:rsidR="00D57554" w:rsidRDefault="00D57554" w:rsidP="00D57554">
      <w:pPr>
        <w:spacing w:after="0" w:line="240" w:lineRule="auto"/>
        <w:ind w:left="413" w:right="1820"/>
        <w:rPr>
          <w:rFonts w:ascii="Times New Roman" w:hAnsi="Times New Roman" w:cs="Times New Roman"/>
          <w:b/>
          <w:sz w:val="24"/>
          <w:szCs w:val="24"/>
        </w:rPr>
      </w:pPr>
      <w:r w:rsidRPr="00EC2A38">
        <w:rPr>
          <w:rFonts w:ascii="Times New Roman" w:hAnsi="Times New Roman" w:cs="Times New Roman"/>
          <w:b/>
          <w:sz w:val="24"/>
          <w:szCs w:val="24"/>
        </w:rPr>
        <w:t>Tender.</w:t>
      </w:r>
      <w:r w:rsidRPr="00EC2A38">
        <w:rPr>
          <w:rFonts w:ascii="Times New Roman" w:hAnsi="Times New Roman" w:cs="Times New Roman"/>
          <w:b/>
          <w:spacing w:val="1"/>
          <w:sz w:val="24"/>
          <w:szCs w:val="24"/>
        </w:rPr>
        <w:t xml:space="preserve"> </w:t>
      </w:r>
      <w:r w:rsidRPr="00EC2A38">
        <w:rPr>
          <w:rFonts w:ascii="Times New Roman" w:hAnsi="Times New Roman" w:cs="Times New Roman"/>
          <w:b/>
          <w:sz w:val="24"/>
          <w:szCs w:val="24"/>
        </w:rPr>
        <w:t>Tender</w:t>
      </w:r>
      <w:r w:rsidRPr="00EC2A38">
        <w:rPr>
          <w:rFonts w:ascii="Times New Roman" w:hAnsi="Times New Roman" w:cs="Times New Roman"/>
          <w:b/>
          <w:spacing w:val="-4"/>
          <w:sz w:val="24"/>
          <w:szCs w:val="24"/>
        </w:rPr>
        <w:t xml:space="preserve"> </w:t>
      </w:r>
      <w:r w:rsidRPr="00EC2A38">
        <w:rPr>
          <w:rFonts w:ascii="Times New Roman" w:hAnsi="Times New Roman" w:cs="Times New Roman"/>
          <w:b/>
          <w:sz w:val="24"/>
          <w:szCs w:val="24"/>
        </w:rPr>
        <w:t>Reference</w:t>
      </w:r>
      <w:r w:rsidRPr="00EC2A38">
        <w:rPr>
          <w:rFonts w:ascii="Times New Roman" w:hAnsi="Times New Roman" w:cs="Times New Roman"/>
          <w:b/>
          <w:spacing w:val="-3"/>
          <w:sz w:val="24"/>
          <w:szCs w:val="24"/>
        </w:rPr>
        <w:t xml:space="preserve"> </w:t>
      </w:r>
      <w:r w:rsidRPr="00EC2A38">
        <w:rPr>
          <w:rFonts w:ascii="Times New Roman" w:hAnsi="Times New Roman" w:cs="Times New Roman"/>
          <w:b/>
          <w:sz w:val="24"/>
          <w:szCs w:val="24"/>
        </w:rPr>
        <w:t>No:</w:t>
      </w:r>
      <w:r w:rsidRPr="00EC2A38">
        <w:rPr>
          <w:rFonts w:ascii="Times New Roman" w:hAnsi="Times New Roman" w:cs="Times New Roman"/>
          <w:b/>
          <w:spacing w:val="-6"/>
          <w:sz w:val="24"/>
          <w:szCs w:val="24"/>
        </w:rPr>
        <w:t xml:space="preserve"> </w:t>
      </w:r>
      <w:r>
        <w:rPr>
          <w:rFonts w:ascii="Times New Roman" w:hAnsi="Times New Roman" w:cs="Times New Roman"/>
          <w:b/>
          <w:sz w:val="24"/>
          <w:szCs w:val="24"/>
        </w:rPr>
        <w:t>……………………….</w:t>
      </w:r>
    </w:p>
    <w:p w:rsidR="00D57554" w:rsidRDefault="00D57554" w:rsidP="00D57554">
      <w:pPr>
        <w:spacing w:after="0" w:line="240" w:lineRule="auto"/>
        <w:ind w:left="413" w:right="1820"/>
        <w:rPr>
          <w:rFonts w:ascii="Times New Roman" w:hAnsi="Times New Roman" w:cs="Times New Roman"/>
          <w:b/>
          <w:sz w:val="24"/>
          <w:szCs w:val="24"/>
        </w:rPr>
      </w:pPr>
    </w:p>
    <w:p w:rsidR="00D57554" w:rsidRPr="0026025F" w:rsidRDefault="00D57554" w:rsidP="00CC5522">
      <w:pPr>
        <w:spacing w:before="2" w:line="240" w:lineRule="auto"/>
        <w:ind w:left="413" w:right="146"/>
        <w:jc w:val="center"/>
        <w:rPr>
          <w:rFonts w:ascii="Times New Roman" w:hAnsi="Times New Roman" w:cs="Times New Roman"/>
          <w:b/>
          <w:sz w:val="18"/>
          <w:szCs w:val="24"/>
        </w:rPr>
      </w:pPr>
      <w:r w:rsidRPr="00CC5522">
        <w:rPr>
          <w:rFonts w:ascii="Times New Roman" w:hAnsi="Times New Roman" w:cs="Times New Roman"/>
          <w:b/>
          <w:szCs w:val="24"/>
        </w:rPr>
        <w:t>Name</w:t>
      </w:r>
      <w:r w:rsidRPr="00CC5522">
        <w:rPr>
          <w:rFonts w:ascii="Times New Roman" w:hAnsi="Times New Roman" w:cs="Times New Roman"/>
          <w:b/>
          <w:spacing w:val="27"/>
          <w:szCs w:val="24"/>
        </w:rPr>
        <w:t xml:space="preserve"> </w:t>
      </w:r>
      <w:r w:rsidRPr="00CC5522">
        <w:rPr>
          <w:rFonts w:ascii="Times New Roman" w:hAnsi="Times New Roman" w:cs="Times New Roman"/>
          <w:b/>
          <w:szCs w:val="24"/>
        </w:rPr>
        <w:t>of</w:t>
      </w:r>
      <w:r w:rsidRPr="00CC5522">
        <w:rPr>
          <w:rFonts w:ascii="Times New Roman" w:hAnsi="Times New Roman" w:cs="Times New Roman"/>
          <w:b/>
          <w:spacing w:val="23"/>
          <w:szCs w:val="24"/>
        </w:rPr>
        <w:t xml:space="preserve"> </w:t>
      </w:r>
      <w:r w:rsidRPr="00CC5522">
        <w:rPr>
          <w:rFonts w:ascii="Times New Roman" w:hAnsi="Times New Roman" w:cs="Times New Roman"/>
          <w:b/>
          <w:szCs w:val="24"/>
        </w:rPr>
        <w:t>Tender/Work:</w:t>
      </w:r>
      <w:r w:rsidRPr="00CC5522">
        <w:rPr>
          <w:rFonts w:ascii="Times New Roman" w:hAnsi="Times New Roman" w:cs="Times New Roman"/>
          <w:b/>
          <w:spacing w:val="27"/>
          <w:szCs w:val="24"/>
        </w:rPr>
        <w:t xml:space="preserve"> </w:t>
      </w:r>
      <w:r w:rsidR="0026025F" w:rsidRPr="0026025F">
        <w:rPr>
          <w:rFonts w:ascii="Times New Roman" w:hAnsi="Times New Roman" w:cs="Times New Roman"/>
          <w:b/>
          <w:bCs/>
          <w:szCs w:val="24"/>
        </w:rPr>
        <w:t>“</w:t>
      </w:r>
      <w:r w:rsidR="0026025F" w:rsidRPr="0026025F">
        <w:rPr>
          <w:rFonts w:ascii="Times New Roman" w:hAnsi="Times New Roman" w:cs="Times New Roman"/>
          <w:b/>
          <w:szCs w:val="24"/>
        </w:rPr>
        <w:t>External White Washing and Painting of Office Buildings at IIIM, Jammu (Phase-I).”</w:t>
      </w:r>
    </w:p>
    <w:p w:rsidR="00D57554" w:rsidRPr="00EC2A38" w:rsidRDefault="00D57554" w:rsidP="00D57554">
      <w:pPr>
        <w:spacing w:before="2" w:line="240" w:lineRule="auto"/>
        <w:ind w:left="413" w:right="146"/>
        <w:rPr>
          <w:rFonts w:ascii="Times New Roman" w:hAnsi="Times New Roman" w:cs="Times New Roman"/>
          <w:b/>
          <w:szCs w:val="24"/>
        </w:rPr>
      </w:pPr>
      <w:r w:rsidRPr="00EC2A38">
        <w:rPr>
          <w:rFonts w:ascii="Times New Roman" w:hAnsi="Times New Roman" w:cs="Times New Roman"/>
          <w:b/>
          <w:szCs w:val="24"/>
        </w:rPr>
        <w:t>Dear</w:t>
      </w:r>
      <w:r w:rsidRPr="00EC2A38">
        <w:rPr>
          <w:rFonts w:ascii="Times New Roman" w:hAnsi="Times New Roman" w:cs="Times New Roman"/>
          <w:b/>
          <w:spacing w:val="-1"/>
          <w:szCs w:val="24"/>
        </w:rPr>
        <w:t xml:space="preserve"> </w:t>
      </w:r>
      <w:r w:rsidRPr="00EC2A38">
        <w:rPr>
          <w:rFonts w:ascii="Times New Roman" w:hAnsi="Times New Roman" w:cs="Times New Roman"/>
          <w:b/>
          <w:szCs w:val="24"/>
        </w:rPr>
        <w:t>Sir,</w:t>
      </w:r>
    </w:p>
    <w:p w:rsidR="00046077" w:rsidRPr="00046077" w:rsidRDefault="00D57554" w:rsidP="00D57554">
      <w:pPr>
        <w:pStyle w:val="ListParagraph"/>
        <w:widowControl w:val="0"/>
        <w:numPr>
          <w:ilvl w:val="0"/>
          <w:numId w:val="41"/>
        </w:numPr>
        <w:tabs>
          <w:tab w:val="left" w:pos="721"/>
        </w:tabs>
        <w:overflowPunct/>
        <w:adjustRightInd/>
        <w:spacing w:line="276" w:lineRule="auto"/>
        <w:ind w:right="272" w:firstLine="62"/>
        <w:textAlignment w:val="auto"/>
        <w:rPr>
          <w:b/>
          <w:szCs w:val="24"/>
        </w:rPr>
      </w:pPr>
      <w:r w:rsidRPr="00046077">
        <w:rPr>
          <w:b/>
          <w:sz w:val="22"/>
          <w:szCs w:val="24"/>
        </w:rPr>
        <w:t>I/</w:t>
      </w:r>
      <w:r w:rsidRPr="00046077">
        <w:rPr>
          <w:b/>
          <w:spacing w:val="-2"/>
          <w:sz w:val="22"/>
          <w:szCs w:val="24"/>
        </w:rPr>
        <w:t xml:space="preserve"> </w:t>
      </w:r>
      <w:r w:rsidRPr="00046077">
        <w:rPr>
          <w:b/>
          <w:sz w:val="22"/>
          <w:szCs w:val="24"/>
        </w:rPr>
        <w:t>We have</w:t>
      </w:r>
      <w:r w:rsidRPr="00046077">
        <w:rPr>
          <w:b/>
          <w:spacing w:val="-3"/>
          <w:sz w:val="22"/>
          <w:szCs w:val="24"/>
        </w:rPr>
        <w:t xml:space="preserve"> </w:t>
      </w:r>
      <w:r w:rsidRPr="00046077">
        <w:rPr>
          <w:b/>
          <w:sz w:val="22"/>
          <w:szCs w:val="24"/>
        </w:rPr>
        <w:t>downloaded</w:t>
      </w:r>
      <w:r w:rsidRPr="00046077">
        <w:rPr>
          <w:b/>
          <w:spacing w:val="-1"/>
          <w:sz w:val="22"/>
          <w:szCs w:val="24"/>
        </w:rPr>
        <w:t xml:space="preserve"> </w:t>
      </w:r>
      <w:r w:rsidRPr="00046077">
        <w:rPr>
          <w:b/>
          <w:sz w:val="22"/>
          <w:szCs w:val="24"/>
        </w:rPr>
        <w:t>/</w:t>
      </w:r>
      <w:r w:rsidRPr="00046077">
        <w:rPr>
          <w:b/>
          <w:spacing w:val="-1"/>
          <w:sz w:val="22"/>
          <w:szCs w:val="24"/>
        </w:rPr>
        <w:t xml:space="preserve"> </w:t>
      </w:r>
      <w:r w:rsidRPr="00046077">
        <w:rPr>
          <w:b/>
          <w:sz w:val="22"/>
          <w:szCs w:val="24"/>
        </w:rPr>
        <w:t>obtained</w:t>
      </w:r>
      <w:r w:rsidRPr="00046077">
        <w:rPr>
          <w:b/>
          <w:spacing w:val="-3"/>
          <w:sz w:val="22"/>
          <w:szCs w:val="24"/>
        </w:rPr>
        <w:t xml:space="preserve"> </w:t>
      </w:r>
      <w:r w:rsidRPr="00046077">
        <w:rPr>
          <w:b/>
          <w:sz w:val="22"/>
          <w:szCs w:val="24"/>
        </w:rPr>
        <w:t>the</w:t>
      </w:r>
      <w:r w:rsidRPr="00046077">
        <w:rPr>
          <w:b/>
          <w:spacing w:val="-3"/>
          <w:sz w:val="22"/>
          <w:szCs w:val="24"/>
        </w:rPr>
        <w:t xml:space="preserve"> </w:t>
      </w:r>
      <w:r w:rsidRPr="00046077">
        <w:rPr>
          <w:b/>
          <w:sz w:val="22"/>
          <w:szCs w:val="24"/>
        </w:rPr>
        <w:t>tender document(s)</w:t>
      </w:r>
      <w:r w:rsidRPr="00046077">
        <w:rPr>
          <w:b/>
          <w:spacing w:val="-1"/>
          <w:sz w:val="22"/>
          <w:szCs w:val="24"/>
        </w:rPr>
        <w:t xml:space="preserve"> </w:t>
      </w:r>
      <w:r w:rsidRPr="00046077">
        <w:rPr>
          <w:b/>
          <w:sz w:val="22"/>
          <w:szCs w:val="24"/>
        </w:rPr>
        <w:t>for</w:t>
      </w:r>
      <w:r w:rsidRPr="00046077">
        <w:rPr>
          <w:b/>
          <w:spacing w:val="-3"/>
          <w:sz w:val="22"/>
          <w:szCs w:val="24"/>
        </w:rPr>
        <w:t xml:space="preserve"> </w:t>
      </w:r>
      <w:r w:rsidRPr="00046077">
        <w:rPr>
          <w:b/>
          <w:sz w:val="22"/>
          <w:szCs w:val="24"/>
        </w:rPr>
        <w:t>the</w:t>
      </w:r>
      <w:r w:rsidRPr="00046077">
        <w:rPr>
          <w:b/>
          <w:spacing w:val="-6"/>
          <w:sz w:val="22"/>
          <w:szCs w:val="24"/>
        </w:rPr>
        <w:t xml:space="preserve"> </w:t>
      </w:r>
      <w:r w:rsidRPr="00046077">
        <w:rPr>
          <w:b/>
          <w:sz w:val="22"/>
          <w:szCs w:val="24"/>
        </w:rPr>
        <w:t>above</w:t>
      </w:r>
      <w:r w:rsidRPr="00046077">
        <w:rPr>
          <w:b/>
          <w:spacing w:val="-1"/>
          <w:sz w:val="22"/>
          <w:szCs w:val="24"/>
        </w:rPr>
        <w:t xml:space="preserve"> </w:t>
      </w:r>
      <w:r w:rsidRPr="00046077">
        <w:rPr>
          <w:b/>
          <w:sz w:val="22"/>
          <w:szCs w:val="24"/>
        </w:rPr>
        <w:t>mentioned</w:t>
      </w:r>
      <w:r w:rsidRPr="00046077">
        <w:rPr>
          <w:b/>
          <w:spacing w:val="-58"/>
          <w:sz w:val="22"/>
          <w:szCs w:val="24"/>
        </w:rPr>
        <w:t xml:space="preserve"> </w:t>
      </w:r>
      <w:r w:rsidRPr="00046077">
        <w:rPr>
          <w:b/>
          <w:sz w:val="22"/>
          <w:szCs w:val="24"/>
        </w:rPr>
        <w:t>‘Tender/Work’</w:t>
      </w:r>
      <w:r w:rsidRPr="00046077">
        <w:rPr>
          <w:b/>
          <w:spacing w:val="-2"/>
          <w:sz w:val="22"/>
          <w:szCs w:val="24"/>
        </w:rPr>
        <w:t xml:space="preserve"> </w:t>
      </w:r>
      <w:r w:rsidRPr="00046077">
        <w:rPr>
          <w:b/>
          <w:sz w:val="22"/>
          <w:szCs w:val="24"/>
        </w:rPr>
        <w:t>from</w:t>
      </w:r>
      <w:r w:rsidRPr="00046077">
        <w:rPr>
          <w:b/>
          <w:spacing w:val="-1"/>
          <w:sz w:val="22"/>
          <w:szCs w:val="24"/>
        </w:rPr>
        <w:t xml:space="preserve"> </w:t>
      </w:r>
      <w:r w:rsidRPr="00046077">
        <w:rPr>
          <w:b/>
          <w:sz w:val="22"/>
          <w:szCs w:val="24"/>
        </w:rPr>
        <w:t>the</w:t>
      </w:r>
      <w:r w:rsidRPr="00046077">
        <w:rPr>
          <w:b/>
          <w:spacing w:val="-3"/>
          <w:sz w:val="22"/>
          <w:szCs w:val="24"/>
        </w:rPr>
        <w:t xml:space="preserve"> </w:t>
      </w:r>
      <w:r w:rsidRPr="00046077">
        <w:rPr>
          <w:b/>
          <w:sz w:val="22"/>
          <w:szCs w:val="24"/>
        </w:rPr>
        <w:t>web</w:t>
      </w:r>
      <w:r w:rsidRPr="00046077">
        <w:rPr>
          <w:b/>
          <w:spacing w:val="-3"/>
          <w:sz w:val="22"/>
          <w:szCs w:val="24"/>
        </w:rPr>
        <w:t xml:space="preserve"> </w:t>
      </w:r>
      <w:r w:rsidRPr="00046077">
        <w:rPr>
          <w:b/>
          <w:sz w:val="22"/>
          <w:szCs w:val="24"/>
        </w:rPr>
        <w:t>site(s)</w:t>
      </w:r>
      <w:r w:rsidRPr="00046077">
        <w:rPr>
          <w:b/>
          <w:spacing w:val="1"/>
          <w:sz w:val="22"/>
          <w:szCs w:val="24"/>
        </w:rPr>
        <w:t xml:space="preserve"> </w:t>
      </w:r>
      <w:r w:rsidRPr="00046077">
        <w:rPr>
          <w:b/>
          <w:sz w:val="22"/>
          <w:szCs w:val="24"/>
        </w:rPr>
        <w:t>namely:</w:t>
      </w:r>
      <w:r w:rsidR="00046077">
        <w:rPr>
          <w:b/>
          <w:sz w:val="22"/>
          <w:szCs w:val="24"/>
        </w:rPr>
        <w:t xml:space="preserve"> </w:t>
      </w:r>
    </w:p>
    <w:p w:rsidR="00D57554" w:rsidRPr="00046077" w:rsidRDefault="00D57554" w:rsidP="00046077">
      <w:pPr>
        <w:pStyle w:val="ListParagraph"/>
        <w:widowControl w:val="0"/>
        <w:tabs>
          <w:tab w:val="left" w:pos="721"/>
        </w:tabs>
        <w:overflowPunct/>
        <w:adjustRightInd/>
        <w:spacing w:line="276" w:lineRule="auto"/>
        <w:ind w:left="475" w:right="272"/>
        <w:textAlignment w:val="auto"/>
        <w:rPr>
          <w:b/>
          <w:szCs w:val="24"/>
        </w:rPr>
      </w:pPr>
      <w:r w:rsidRPr="00046077">
        <w:rPr>
          <w:szCs w:val="24"/>
        </w:rPr>
        <w:t>e-</w:t>
      </w:r>
      <w:proofErr w:type="gramStart"/>
      <w:r w:rsidRPr="00046077">
        <w:rPr>
          <w:szCs w:val="24"/>
        </w:rPr>
        <w:t>tendering</w:t>
      </w:r>
      <w:r w:rsidR="00046077" w:rsidRPr="00046077">
        <w:rPr>
          <w:szCs w:val="24"/>
        </w:rPr>
        <w:t xml:space="preserve"> </w:t>
      </w:r>
      <w:r w:rsidRPr="00046077">
        <w:rPr>
          <w:szCs w:val="24"/>
        </w:rPr>
        <w:t xml:space="preserve"> portal</w:t>
      </w:r>
      <w:proofErr w:type="gramEnd"/>
      <w:r w:rsidRPr="00046077">
        <w:rPr>
          <w:szCs w:val="24"/>
        </w:rPr>
        <w:t xml:space="preserve"> </w:t>
      </w:r>
      <w:hyperlink r:id="rId13">
        <w:r w:rsidRPr="00046077">
          <w:rPr>
            <w:szCs w:val="24"/>
            <w:u w:val="single"/>
          </w:rPr>
          <w:t>https://etenders.gov.in/eprocure/app</w:t>
        </w:r>
        <w:r w:rsidRPr="00046077">
          <w:rPr>
            <w:szCs w:val="24"/>
          </w:rPr>
          <w:t xml:space="preserve"> </w:t>
        </w:r>
      </w:hyperlink>
      <w:r w:rsidRPr="00046077">
        <w:rPr>
          <w:b/>
          <w:szCs w:val="24"/>
        </w:rPr>
        <w:t>as per your advertisement, given in the</w:t>
      </w:r>
      <w:r w:rsidRPr="00046077">
        <w:rPr>
          <w:b/>
          <w:spacing w:val="-59"/>
          <w:szCs w:val="24"/>
        </w:rPr>
        <w:t xml:space="preserve"> </w:t>
      </w:r>
      <w:r w:rsidRPr="00046077">
        <w:rPr>
          <w:b/>
          <w:szCs w:val="24"/>
        </w:rPr>
        <w:t>above</w:t>
      </w:r>
      <w:r w:rsidRPr="00046077">
        <w:rPr>
          <w:b/>
          <w:spacing w:val="-1"/>
          <w:szCs w:val="24"/>
        </w:rPr>
        <w:t xml:space="preserve"> </w:t>
      </w:r>
      <w:r w:rsidRPr="00046077">
        <w:rPr>
          <w:b/>
          <w:szCs w:val="24"/>
        </w:rPr>
        <w:t>mentioned</w:t>
      </w:r>
      <w:r w:rsidRPr="00046077">
        <w:rPr>
          <w:b/>
          <w:spacing w:val="-3"/>
          <w:szCs w:val="24"/>
        </w:rPr>
        <w:t xml:space="preserve"> </w:t>
      </w:r>
      <w:r w:rsidRPr="00046077">
        <w:rPr>
          <w:b/>
          <w:szCs w:val="24"/>
        </w:rPr>
        <w:t>website(s).</w:t>
      </w:r>
    </w:p>
    <w:p w:rsidR="00D57554" w:rsidRDefault="00D57554" w:rsidP="00D57554">
      <w:pPr>
        <w:pStyle w:val="ListParagraph"/>
        <w:widowControl w:val="0"/>
        <w:numPr>
          <w:ilvl w:val="0"/>
          <w:numId w:val="41"/>
        </w:numPr>
        <w:tabs>
          <w:tab w:val="left" w:pos="678"/>
        </w:tabs>
        <w:overflowPunct/>
        <w:adjustRightInd/>
        <w:ind w:right="271" w:firstLine="0"/>
        <w:jc w:val="both"/>
        <w:textAlignment w:val="auto"/>
        <w:rPr>
          <w:b/>
          <w:sz w:val="22"/>
          <w:szCs w:val="22"/>
        </w:rPr>
      </w:pPr>
      <w:r w:rsidRPr="00EC2A38">
        <w:rPr>
          <w:b/>
          <w:sz w:val="22"/>
          <w:szCs w:val="22"/>
        </w:rPr>
        <w:t>I / We hereby certify that I / we have read the entire terms and conditions of the tender</w:t>
      </w:r>
      <w:r w:rsidRPr="00EC2A38">
        <w:rPr>
          <w:b/>
          <w:spacing w:val="1"/>
          <w:sz w:val="22"/>
          <w:szCs w:val="22"/>
        </w:rPr>
        <w:t xml:space="preserve"> </w:t>
      </w:r>
      <w:r w:rsidRPr="00EC2A38">
        <w:rPr>
          <w:b/>
          <w:sz w:val="22"/>
          <w:szCs w:val="22"/>
        </w:rPr>
        <w:t>documents(including all documents like GCC, Scope of work, annexure(s), schedule(s),</w:t>
      </w:r>
      <w:r w:rsidRPr="00EC2A38">
        <w:rPr>
          <w:b/>
          <w:spacing w:val="1"/>
          <w:sz w:val="22"/>
          <w:szCs w:val="22"/>
        </w:rPr>
        <w:t xml:space="preserve"> </w:t>
      </w:r>
      <w:r w:rsidRPr="00EC2A38">
        <w:rPr>
          <w:b/>
          <w:sz w:val="22"/>
          <w:szCs w:val="22"/>
        </w:rPr>
        <w:t>Under taking letter etc., which form part of the contract agreement and I / we shall abide</w:t>
      </w:r>
      <w:r w:rsidRPr="00EC2A38">
        <w:rPr>
          <w:b/>
          <w:spacing w:val="1"/>
          <w:sz w:val="22"/>
          <w:szCs w:val="22"/>
        </w:rPr>
        <w:t xml:space="preserve"> </w:t>
      </w:r>
      <w:r w:rsidRPr="00EC2A38">
        <w:rPr>
          <w:b/>
          <w:sz w:val="22"/>
          <w:szCs w:val="22"/>
        </w:rPr>
        <w:t>hereby</w:t>
      </w:r>
      <w:r w:rsidRPr="00EC2A38">
        <w:rPr>
          <w:b/>
          <w:spacing w:val="-1"/>
          <w:sz w:val="22"/>
          <w:szCs w:val="22"/>
        </w:rPr>
        <w:t xml:space="preserve"> </w:t>
      </w:r>
      <w:r w:rsidRPr="00EC2A38">
        <w:rPr>
          <w:b/>
          <w:sz w:val="22"/>
          <w:szCs w:val="22"/>
        </w:rPr>
        <w:t>by</w:t>
      </w:r>
      <w:r w:rsidRPr="00EC2A38">
        <w:rPr>
          <w:b/>
          <w:spacing w:val="-2"/>
          <w:sz w:val="22"/>
          <w:szCs w:val="22"/>
        </w:rPr>
        <w:t xml:space="preserve"> </w:t>
      </w:r>
      <w:r w:rsidRPr="00EC2A38">
        <w:rPr>
          <w:b/>
          <w:sz w:val="22"/>
          <w:szCs w:val="22"/>
        </w:rPr>
        <w:t>the</w:t>
      </w:r>
      <w:r w:rsidRPr="00EC2A38">
        <w:rPr>
          <w:b/>
          <w:spacing w:val="-2"/>
          <w:sz w:val="22"/>
          <w:szCs w:val="22"/>
        </w:rPr>
        <w:t xml:space="preserve"> </w:t>
      </w:r>
      <w:r w:rsidRPr="00EC2A38">
        <w:rPr>
          <w:b/>
          <w:sz w:val="22"/>
          <w:szCs w:val="22"/>
        </w:rPr>
        <w:t>terms</w:t>
      </w:r>
      <w:r w:rsidRPr="00EC2A38">
        <w:rPr>
          <w:b/>
          <w:spacing w:val="-2"/>
          <w:sz w:val="22"/>
          <w:szCs w:val="22"/>
        </w:rPr>
        <w:t xml:space="preserve"> </w:t>
      </w:r>
      <w:r w:rsidRPr="00EC2A38">
        <w:rPr>
          <w:b/>
          <w:sz w:val="22"/>
          <w:szCs w:val="22"/>
        </w:rPr>
        <w:t>/</w:t>
      </w:r>
      <w:r w:rsidRPr="00EC2A38">
        <w:rPr>
          <w:b/>
          <w:spacing w:val="2"/>
          <w:sz w:val="22"/>
          <w:szCs w:val="22"/>
        </w:rPr>
        <w:t xml:space="preserve"> </w:t>
      </w:r>
      <w:r w:rsidRPr="00EC2A38">
        <w:rPr>
          <w:b/>
          <w:sz w:val="22"/>
          <w:szCs w:val="22"/>
        </w:rPr>
        <w:t>conditions</w:t>
      </w:r>
      <w:r w:rsidRPr="00EC2A38">
        <w:rPr>
          <w:b/>
          <w:spacing w:val="-2"/>
          <w:sz w:val="22"/>
          <w:szCs w:val="22"/>
        </w:rPr>
        <w:t xml:space="preserve"> </w:t>
      </w:r>
      <w:r w:rsidRPr="00EC2A38">
        <w:rPr>
          <w:b/>
          <w:sz w:val="22"/>
          <w:szCs w:val="22"/>
        </w:rPr>
        <w:t>/</w:t>
      </w:r>
      <w:r w:rsidRPr="00EC2A38">
        <w:rPr>
          <w:b/>
          <w:spacing w:val="2"/>
          <w:sz w:val="22"/>
          <w:szCs w:val="22"/>
        </w:rPr>
        <w:t xml:space="preserve"> </w:t>
      </w:r>
      <w:r w:rsidRPr="00EC2A38">
        <w:rPr>
          <w:b/>
          <w:sz w:val="22"/>
          <w:szCs w:val="22"/>
        </w:rPr>
        <w:t>clauses contained</w:t>
      </w:r>
      <w:r w:rsidRPr="00EC2A38">
        <w:rPr>
          <w:b/>
          <w:spacing w:val="-2"/>
          <w:sz w:val="22"/>
          <w:szCs w:val="22"/>
        </w:rPr>
        <w:t xml:space="preserve"> </w:t>
      </w:r>
      <w:r w:rsidRPr="00EC2A38">
        <w:rPr>
          <w:b/>
          <w:sz w:val="22"/>
          <w:szCs w:val="22"/>
        </w:rPr>
        <w:t>therein.</w:t>
      </w:r>
    </w:p>
    <w:p w:rsidR="00D57554" w:rsidRPr="00EC2A38" w:rsidRDefault="00D57554" w:rsidP="00D57554">
      <w:pPr>
        <w:pStyle w:val="ListParagraph"/>
        <w:widowControl w:val="0"/>
        <w:tabs>
          <w:tab w:val="left" w:pos="678"/>
        </w:tabs>
        <w:overflowPunct/>
        <w:adjustRightInd/>
        <w:ind w:left="413" w:right="271"/>
        <w:jc w:val="both"/>
        <w:textAlignment w:val="auto"/>
        <w:rPr>
          <w:b/>
          <w:sz w:val="22"/>
          <w:szCs w:val="22"/>
        </w:rPr>
      </w:pPr>
    </w:p>
    <w:p w:rsidR="00D57554" w:rsidRPr="00EC2A38" w:rsidRDefault="00D57554" w:rsidP="00D57554">
      <w:pPr>
        <w:pStyle w:val="ListParagraph"/>
        <w:widowControl w:val="0"/>
        <w:numPr>
          <w:ilvl w:val="0"/>
          <w:numId w:val="41"/>
        </w:numPr>
        <w:tabs>
          <w:tab w:val="left" w:pos="697"/>
        </w:tabs>
        <w:overflowPunct/>
        <w:adjustRightInd/>
        <w:ind w:right="269" w:firstLine="0"/>
        <w:jc w:val="both"/>
        <w:textAlignment w:val="auto"/>
        <w:rPr>
          <w:b/>
          <w:sz w:val="22"/>
          <w:szCs w:val="22"/>
        </w:rPr>
      </w:pPr>
      <w:r w:rsidRPr="00EC2A38">
        <w:rPr>
          <w:b/>
          <w:sz w:val="22"/>
          <w:szCs w:val="22"/>
        </w:rPr>
        <w:t>The corrigendum (s) issued from time to time by your department</w:t>
      </w:r>
      <w:r w:rsidRPr="00EC2A38">
        <w:rPr>
          <w:b/>
          <w:spacing w:val="61"/>
          <w:sz w:val="22"/>
          <w:szCs w:val="22"/>
        </w:rPr>
        <w:t xml:space="preserve"> </w:t>
      </w:r>
      <w:r w:rsidRPr="00EC2A38">
        <w:rPr>
          <w:b/>
          <w:sz w:val="22"/>
          <w:szCs w:val="22"/>
        </w:rPr>
        <w:t xml:space="preserve">/ </w:t>
      </w:r>
      <w:proofErr w:type="gramStart"/>
      <w:r w:rsidRPr="00EC2A38">
        <w:rPr>
          <w:b/>
          <w:sz w:val="22"/>
          <w:szCs w:val="22"/>
        </w:rPr>
        <w:t>organization too</w:t>
      </w:r>
      <w:r w:rsidRPr="00EC2A38">
        <w:rPr>
          <w:b/>
          <w:spacing w:val="1"/>
          <w:sz w:val="22"/>
          <w:szCs w:val="22"/>
        </w:rPr>
        <w:t xml:space="preserve"> </w:t>
      </w:r>
      <w:r w:rsidRPr="00EC2A38">
        <w:rPr>
          <w:b/>
          <w:sz w:val="22"/>
          <w:szCs w:val="22"/>
        </w:rPr>
        <w:t>have</w:t>
      </w:r>
      <w:proofErr w:type="gramEnd"/>
      <w:r w:rsidRPr="00EC2A38">
        <w:rPr>
          <w:b/>
          <w:spacing w:val="-1"/>
          <w:sz w:val="22"/>
          <w:szCs w:val="22"/>
        </w:rPr>
        <w:t xml:space="preserve"> </w:t>
      </w:r>
      <w:r w:rsidRPr="00EC2A38">
        <w:rPr>
          <w:b/>
          <w:sz w:val="22"/>
          <w:szCs w:val="22"/>
        </w:rPr>
        <w:t>also</w:t>
      </w:r>
      <w:r w:rsidRPr="00EC2A38">
        <w:rPr>
          <w:b/>
          <w:spacing w:val="-2"/>
          <w:sz w:val="22"/>
          <w:szCs w:val="22"/>
        </w:rPr>
        <w:t xml:space="preserve"> </w:t>
      </w:r>
      <w:r w:rsidRPr="00EC2A38">
        <w:rPr>
          <w:b/>
          <w:sz w:val="22"/>
          <w:szCs w:val="22"/>
        </w:rPr>
        <w:t>been</w:t>
      </w:r>
      <w:r w:rsidRPr="00EC2A38">
        <w:rPr>
          <w:b/>
          <w:spacing w:val="-2"/>
          <w:sz w:val="22"/>
          <w:szCs w:val="22"/>
        </w:rPr>
        <w:t xml:space="preserve"> </w:t>
      </w:r>
      <w:r w:rsidRPr="00EC2A38">
        <w:rPr>
          <w:b/>
          <w:sz w:val="22"/>
          <w:szCs w:val="22"/>
        </w:rPr>
        <w:t>taken</w:t>
      </w:r>
      <w:r w:rsidRPr="00EC2A38">
        <w:rPr>
          <w:b/>
          <w:spacing w:val="-2"/>
          <w:sz w:val="22"/>
          <w:szCs w:val="22"/>
        </w:rPr>
        <w:t xml:space="preserve"> </w:t>
      </w:r>
      <w:r w:rsidRPr="00EC2A38">
        <w:rPr>
          <w:b/>
          <w:sz w:val="22"/>
          <w:szCs w:val="22"/>
        </w:rPr>
        <w:t>into consideration,</w:t>
      </w:r>
      <w:r w:rsidRPr="00EC2A38">
        <w:rPr>
          <w:b/>
          <w:spacing w:val="-4"/>
          <w:sz w:val="22"/>
          <w:szCs w:val="22"/>
        </w:rPr>
        <w:t xml:space="preserve"> </w:t>
      </w:r>
      <w:r w:rsidRPr="00EC2A38">
        <w:rPr>
          <w:b/>
          <w:sz w:val="22"/>
          <w:szCs w:val="22"/>
        </w:rPr>
        <w:t>while submitting</w:t>
      </w:r>
      <w:r w:rsidRPr="00EC2A38">
        <w:rPr>
          <w:b/>
          <w:spacing w:val="-3"/>
          <w:sz w:val="22"/>
          <w:szCs w:val="22"/>
        </w:rPr>
        <w:t xml:space="preserve"> </w:t>
      </w:r>
      <w:r w:rsidRPr="00EC2A38">
        <w:rPr>
          <w:b/>
          <w:sz w:val="22"/>
          <w:szCs w:val="22"/>
        </w:rPr>
        <w:t>this acceptance</w:t>
      </w:r>
      <w:r w:rsidRPr="00EC2A38">
        <w:rPr>
          <w:b/>
          <w:spacing w:val="-2"/>
          <w:sz w:val="22"/>
          <w:szCs w:val="22"/>
        </w:rPr>
        <w:t xml:space="preserve"> </w:t>
      </w:r>
      <w:r w:rsidRPr="00EC2A38">
        <w:rPr>
          <w:b/>
          <w:sz w:val="22"/>
          <w:szCs w:val="22"/>
        </w:rPr>
        <w:t>letter.</w:t>
      </w:r>
    </w:p>
    <w:p w:rsidR="00D57554" w:rsidRPr="00EC2A38" w:rsidRDefault="00D57554" w:rsidP="00D57554">
      <w:pPr>
        <w:pStyle w:val="BodyText"/>
        <w:spacing w:line="240" w:lineRule="auto"/>
        <w:rPr>
          <w:rFonts w:ascii="Times New Roman" w:hAnsi="Times New Roman" w:cs="Times New Roman"/>
          <w:b/>
          <w:sz w:val="14"/>
        </w:rPr>
      </w:pPr>
    </w:p>
    <w:p w:rsidR="00D57554" w:rsidRPr="00EC2A38" w:rsidRDefault="00D57554" w:rsidP="00D57554">
      <w:pPr>
        <w:pStyle w:val="ListParagraph"/>
        <w:widowControl w:val="0"/>
        <w:numPr>
          <w:ilvl w:val="0"/>
          <w:numId w:val="41"/>
        </w:numPr>
        <w:tabs>
          <w:tab w:val="left" w:pos="682"/>
        </w:tabs>
        <w:overflowPunct/>
        <w:adjustRightInd/>
        <w:ind w:right="271" w:firstLine="0"/>
        <w:jc w:val="both"/>
        <w:textAlignment w:val="auto"/>
        <w:rPr>
          <w:b/>
          <w:sz w:val="22"/>
          <w:szCs w:val="22"/>
        </w:rPr>
      </w:pPr>
      <w:r w:rsidRPr="00EC2A38">
        <w:rPr>
          <w:b/>
          <w:sz w:val="22"/>
          <w:szCs w:val="22"/>
        </w:rPr>
        <w:t>I / We hereby unconditionally accept the tender conditions of above mentioned tender</w:t>
      </w:r>
      <w:r w:rsidRPr="00EC2A38">
        <w:rPr>
          <w:b/>
          <w:spacing w:val="1"/>
          <w:sz w:val="22"/>
          <w:szCs w:val="22"/>
        </w:rPr>
        <w:t xml:space="preserve"> </w:t>
      </w:r>
      <w:r w:rsidRPr="00EC2A38">
        <w:rPr>
          <w:b/>
          <w:sz w:val="22"/>
          <w:szCs w:val="22"/>
        </w:rPr>
        <w:t>document(s)</w:t>
      </w:r>
      <w:r w:rsidRPr="00EC2A38">
        <w:rPr>
          <w:b/>
          <w:spacing w:val="-2"/>
          <w:sz w:val="22"/>
          <w:szCs w:val="22"/>
        </w:rPr>
        <w:t xml:space="preserve"> </w:t>
      </w:r>
      <w:r w:rsidRPr="00EC2A38">
        <w:rPr>
          <w:b/>
          <w:sz w:val="22"/>
          <w:szCs w:val="22"/>
        </w:rPr>
        <w:t>/</w:t>
      </w:r>
      <w:r w:rsidRPr="00EC2A38">
        <w:rPr>
          <w:b/>
          <w:spacing w:val="-1"/>
          <w:sz w:val="22"/>
          <w:szCs w:val="22"/>
        </w:rPr>
        <w:t xml:space="preserve"> </w:t>
      </w:r>
      <w:r w:rsidRPr="00EC2A38">
        <w:rPr>
          <w:b/>
          <w:sz w:val="22"/>
          <w:szCs w:val="22"/>
        </w:rPr>
        <w:t>corrigendum(s)</w:t>
      </w:r>
      <w:r w:rsidRPr="00EC2A38">
        <w:rPr>
          <w:b/>
          <w:spacing w:val="-4"/>
          <w:sz w:val="22"/>
          <w:szCs w:val="22"/>
        </w:rPr>
        <w:t xml:space="preserve"> </w:t>
      </w:r>
      <w:r w:rsidRPr="00EC2A38">
        <w:rPr>
          <w:b/>
          <w:sz w:val="22"/>
          <w:szCs w:val="22"/>
        </w:rPr>
        <w:t>in</w:t>
      </w:r>
      <w:r w:rsidRPr="00EC2A38">
        <w:rPr>
          <w:b/>
          <w:spacing w:val="-2"/>
          <w:sz w:val="22"/>
          <w:szCs w:val="22"/>
        </w:rPr>
        <w:t xml:space="preserve"> </w:t>
      </w:r>
      <w:r w:rsidRPr="00EC2A38">
        <w:rPr>
          <w:b/>
          <w:sz w:val="22"/>
          <w:szCs w:val="22"/>
        </w:rPr>
        <w:t>its</w:t>
      </w:r>
      <w:r w:rsidRPr="00EC2A38">
        <w:rPr>
          <w:b/>
          <w:spacing w:val="-2"/>
          <w:sz w:val="22"/>
          <w:szCs w:val="22"/>
        </w:rPr>
        <w:t xml:space="preserve"> </w:t>
      </w:r>
      <w:r w:rsidRPr="00EC2A38">
        <w:rPr>
          <w:b/>
          <w:sz w:val="22"/>
          <w:szCs w:val="22"/>
        </w:rPr>
        <w:t>totality</w:t>
      </w:r>
      <w:r w:rsidRPr="00EC2A38">
        <w:rPr>
          <w:b/>
          <w:spacing w:val="-2"/>
          <w:sz w:val="22"/>
          <w:szCs w:val="22"/>
        </w:rPr>
        <w:t xml:space="preserve"> </w:t>
      </w:r>
      <w:r w:rsidRPr="00EC2A38">
        <w:rPr>
          <w:b/>
          <w:sz w:val="22"/>
          <w:szCs w:val="22"/>
        </w:rPr>
        <w:t>/</w:t>
      </w:r>
      <w:r w:rsidRPr="00EC2A38">
        <w:rPr>
          <w:b/>
          <w:spacing w:val="-1"/>
          <w:sz w:val="22"/>
          <w:szCs w:val="22"/>
        </w:rPr>
        <w:t xml:space="preserve"> </w:t>
      </w:r>
      <w:r w:rsidRPr="00EC2A38">
        <w:rPr>
          <w:b/>
          <w:sz w:val="22"/>
          <w:szCs w:val="22"/>
        </w:rPr>
        <w:t>entirety.</w:t>
      </w:r>
    </w:p>
    <w:p w:rsidR="00D57554" w:rsidRPr="00EC2A38" w:rsidRDefault="00D57554" w:rsidP="00D57554">
      <w:pPr>
        <w:pStyle w:val="BodyText"/>
        <w:spacing w:line="240" w:lineRule="auto"/>
        <w:rPr>
          <w:rFonts w:ascii="Times New Roman" w:hAnsi="Times New Roman" w:cs="Times New Roman"/>
          <w:b/>
          <w:sz w:val="14"/>
        </w:rPr>
      </w:pPr>
    </w:p>
    <w:p w:rsidR="00D57554" w:rsidRPr="00EC2A38" w:rsidRDefault="00D57554" w:rsidP="00D57554">
      <w:pPr>
        <w:pStyle w:val="ListParagraph"/>
        <w:widowControl w:val="0"/>
        <w:numPr>
          <w:ilvl w:val="0"/>
          <w:numId w:val="41"/>
        </w:numPr>
        <w:tabs>
          <w:tab w:val="left" w:pos="675"/>
        </w:tabs>
        <w:overflowPunct/>
        <w:adjustRightInd/>
        <w:ind w:right="278" w:firstLine="0"/>
        <w:jc w:val="both"/>
        <w:textAlignment w:val="auto"/>
        <w:rPr>
          <w:b/>
          <w:sz w:val="22"/>
          <w:szCs w:val="22"/>
        </w:rPr>
      </w:pPr>
      <w:r w:rsidRPr="00EC2A38">
        <w:rPr>
          <w:b/>
          <w:sz w:val="22"/>
          <w:szCs w:val="22"/>
        </w:rPr>
        <w:t>I / We do hereby declare that our Firm has not been blacklisted/ debarred by any Govt.</w:t>
      </w:r>
      <w:r w:rsidRPr="00EC2A38">
        <w:rPr>
          <w:b/>
          <w:spacing w:val="1"/>
          <w:sz w:val="22"/>
          <w:szCs w:val="22"/>
        </w:rPr>
        <w:t xml:space="preserve"> </w:t>
      </w:r>
      <w:r w:rsidRPr="00EC2A38">
        <w:rPr>
          <w:b/>
          <w:sz w:val="22"/>
          <w:szCs w:val="22"/>
        </w:rPr>
        <w:t>Department/Public</w:t>
      </w:r>
      <w:r w:rsidRPr="00EC2A38">
        <w:rPr>
          <w:b/>
          <w:spacing w:val="-3"/>
          <w:sz w:val="22"/>
          <w:szCs w:val="22"/>
        </w:rPr>
        <w:t xml:space="preserve"> </w:t>
      </w:r>
      <w:r w:rsidRPr="00EC2A38">
        <w:rPr>
          <w:b/>
          <w:sz w:val="22"/>
          <w:szCs w:val="22"/>
        </w:rPr>
        <w:t>sector</w:t>
      </w:r>
      <w:r w:rsidRPr="00EC2A38">
        <w:rPr>
          <w:b/>
          <w:spacing w:val="1"/>
          <w:sz w:val="22"/>
          <w:szCs w:val="22"/>
        </w:rPr>
        <w:t xml:space="preserve"> </w:t>
      </w:r>
      <w:r w:rsidRPr="00EC2A38">
        <w:rPr>
          <w:b/>
          <w:sz w:val="22"/>
          <w:szCs w:val="22"/>
        </w:rPr>
        <w:t>undertaking.</w:t>
      </w:r>
    </w:p>
    <w:p w:rsidR="00D57554" w:rsidRPr="00EC2A38" w:rsidRDefault="00D57554" w:rsidP="00D57554">
      <w:pPr>
        <w:pStyle w:val="BodyText"/>
        <w:spacing w:line="240" w:lineRule="auto"/>
        <w:rPr>
          <w:rFonts w:ascii="Times New Roman" w:hAnsi="Times New Roman" w:cs="Times New Roman"/>
          <w:b/>
          <w:sz w:val="16"/>
        </w:rPr>
      </w:pPr>
    </w:p>
    <w:p w:rsidR="00D57554" w:rsidRPr="00EC2A38" w:rsidRDefault="00D57554" w:rsidP="00D57554">
      <w:pPr>
        <w:pStyle w:val="ListParagraph"/>
        <w:widowControl w:val="0"/>
        <w:numPr>
          <w:ilvl w:val="0"/>
          <w:numId w:val="41"/>
        </w:numPr>
        <w:tabs>
          <w:tab w:val="left" w:pos="675"/>
        </w:tabs>
        <w:overflowPunct/>
        <w:adjustRightInd/>
        <w:ind w:right="272" w:firstLine="0"/>
        <w:jc w:val="both"/>
        <w:textAlignment w:val="auto"/>
        <w:rPr>
          <w:b/>
          <w:sz w:val="22"/>
          <w:szCs w:val="22"/>
        </w:rPr>
      </w:pPr>
      <w:r w:rsidRPr="00EC2A38">
        <w:rPr>
          <w:b/>
          <w:sz w:val="22"/>
          <w:szCs w:val="22"/>
        </w:rPr>
        <w:t>I</w:t>
      </w:r>
      <w:r w:rsidRPr="00EC2A38">
        <w:rPr>
          <w:b/>
          <w:spacing w:val="1"/>
          <w:sz w:val="22"/>
          <w:szCs w:val="22"/>
        </w:rPr>
        <w:t xml:space="preserve"> </w:t>
      </w:r>
      <w:r w:rsidRPr="00EC2A38">
        <w:rPr>
          <w:b/>
          <w:sz w:val="22"/>
          <w:szCs w:val="22"/>
        </w:rPr>
        <w:t>/ We certify that all information furnished by the our Firm is true &amp; correct and in the</w:t>
      </w:r>
      <w:r w:rsidRPr="00EC2A38">
        <w:rPr>
          <w:b/>
          <w:spacing w:val="1"/>
          <w:sz w:val="22"/>
          <w:szCs w:val="22"/>
        </w:rPr>
        <w:t xml:space="preserve"> </w:t>
      </w:r>
      <w:r w:rsidRPr="00EC2A38">
        <w:rPr>
          <w:b/>
          <w:sz w:val="22"/>
          <w:szCs w:val="22"/>
        </w:rPr>
        <w:t>event that the information is found to be incorrect/untrue or found violated, then your</w:t>
      </w:r>
      <w:r w:rsidRPr="00EC2A38">
        <w:rPr>
          <w:b/>
          <w:spacing w:val="1"/>
          <w:sz w:val="22"/>
          <w:szCs w:val="22"/>
        </w:rPr>
        <w:t xml:space="preserve"> </w:t>
      </w:r>
      <w:r w:rsidRPr="00EC2A38">
        <w:rPr>
          <w:b/>
          <w:sz w:val="22"/>
          <w:szCs w:val="22"/>
        </w:rPr>
        <w:t>department / organization shall without giving any notice or reason therefore or summarily</w:t>
      </w:r>
      <w:r w:rsidRPr="00EC2A38">
        <w:rPr>
          <w:b/>
          <w:spacing w:val="1"/>
          <w:sz w:val="22"/>
          <w:szCs w:val="22"/>
        </w:rPr>
        <w:t xml:space="preserve"> </w:t>
      </w:r>
      <w:r w:rsidRPr="00EC2A38">
        <w:rPr>
          <w:b/>
          <w:sz w:val="22"/>
          <w:szCs w:val="22"/>
        </w:rPr>
        <w:t>reject the bid or terminate the contract</w:t>
      </w:r>
      <w:r w:rsidR="00046077">
        <w:rPr>
          <w:b/>
          <w:sz w:val="22"/>
          <w:szCs w:val="22"/>
        </w:rPr>
        <w:t>,</w:t>
      </w:r>
      <w:r w:rsidRPr="00EC2A38">
        <w:rPr>
          <w:b/>
          <w:sz w:val="22"/>
          <w:szCs w:val="22"/>
        </w:rPr>
        <w:t xml:space="preserve"> without prejudice to any other rights or remedy</w:t>
      </w:r>
      <w:r w:rsidRPr="00EC2A38">
        <w:rPr>
          <w:b/>
          <w:spacing w:val="1"/>
          <w:sz w:val="22"/>
          <w:szCs w:val="22"/>
        </w:rPr>
        <w:t xml:space="preserve"> </w:t>
      </w:r>
      <w:r w:rsidRPr="00EC2A38">
        <w:rPr>
          <w:b/>
          <w:sz w:val="22"/>
          <w:szCs w:val="22"/>
        </w:rPr>
        <w:t>including</w:t>
      </w:r>
      <w:r w:rsidRPr="00EC2A38">
        <w:rPr>
          <w:b/>
          <w:spacing w:val="-4"/>
          <w:sz w:val="22"/>
          <w:szCs w:val="22"/>
        </w:rPr>
        <w:t xml:space="preserve"> </w:t>
      </w:r>
      <w:r w:rsidRPr="00EC2A38">
        <w:rPr>
          <w:b/>
          <w:sz w:val="22"/>
          <w:szCs w:val="22"/>
        </w:rPr>
        <w:t>the</w:t>
      </w:r>
      <w:r w:rsidRPr="00EC2A38">
        <w:rPr>
          <w:b/>
          <w:spacing w:val="-2"/>
          <w:sz w:val="22"/>
          <w:szCs w:val="22"/>
        </w:rPr>
        <w:t xml:space="preserve"> </w:t>
      </w:r>
      <w:r w:rsidRPr="00EC2A38">
        <w:rPr>
          <w:b/>
          <w:sz w:val="22"/>
          <w:szCs w:val="22"/>
        </w:rPr>
        <w:t>forfeiture</w:t>
      </w:r>
      <w:r w:rsidRPr="00EC2A38">
        <w:rPr>
          <w:b/>
          <w:spacing w:val="-2"/>
          <w:sz w:val="22"/>
          <w:szCs w:val="22"/>
        </w:rPr>
        <w:t xml:space="preserve"> </w:t>
      </w:r>
      <w:r w:rsidRPr="00EC2A38">
        <w:rPr>
          <w:b/>
          <w:sz w:val="22"/>
          <w:szCs w:val="22"/>
        </w:rPr>
        <w:t>of</w:t>
      </w:r>
      <w:r w:rsidRPr="00EC2A38">
        <w:rPr>
          <w:b/>
          <w:spacing w:val="-2"/>
          <w:sz w:val="22"/>
          <w:szCs w:val="22"/>
        </w:rPr>
        <w:t xml:space="preserve"> </w:t>
      </w:r>
      <w:r w:rsidRPr="00EC2A38">
        <w:rPr>
          <w:b/>
          <w:sz w:val="22"/>
          <w:szCs w:val="22"/>
        </w:rPr>
        <w:t>the</w:t>
      </w:r>
      <w:r w:rsidRPr="00EC2A38">
        <w:rPr>
          <w:b/>
          <w:spacing w:val="-3"/>
          <w:sz w:val="22"/>
          <w:szCs w:val="22"/>
        </w:rPr>
        <w:t xml:space="preserve"> </w:t>
      </w:r>
      <w:r w:rsidRPr="00EC2A38">
        <w:rPr>
          <w:b/>
          <w:sz w:val="22"/>
          <w:szCs w:val="22"/>
        </w:rPr>
        <w:t>full</w:t>
      </w:r>
      <w:r w:rsidRPr="00EC2A38">
        <w:rPr>
          <w:b/>
          <w:spacing w:val="-1"/>
          <w:sz w:val="22"/>
          <w:szCs w:val="22"/>
        </w:rPr>
        <w:t xml:space="preserve"> </w:t>
      </w:r>
      <w:r w:rsidRPr="00EC2A38">
        <w:rPr>
          <w:b/>
          <w:sz w:val="22"/>
          <w:szCs w:val="22"/>
        </w:rPr>
        <w:t>said</w:t>
      </w:r>
      <w:r w:rsidRPr="00EC2A38">
        <w:rPr>
          <w:b/>
          <w:spacing w:val="-2"/>
          <w:sz w:val="22"/>
          <w:szCs w:val="22"/>
        </w:rPr>
        <w:t xml:space="preserve"> </w:t>
      </w:r>
      <w:r w:rsidRPr="00EC2A38">
        <w:rPr>
          <w:b/>
          <w:sz w:val="22"/>
          <w:szCs w:val="22"/>
        </w:rPr>
        <w:t>earnest</w:t>
      </w:r>
      <w:r w:rsidRPr="00EC2A38">
        <w:rPr>
          <w:b/>
          <w:spacing w:val="-2"/>
          <w:sz w:val="22"/>
          <w:szCs w:val="22"/>
        </w:rPr>
        <w:t xml:space="preserve"> </w:t>
      </w:r>
      <w:r w:rsidRPr="00EC2A38">
        <w:rPr>
          <w:b/>
          <w:sz w:val="22"/>
          <w:szCs w:val="22"/>
        </w:rPr>
        <w:t>money</w:t>
      </w:r>
      <w:r w:rsidRPr="00EC2A38">
        <w:rPr>
          <w:b/>
          <w:spacing w:val="-2"/>
          <w:sz w:val="22"/>
          <w:szCs w:val="22"/>
        </w:rPr>
        <w:t xml:space="preserve"> </w:t>
      </w:r>
      <w:r w:rsidRPr="00EC2A38">
        <w:rPr>
          <w:b/>
          <w:sz w:val="22"/>
          <w:szCs w:val="22"/>
        </w:rPr>
        <w:t>deposit</w:t>
      </w:r>
      <w:r w:rsidRPr="00EC2A38">
        <w:rPr>
          <w:b/>
          <w:spacing w:val="1"/>
          <w:sz w:val="22"/>
          <w:szCs w:val="22"/>
        </w:rPr>
        <w:t xml:space="preserve"> </w:t>
      </w:r>
      <w:r w:rsidRPr="00EC2A38">
        <w:rPr>
          <w:b/>
          <w:sz w:val="22"/>
          <w:szCs w:val="22"/>
        </w:rPr>
        <w:t>absolutely.</w:t>
      </w:r>
    </w:p>
    <w:p w:rsidR="00D57554" w:rsidRPr="00EC2A38" w:rsidRDefault="00D57554" w:rsidP="00D57554">
      <w:pPr>
        <w:pStyle w:val="BodyText"/>
        <w:spacing w:before="11"/>
        <w:rPr>
          <w:rFonts w:ascii="Times New Roman" w:hAnsi="Times New Roman" w:cs="Times New Roman"/>
          <w:b/>
        </w:rPr>
      </w:pPr>
    </w:p>
    <w:p w:rsidR="00D57554" w:rsidRPr="00EC2A38" w:rsidRDefault="00D57554" w:rsidP="00D57554">
      <w:pPr>
        <w:ind w:left="413"/>
        <w:rPr>
          <w:rFonts w:ascii="Times New Roman" w:hAnsi="Times New Roman" w:cs="Times New Roman"/>
          <w:b/>
        </w:rPr>
      </w:pPr>
      <w:r w:rsidRPr="00EC2A38">
        <w:rPr>
          <w:rFonts w:ascii="Times New Roman" w:hAnsi="Times New Roman" w:cs="Times New Roman"/>
          <w:b/>
        </w:rPr>
        <w:t>Yours</w:t>
      </w:r>
      <w:r w:rsidRPr="00EC2A38">
        <w:rPr>
          <w:rFonts w:ascii="Times New Roman" w:hAnsi="Times New Roman" w:cs="Times New Roman"/>
          <w:b/>
          <w:spacing w:val="-2"/>
        </w:rPr>
        <w:t xml:space="preserve"> </w:t>
      </w:r>
      <w:r w:rsidRPr="00EC2A38">
        <w:rPr>
          <w:rFonts w:ascii="Times New Roman" w:hAnsi="Times New Roman" w:cs="Times New Roman"/>
          <w:b/>
        </w:rPr>
        <w:t>Faithfully,</w:t>
      </w:r>
    </w:p>
    <w:p w:rsidR="00D57554" w:rsidRPr="00EC2A38" w:rsidRDefault="00D57554" w:rsidP="00D57554">
      <w:pPr>
        <w:tabs>
          <w:tab w:val="center" w:pos="4719"/>
        </w:tabs>
        <w:spacing w:before="1"/>
        <w:ind w:left="413"/>
        <w:rPr>
          <w:rFonts w:ascii="Times New Roman" w:hAnsi="Times New Roman" w:cs="Times New Roman"/>
          <w:b/>
        </w:rPr>
      </w:pPr>
      <w:r w:rsidRPr="00EC2A38">
        <w:rPr>
          <w:rFonts w:ascii="Times New Roman" w:hAnsi="Times New Roman" w:cs="Times New Roman"/>
          <w:b/>
        </w:rPr>
        <w:t>(Signature</w:t>
      </w:r>
      <w:r w:rsidRPr="00EC2A38">
        <w:rPr>
          <w:rFonts w:ascii="Times New Roman" w:hAnsi="Times New Roman" w:cs="Times New Roman"/>
          <w:b/>
          <w:spacing w:val="-2"/>
        </w:rPr>
        <w:t xml:space="preserve"> </w:t>
      </w:r>
      <w:r w:rsidRPr="00EC2A38">
        <w:rPr>
          <w:rFonts w:ascii="Times New Roman" w:hAnsi="Times New Roman" w:cs="Times New Roman"/>
          <w:b/>
        </w:rPr>
        <w:t>of</w:t>
      </w:r>
      <w:r w:rsidRPr="00EC2A38">
        <w:rPr>
          <w:rFonts w:ascii="Times New Roman" w:hAnsi="Times New Roman" w:cs="Times New Roman"/>
          <w:b/>
          <w:spacing w:val="-3"/>
        </w:rPr>
        <w:t xml:space="preserve"> </w:t>
      </w:r>
      <w:r w:rsidRPr="00EC2A38">
        <w:rPr>
          <w:rFonts w:ascii="Times New Roman" w:hAnsi="Times New Roman" w:cs="Times New Roman"/>
          <w:b/>
        </w:rPr>
        <w:t>the</w:t>
      </w:r>
      <w:r w:rsidRPr="00EC2A38">
        <w:rPr>
          <w:rFonts w:ascii="Times New Roman" w:hAnsi="Times New Roman" w:cs="Times New Roman"/>
          <w:b/>
          <w:spacing w:val="-3"/>
        </w:rPr>
        <w:t xml:space="preserve"> </w:t>
      </w:r>
      <w:r w:rsidRPr="00EC2A38">
        <w:rPr>
          <w:rFonts w:ascii="Times New Roman" w:hAnsi="Times New Roman" w:cs="Times New Roman"/>
          <w:b/>
        </w:rPr>
        <w:t>Bidder,</w:t>
      </w:r>
      <w:r w:rsidRPr="00EC2A38">
        <w:rPr>
          <w:rFonts w:ascii="Times New Roman" w:hAnsi="Times New Roman" w:cs="Times New Roman"/>
          <w:b/>
          <w:spacing w:val="-2"/>
        </w:rPr>
        <w:t xml:space="preserve"> </w:t>
      </w:r>
      <w:r w:rsidRPr="00EC2A38">
        <w:rPr>
          <w:rFonts w:ascii="Times New Roman" w:hAnsi="Times New Roman" w:cs="Times New Roman"/>
          <w:b/>
        </w:rPr>
        <w:t>with</w:t>
      </w:r>
      <w:r w:rsidRPr="00EC2A38">
        <w:rPr>
          <w:rFonts w:ascii="Times New Roman" w:hAnsi="Times New Roman" w:cs="Times New Roman"/>
          <w:b/>
          <w:spacing w:val="-4"/>
        </w:rPr>
        <w:t xml:space="preserve"> </w:t>
      </w:r>
      <w:r w:rsidRPr="00EC2A38">
        <w:rPr>
          <w:rFonts w:ascii="Times New Roman" w:hAnsi="Times New Roman" w:cs="Times New Roman"/>
          <w:b/>
        </w:rPr>
        <w:t>Official</w:t>
      </w:r>
      <w:r w:rsidRPr="00EC2A38">
        <w:rPr>
          <w:rFonts w:ascii="Times New Roman" w:hAnsi="Times New Roman" w:cs="Times New Roman"/>
          <w:b/>
          <w:spacing w:val="-1"/>
        </w:rPr>
        <w:t xml:space="preserve"> </w:t>
      </w:r>
      <w:r w:rsidRPr="00EC2A38">
        <w:rPr>
          <w:rFonts w:ascii="Times New Roman" w:hAnsi="Times New Roman" w:cs="Times New Roman"/>
          <w:b/>
        </w:rPr>
        <w:t>Seal)</w:t>
      </w:r>
    </w:p>
    <w:p w:rsidR="00D57554" w:rsidRDefault="00D57554" w:rsidP="00D57554">
      <w:pPr>
        <w:tabs>
          <w:tab w:val="center" w:pos="4719"/>
        </w:tabs>
        <w:spacing w:before="1"/>
        <w:ind w:left="413"/>
        <w:rPr>
          <w:rFonts w:ascii="Arial"/>
          <w:b/>
          <w:sz w:val="18"/>
          <w:szCs w:val="18"/>
        </w:rPr>
      </w:pPr>
    </w:p>
    <w:p w:rsidR="00D57554" w:rsidRDefault="00D57554" w:rsidP="00D57554">
      <w:pPr>
        <w:contextualSpacing/>
        <w:jc w:val="right"/>
        <w:rPr>
          <w:rFonts w:ascii="Times New Roman" w:eastAsia="Arial" w:hAnsi="Times New Roman" w:cs="Times New Roman"/>
          <w:b/>
          <w:bCs/>
        </w:rPr>
      </w:pPr>
    </w:p>
    <w:p w:rsidR="00D57554" w:rsidRDefault="00D57554" w:rsidP="00D57554">
      <w:pPr>
        <w:contextualSpacing/>
        <w:jc w:val="right"/>
        <w:rPr>
          <w:rFonts w:ascii="Times New Roman" w:eastAsia="Arial" w:hAnsi="Times New Roman" w:cs="Times New Roman"/>
          <w:b/>
          <w:bCs/>
        </w:rPr>
      </w:pPr>
    </w:p>
    <w:p w:rsidR="00046077" w:rsidRDefault="00046077" w:rsidP="00D57554">
      <w:pPr>
        <w:contextualSpacing/>
        <w:jc w:val="right"/>
        <w:rPr>
          <w:rFonts w:ascii="Times New Roman" w:eastAsia="Arial" w:hAnsi="Times New Roman" w:cs="Times New Roman"/>
          <w:b/>
          <w:bCs/>
        </w:rPr>
      </w:pPr>
    </w:p>
    <w:p w:rsidR="00D57554" w:rsidRPr="00EC2A38" w:rsidRDefault="00D57554" w:rsidP="00D57554">
      <w:pPr>
        <w:contextualSpacing/>
        <w:jc w:val="right"/>
        <w:rPr>
          <w:rFonts w:ascii="Times New Roman" w:eastAsia="Arial" w:hAnsi="Times New Roman" w:cs="Times New Roman"/>
          <w:b/>
          <w:bCs/>
        </w:rPr>
      </w:pPr>
      <w:r w:rsidRPr="00EC2A38">
        <w:rPr>
          <w:rFonts w:ascii="Times New Roman" w:eastAsia="Arial" w:hAnsi="Times New Roman" w:cs="Times New Roman"/>
          <w:b/>
          <w:bCs/>
        </w:rPr>
        <w:lastRenderedPageBreak/>
        <w:t>Annexure-II</w:t>
      </w:r>
    </w:p>
    <w:p w:rsidR="00D57554" w:rsidRPr="00EC2A38" w:rsidRDefault="00D57554" w:rsidP="00D57554">
      <w:pPr>
        <w:contextualSpacing/>
        <w:jc w:val="center"/>
        <w:rPr>
          <w:rFonts w:ascii="Times New Roman" w:eastAsia="Calibri" w:hAnsi="Times New Roman" w:cs="Times New Roman"/>
          <w:b/>
          <w:bCs/>
          <w:sz w:val="20"/>
          <w:szCs w:val="20"/>
        </w:rPr>
      </w:pPr>
      <w:r w:rsidRPr="00EC2A38">
        <w:rPr>
          <w:rFonts w:ascii="Times New Roman" w:eastAsia="Calibri" w:hAnsi="Times New Roman" w:cs="Times New Roman"/>
          <w:b/>
          <w:bCs/>
          <w:sz w:val="20"/>
          <w:szCs w:val="20"/>
        </w:rPr>
        <w:t>PERFORMA TO BE SUBMITTED BY APPLICANT</w:t>
      </w:r>
    </w:p>
    <w:p w:rsidR="0026025F" w:rsidRPr="0026025F" w:rsidRDefault="00D57554" w:rsidP="0026025F">
      <w:pPr>
        <w:spacing w:before="2" w:line="240" w:lineRule="auto"/>
        <w:ind w:left="413" w:right="146"/>
        <w:jc w:val="center"/>
        <w:rPr>
          <w:rFonts w:ascii="Times New Roman" w:hAnsi="Times New Roman" w:cs="Times New Roman"/>
          <w:b/>
          <w:sz w:val="18"/>
          <w:szCs w:val="24"/>
        </w:rPr>
      </w:pPr>
      <w:r w:rsidRPr="00EC2A38">
        <w:rPr>
          <w:rFonts w:ascii="Times New Roman" w:eastAsia="Calibri" w:hAnsi="Times New Roman" w:cs="Times New Roman"/>
          <w:sz w:val="20"/>
          <w:szCs w:val="20"/>
        </w:rPr>
        <w:t>Name of work:</w:t>
      </w:r>
      <w:r w:rsidRPr="00EC2A38">
        <w:rPr>
          <w:rFonts w:ascii="Times New Roman" w:eastAsia="Calibri" w:hAnsi="Times New Roman" w:cs="Times New Roman"/>
          <w:sz w:val="20"/>
          <w:szCs w:val="20"/>
          <w:lang w:val="en-IN"/>
        </w:rPr>
        <w:t xml:space="preserve">  </w:t>
      </w:r>
      <w:r w:rsidR="009A4F08" w:rsidRPr="008A3909">
        <w:rPr>
          <w:rFonts w:ascii="Times New Roman" w:hAnsi="Times New Roman" w:cs="Times New Roman"/>
          <w:b/>
          <w:bCs/>
        </w:rPr>
        <w:t>“</w:t>
      </w:r>
      <w:r w:rsidR="0026025F" w:rsidRPr="0026025F">
        <w:rPr>
          <w:rFonts w:ascii="Times New Roman" w:hAnsi="Times New Roman" w:cs="Times New Roman"/>
          <w:b/>
          <w:szCs w:val="24"/>
        </w:rPr>
        <w:t>External White Washing and Painting of Office Buildings at IIIM, Jammu (Phase-I).”</w:t>
      </w:r>
    </w:p>
    <w:p w:rsidR="00D57554" w:rsidRPr="00EC2A38" w:rsidRDefault="00D57554" w:rsidP="009A4F08">
      <w:pPr>
        <w:spacing w:before="2" w:line="240" w:lineRule="auto"/>
        <w:ind w:right="146"/>
        <w:jc w:val="center"/>
        <w:rPr>
          <w:rFonts w:ascii="Times New Roman" w:eastAsia="Calibri" w:hAnsi="Times New Roman" w:cs="Times New Roman"/>
          <w:sz w:val="20"/>
          <w:szCs w:val="20"/>
        </w:rPr>
      </w:pPr>
    </w:p>
    <w:p w:rsidR="00D57554" w:rsidRPr="00EC2A38" w:rsidRDefault="00D57554" w:rsidP="00D57554">
      <w:pPr>
        <w:ind w:left="1530" w:hanging="1530"/>
        <w:contextualSpacing/>
        <w:jc w:val="both"/>
        <w:rPr>
          <w:rFonts w:ascii="Times New Roman" w:eastAsia="Arial" w:hAnsi="Times New Roman" w:cs="Times New Roman"/>
          <w:sz w:val="20"/>
          <w:szCs w:val="20"/>
        </w:rPr>
      </w:pPr>
    </w:p>
    <w:tbl>
      <w:tblPr>
        <w:tblW w:w="10943"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4360"/>
        <w:gridCol w:w="4094"/>
        <w:gridCol w:w="1943"/>
      </w:tblGrid>
      <w:tr w:rsidR="00D57554" w:rsidRPr="00EC2A38" w:rsidTr="006078FD">
        <w:trPr>
          <w:trHeight w:val="368"/>
        </w:trPr>
        <w:tc>
          <w:tcPr>
            <w:tcW w:w="546" w:type="dxa"/>
            <w:shd w:val="clear" w:color="auto" w:fill="auto"/>
            <w:vAlign w:val="center"/>
          </w:tcPr>
          <w:p w:rsidR="00D57554" w:rsidRPr="00EC2A38" w:rsidRDefault="00D57554" w:rsidP="006078FD">
            <w:pPr>
              <w:contextualSpacing/>
              <w:jc w:val="center"/>
              <w:rPr>
                <w:rFonts w:ascii="Times New Roman" w:eastAsia="Calibri" w:hAnsi="Times New Roman" w:cs="Times New Roman"/>
                <w:b/>
                <w:bCs/>
                <w:sz w:val="20"/>
                <w:szCs w:val="20"/>
              </w:rPr>
            </w:pPr>
            <w:r w:rsidRPr="00EC2A38">
              <w:rPr>
                <w:rFonts w:ascii="Times New Roman" w:eastAsia="Calibri" w:hAnsi="Times New Roman" w:cs="Times New Roman"/>
                <w:b/>
                <w:bCs/>
                <w:sz w:val="20"/>
                <w:szCs w:val="20"/>
              </w:rPr>
              <w:t>Sr. no.</w:t>
            </w:r>
          </w:p>
        </w:tc>
        <w:tc>
          <w:tcPr>
            <w:tcW w:w="4360" w:type="dxa"/>
            <w:shd w:val="clear" w:color="auto" w:fill="auto"/>
            <w:vAlign w:val="center"/>
          </w:tcPr>
          <w:p w:rsidR="00D57554" w:rsidRPr="00EC2A38" w:rsidRDefault="00D57554" w:rsidP="006078FD">
            <w:pPr>
              <w:contextualSpacing/>
              <w:jc w:val="center"/>
              <w:rPr>
                <w:rFonts w:ascii="Times New Roman" w:eastAsia="Calibri" w:hAnsi="Times New Roman" w:cs="Times New Roman"/>
                <w:b/>
                <w:bCs/>
                <w:sz w:val="20"/>
                <w:szCs w:val="20"/>
              </w:rPr>
            </w:pPr>
            <w:r w:rsidRPr="00EC2A38">
              <w:rPr>
                <w:rFonts w:ascii="Times New Roman" w:eastAsia="Calibri" w:hAnsi="Times New Roman" w:cs="Times New Roman"/>
                <w:b/>
                <w:bCs/>
                <w:sz w:val="20"/>
                <w:szCs w:val="20"/>
              </w:rPr>
              <w:t>Descriptions</w:t>
            </w:r>
          </w:p>
        </w:tc>
        <w:tc>
          <w:tcPr>
            <w:tcW w:w="4094" w:type="dxa"/>
            <w:shd w:val="clear" w:color="auto" w:fill="auto"/>
            <w:vAlign w:val="center"/>
          </w:tcPr>
          <w:p w:rsidR="00D57554" w:rsidRPr="00EC2A38" w:rsidRDefault="00D57554" w:rsidP="006078FD">
            <w:pPr>
              <w:contextualSpacing/>
              <w:jc w:val="center"/>
              <w:rPr>
                <w:rFonts w:ascii="Times New Roman" w:eastAsia="Calibri" w:hAnsi="Times New Roman" w:cs="Times New Roman"/>
                <w:b/>
                <w:bCs/>
                <w:sz w:val="20"/>
                <w:szCs w:val="20"/>
              </w:rPr>
            </w:pPr>
            <w:r w:rsidRPr="00EC2A38">
              <w:rPr>
                <w:rFonts w:ascii="Times New Roman" w:eastAsia="Calibri" w:hAnsi="Times New Roman" w:cs="Times New Roman"/>
                <w:b/>
                <w:bCs/>
                <w:sz w:val="20"/>
                <w:szCs w:val="20"/>
              </w:rPr>
              <w:t>Particulars</w:t>
            </w:r>
          </w:p>
        </w:tc>
        <w:tc>
          <w:tcPr>
            <w:tcW w:w="1943" w:type="dxa"/>
            <w:shd w:val="clear" w:color="auto" w:fill="auto"/>
            <w:vAlign w:val="center"/>
          </w:tcPr>
          <w:p w:rsidR="00D57554" w:rsidRPr="00EC2A38" w:rsidRDefault="00D57554" w:rsidP="006078FD">
            <w:pPr>
              <w:contextualSpacing/>
              <w:jc w:val="center"/>
              <w:rPr>
                <w:rFonts w:ascii="Times New Roman" w:eastAsia="Calibri" w:hAnsi="Times New Roman" w:cs="Times New Roman"/>
                <w:b/>
                <w:bCs/>
                <w:sz w:val="20"/>
                <w:szCs w:val="20"/>
              </w:rPr>
            </w:pPr>
            <w:r w:rsidRPr="00EC2A38">
              <w:rPr>
                <w:rFonts w:ascii="Times New Roman" w:eastAsia="Calibri" w:hAnsi="Times New Roman" w:cs="Times New Roman"/>
                <w:b/>
                <w:bCs/>
                <w:sz w:val="20"/>
                <w:szCs w:val="20"/>
              </w:rPr>
              <w:t>Check list</w:t>
            </w:r>
          </w:p>
        </w:tc>
      </w:tr>
      <w:tr w:rsidR="00D57554" w:rsidRPr="00EC2A38" w:rsidTr="006078FD">
        <w:trPr>
          <w:trHeight w:val="440"/>
        </w:trPr>
        <w:tc>
          <w:tcPr>
            <w:tcW w:w="546" w:type="dxa"/>
            <w:shd w:val="clear" w:color="auto" w:fill="auto"/>
          </w:tcPr>
          <w:p w:rsidR="00D57554" w:rsidRPr="00EC2A38" w:rsidRDefault="00D57554" w:rsidP="006078FD">
            <w:pPr>
              <w:contextualSpacing/>
              <w:jc w:val="center"/>
              <w:rPr>
                <w:rFonts w:ascii="Times New Roman" w:eastAsia="Calibri" w:hAnsi="Times New Roman" w:cs="Times New Roman"/>
                <w:b/>
                <w:bCs/>
                <w:sz w:val="20"/>
                <w:szCs w:val="20"/>
              </w:rPr>
            </w:pPr>
            <w:r w:rsidRPr="00EC2A38">
              <w:rPr>
                <w:rFonts w:ascii="Times New Roman" w:eastAsia="Calibri" w:hAnsi="Times New Roman" w:cs="Times New Roman"/>
                <w:b/>
                <w:bCs/>
                <w:sz w:val="20"/>
                <w:szCs w:val="20"/>
              </w:rPr>
              <w:t>1</w:t>
            </w:r>
          </w:p>
        </w:tc>
        <w:tc>
          <w:tcPr>
            <w:tcW w:w="4360" w:type="dxa"/>
            <w:shd w:val="clear" w:color="auto" w:fill="auto"/>
          </w:tcPr>
          <w:p w:rsidR="00D57554" w:rsidRPr="00EC2A38" w:rsidRDefault="00D57554" w:rsidP="006078FD">
            <w:pPr>
              <w:contextualSpacing/>
              <w:rPr>
                <w:rFonts w:ascii="Times New Roman" w:eastAsia="Calibri" w:hAnsi="Times New Roman" w:cs="Times New Roman"/>
                <w:b/>
                <w:bCs/>
                <w:sz w:val="20"/>
                <w:szCs w:val="20"/>
              </w:rPr>
            </w:pPr>
            <w:r w:rsidRPr="00EC2A38">
              <w:rPr>
                <w:rFonts w:ascii="Times New Roman" w:eastAsia="Calibri" w:hAnsi="Times New Roman" w:cs="Times New Roman"/>
                <w:b/>
                <w:bCs/>
                <w:sz w:val="20"/>
                <w:szCs w:val="20"/>
              </w:rPr>
              <w:t>Contractor Details;</w:t>
            </w:r>
          </w:p>
        </w:tc>
        <w:tc>
          <w:tcPr>
            <w:tcW w:w="4094" w:type="dxa"/>
            <w:shd w:val="clear" w:color="auto" w:fill="auto"/>
          </w:tcPr>
          <w:p w:rsidR="00D57554" w:rsidRPr="00EC2A38" w:rsidRDefault="00D57554" w:rsidP="006078FD">
            <w:pPr>
              <w:contextualSpacing/>
              <w:jc w:val="center"/>
              <w:rPr>
                <w:rFonts w:ascii="Times New Roman" w:eastAsia="Calibri" w:hAnsi="Times New Roman" w:cs="Times New Roman"/>
                <w:b/>
                <w:bCs/>
                <w:sz w:val="20"/>
                <w:szCs w:val="20"/>
              </w:rPr>
            </w:pPr>
          </w:p>
        </w:tc>
        <w:tc>
          <w:tcPr>
            <w:tcW w:w="1943" w:type="dxa"/>
            <w:shd w:val="clear" w:color="auto" w:fill="auto"/>
          </w:tcPr>
          <w:p w:rsidR="00D57554" w:rsidRPr="00EC2A38" w:rsidRDefault="00D57554" w:rsidP="006078FD">
            <w:pPr>
              <w:contextualSpacing/>
              <w:jc w:val="center"/>
              <w:rPr>
                <w:rFonts w:ascii="Times New Roman" w:eastAsia="Calibri" w:hAnsi="Times New Roman" w:cs="Times New Roman"/>
                <w:b/>
                <w:bCs/>
                <w:sz w:val="20"/>
                <w:szCs w:val="20"/>
              </w:rPr>
            </w:pPr>
          </w:p>
        </w:tc>
      </w:tr>
      <w:tr w:rsidR="00D57554" w:rsidRPr="00EC2A38" w:rsidTr="006078FD">
        <w:trPr>
          <w:trHeight w:val="888"/>
        </w:trPr>
        <w:tc>
          <w:tcPr>
            <w:tcW w:w="546" w:type="dxa"/>
            <w:shd w:val="clear" w:color="auto" w:fill="auto"/>
          </w:tcPr>
          <w:p w:rsidR="00D57554" w:rsidRPr="00EC2A38" w:rsidRDefault="00D57554" w:rsidP="006078FD">
            <w:pPr>
              <w:contextualSpacing/>
              <w:jc w:val="center"/>
              <w:rPr>
                <w:rFonts w:ascii="Times New Roman" w:eastAsia="Calibri" w:hAnsi="Times New Roman" w:cs="Times New Roman"/>
                <w:sz w:val="20"/>
                <w:szCs w:val="20"/>
              </w:rPr>
            </w:pPr>
            <w:r w:rsidRPr="00EC2A38">
              <w:rPr>
                <w:rFonts w:ascii="Times New Roman" w:eastAsia="Calibri" w:hAnsi="Times New Roman" w:cs="Times New Roman"/>
                <w:sz w:val="20"/>
                <w:szCs w:val="20"/>
              </w:rPr>
              <w:t>(</w:t>
            </w:r>
            <w:proofErr w:type="spellStart"/>
            <w:r w:rsidRPr="00EC2A38">
              <w:rPr>
                <w:rFonts w:ascii="Times New Roman" w:eastAsia="Calibri" w:hAnsi="Times New Roman" w:cs="Times New Roman"/>
                <w:sz w:val="20"/>
                <w:szCs w:val="20"/>
              </w:rPr>
              <w:t>i</w:t>
            </w:r>
            <w:proofErr w:type="spellEnd"/>
            <w:r w:rsidRPr="00EC2A38">
              <w:rPr>
                <w:rFonts w:ascii="Times New Roman" w:eastAsia="Calibri" w:hAnsi="Times New Roman" w:cs="Times New Roman"/>
                <w:sz w:val="20"/>
                <w:szCs w:val="20"/>
              </w:rPr>
              <w:t>)</w:t>
            </w:r>
          </w:p>
          <w:p w:rsidR="00D57554" w:rsidRPr="00EC2A38" w:rsidRDefault="00D57554" w:rsidP="006078FD">
            <w:pPr>
              <w:contextualSpacing/>
              <w:jc w:val="center"/>
              <w:rPr>
                <w:rFonts w:ascii="Times New Roman" w:eastAsia="Calibri" w:hAnsi="Times New Roman" w:cs="Times New Roman"/>
                <w:sz w:val="20"/>
                <w:szCs w:val="20"/>
              </w:rPr>
            </w:pPr>
            <w:r w:rsidRPr="00EC2A38">
              <w:rPr>
                <w:rFonts w:ascii="Times New Roman" w:eastAsia="Calibri" w:hAnsi="Times New Roman" w:cs="Times New Roman"/>
                <w:sz w:val="20"/>
                <w:szCs w:val="20"/>
              </w:rPr>
              <w:t>(ii)</w:t>
            </w:r>
          </w:p>
          <w:p w:rsidR="00D57554" w:rsidRPr="00EC2A38" w:rsidRDefault="00D57554" w:rsidP="006078FD">
            <w:pPr>
              <w:contextualSpacing/>
              <w:jc w:val="center"/>
              <w:rPr>
                <w:rFonts w:ascii="Times New Roman" w:eastAsia="Calibri" w:hAnsi="Times New Roman" w:cs="Times New Roman"/>
                <w:b/>
                <w:bCs/>
                <w:sz w:val="20"/>
                <w:szCs w:val="20"/>
              </w:rPr>
            </w:pPr>
            <w:r w:rsidRPr="00EC2A38">
              <w:rPr>
                <w:rFonts w:ascii="Times New Roman" w:eastAsia="Calibri" w:hAnsi="Times New Roman" w:cs="Times New Roman"/>
                <w:sz w:val="20"/>
                <w:szCs w:val="20"/>
              </w:rPr>
              <w:t>(iii)</w:t>
            </w:r>
          </w:p>
        </w:tc>
        <w:tc>
          <w:tcPr>
            <w:tcW w:w="10397" w:type="dxa"/>
            <w:gridSpan w:val="3"/>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Name of firm: ……………………………………………………………………………</w:t>
            </w:r>
          </w:p>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Address: ………………………………………………………</w:t>
            </w:r>
            <w:r>
              <w:rPr>
                <w:rFonts w:ascii="Times New Roman" w:eastAsia="Calibri" w:hAnsi="Times New Roman" w:cs="Times New Roman"/>
                <w:sz w:val="20"/>
                <w:szCs w:val="20"/>
              </w:rPr>
              <w:t>…………………………</w:t>
            </w:r>
          </w:p>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Contact details: ……………………..………………………………………….……….</w:t>
            </w:r>
          </w:p>
        </w:tc>
      </w:tr>
      <w:tr w:rsidR="00D57554" w:rsidRPr="00EC2A38" w:rsidTr="006078FD">
        <w:tc>
          <w:tcPr>
            <w:tcW w:w="546" w:type="dxa"/>
            <w:shd w:val="clear" w:color="auto" w:fill="auto"/>
          </w:tcPr>
          <w:p w:rsidR="00D57554" w:rsidRPr="00EC2A38" w:rsidRDefault="00D57554" w:rsidP="006078FD">
            <w:pPr>
              <w:contextualSpacing/>
              <w:jc w:val="center"/>
              <w:rPr>
                <w:rFonts w:ascii="Times New Roman" w:eastAsia="Calibri" w:hAnsi="Times New Roman" w:cs="Times New Roman"/>
                <w:b/>
                <w:bCs/>
                <w:sz w:val="20"/>
                <w:szCs w:val="20"/>
              </w:rPr>
            </w:pPr>
            <w:r w:rsidRPr="00EC2A38">
              <w:rPr>
                <w:rFonts w:ascii="Times New Roman" w:eastAsia="Calibri" w:hAnsi="Times New Roman" w:cs="Times New Roman"/>
                <w:b/>
                <w:bCs/>
                <w:sz w:val="20"/>
                <w:szCs w:val="20"/>
              </w:rPr>
              <w:t>2.</w:t>
            </w:r>
          </w:p>
        </w:tc>
        <w:tc>
          <w:tcPr>
            <w:tcW w:w="4360" w:type="dxa"/>
            <w:shd w:val="clear" w:color="auto" w:fill="auto"/>
          </w:tcPr>
          <w:p w:rsidR="00D57554" w:rsidRPr="00EC2A38" w:rsidRDefault="00D57554" w:rsidP="006078FD">
            <w:pPr>
              <w:contextualSpacing/>
              <w:jc w:val="both"/>
              <w:rPr>
                <w:rFonts w:ascii="Times New Roman" w:eastAsia="Calibri" w:hAnsi="Times New Roman" w:cs="Times New Roman"/>
                <w:b/>
                <w:bCs/>
                <w:sz w:val="20"/>
                <w:szCs w:val="20"/>
              </w:rPr>
            </w:pPr>
            <w:r w:rsidRPr="00EC2A38">
              <w:rPr>
                <w:rFonts w:ascii="Times New Roman" w:eastAsia="Calibri" w:hAnsi="Times New Roman" w:cs="Times New Roman"/>
                <w:b/>
                <w:bCs/>
                <w:sz w:val="20"/>
                <w:szCs w:val="20"/>
              </w:rPr>
              <w:t>Bank Details;</w:t>
            </w:r>
          </w:p>
        </w:tc>
        <w:tc>
          <w:tcPr>
            <w:tcW w:w="6037" w:type="dxa"/>
            <w:gridSpan w:val="2"/>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p>
        </w:tc>
      </w:tr>
      <w:tr w:rsidR="00D57554" w:rsidRPr="00EC2A38" w:rsidTr="006078FD">
        <w:tc>
          <w:tcPr>
            <w:tcW w:w="546" w:type="dxa"/>
            <w:shd w:val="clear" w:color="auto" w:fill="auto"/>
          </w:tcPr>
          <w:p w:rsidR="00D57554" w:rsidRPr="00EC2A38" w:rsidRDefault="00D57554" w:rsidP="006078FD">
            <w:pPr>
              <w:contextualSpacing/>
              <w:jc w:val="center"/>
              <w:rPr>
                <w:rFonts w:ascii="Times New Roman" w:eastAsia="Calibri" w:hAnsi="Times New Roman" w:cs="Times New Roman"/>
                <w:sz w:val="20"/>
                <w:szCs w:val="20"/>
              </w:rPr>
            </w:pPr>
            <w:r w:rsidRPr="00EC2A38">
              <w:rPr>
                <w:rFonts w:ascii="Times New Roman" w:eastAsia="Calibri" w:hAnsi="Times New Roman" w:cs="Times New Roman"/>
                <w:sz w:val="20"/>
                <w:szCs w:val="20"/>
              </w:rPr>
              <w:t>(</w:t>
            </w:r>
            <w:proofErr w:type="spellStart"/>
            <w:r w:rsidRPr="00EC2A38">
              <w:rPr>
                <w:rFonts w:ascii="Times New Roman" w:eastAsia="Calibri" w:hAnsi="Times New Roman" w:cs="Times New Roman"/>
                <w:sz w:val="20"/>
                <w:szCs w:val="20"/>
              </w:rPr>
              <w:t>i</w:t>
            </w:r>
            <w:proofErr w:type="spellEnd"/>
            <w:r w:rsidRPr="00EC2A38">
              <w:rPr>
                <w:rFonts w:ascii="Times New Roman" w:eastAsia="Calibri" w:hAnsi="Times New Roman" w:cs="Times New Roman"/>
                <w:sz w:val="20"/>
                <w:szCs w:val="20"/>
              </w:rPr>
              <w:t>)</w:t>
            </w:r>
          </w:p>
        </w:tc>
        <w:tc>
          <w:tcPr>
            <w:tcW w:w="4360"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Name of the account holder</w:t>
            </w:r>
          </w:p>
        </w:tc>
        <w:tc>
          <w:tcPr>
            <w:tcW w:w="6037" w:type="dxa"/>
            <w:gridSpan w:val="2"/>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p>
        </w:tc>
      </w:tr>
      <w:tr w:rsidR="00D57554" w:rsidRPr="00EC2A38" w:rsidTr="006078FD">
        <w:tc>
          <w:tcPr>
            <w:tcW w:w="546" w:type="dxa"/>
            <w:shd w:val="clear" w:color="auto" w:fill="auto"/>
          </w:tcPr>
          <w:p w:rsidR="00D57554" w:rsidRPr="00EC2A38" w:rsidRDefault="00D57554" w:rsidP="006078FD">
            <w:pPr>
              <w:contextualSpacing/>
              <w:jc w:val="center"/>
              <w:rPr>
                <w:rFonts w:ascii="Times New Roman" w:eastAsia="Calibri" w:hAnsi="Times New Roman" w:cs="Times New Roman"/>
                <w:sz w:val="20"/>
                <w:szCs w:val="20"/>
              </w:rPr>
            </w:pPr>
            <w:r w:rsidRPr="00EC2A38">
              <w:rPr>
                <w:rFonts w:ascii="Times New Roman" w:eastAsia="Calibri" w:hAnsi="Times New Roman" w:cs="Times New Roman"/>
                <w:sz w:val="20"/>
                <w:szCs w:val="20"/>
              </w:rPr>
              <w:t>(ii)</w:t>
            </w:r>
          </w:p>
        </w:tc>
        <w:tc>
          <w:tcPr>
            <w:tcW w:w="4360"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Name of the bank</w:t>
            </w:r>
          </w:p>
        </w:tc>
        <w:tc>
          <w:tcPr>
            <w:tcW w:w="6037" w:type="dxa"/>
            <w:gridSpan w:val="2"/>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p>
        </w:tc>
      </w:tr>
      <w:tr w:rsidR="00D57554" w:rsidRPr="00EC2A38" w:rsidTr="006078FD">
        <w:tc>
          <w:tcPr>
            <w:tcW w:w="546" w:type="dxa"/>
            <w:shd w:val="clear" w:color="auto" w:fill="auto"/>
          </w:tcPr>
          <w:p w:rsidR="00D57554" w:rsidRPr="00EC2A38" w:rsidRDefault="00D57554" w:rsidP="006078FD">
            <w:pPr>
              <w:contextualSpacing/>
              <w:jc w:val="center"/>
              <w:rPr>
                <w:rFonts w:ascii="Times New Roman" w:eastAsia="Calibri" w:hAnsi="Times New Roman" w:cs="Times New Roman"/>
                <w:sz w:val="20"/>
                <w:szCs w:val="20"/>
              </w:rPr>
            </w:pPr>
            <w:r w:rsidRPr="00EC2A38">
              <w:rPr>
                <w:rFonts w:ascii="Times New Roman" w:eastAsia="Calibri" w:hAnsi="Times New Roman" w:cs="Times New Roman"/>
                <w:sz w:val="20"/>
                <w:szCs w:val="20"/>
              </w:rPr>
              <w:t>(iii)</w:t>
            </w:r>
          </w:p>
        </w:tc>
        <w:tc>
          <w:tcPr>
            <w:tcW w:w="4360"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Address of the bank branch</w:t>
            </w:r>
          </w:p>
        </w:tc>
        <w:tc>
          <w:tcPr>
            <w:tcW w:w="6037" w:type="dxa"/>
            <w:gridSpan w:val="2"/>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p>
        </w:tc>
      </w:tr>
      <w:tr w:rsidR="00D57554" w:rsidRPr="00EC2A38" w:rsidTr="006078FD">
        <w:tc>
          <w:tcPr>
            <w:tcW w:w="546" w:type="dxa"/>
            <w:shd w:val="clear" w:color="auto" w:fill="auto"/>
          </w:tcPr>
          <w:p w:rsidR="00D57554" w:rsidRPr="00EC2A38" w:rsidRDefault="00D57554" w:rsidP="006078FD">
            <w:pPr>
              <w:contextualSpacing/>
              <w:jc w:val="center"/>
              <w:rPr>
                <w:rFonts w:ascii="Times New Roman" w:eastAsia="Calibri" w:hAnsi="Times New Roman" w:cs="Times New Roman"/>
                <w:sz w:val="20"/>
                <w:szCs w:val="20"/>
              </w:rPr>
            </w:pPr>
            <w:r w:rsidRPr="00EC2A38">
              <w:rPr>
                <w:rFonts w:ascii="Times New Roman" w:eastAsia="Calibri" w:hAnsi="Times New Roman" w:cs="Times New Roman"/>
                <w:sz w:val="20"/>
                <w:szCs w:val="20"/>
              </w:rPr>
              <w:t>(iv)</w:t>
            </w:r>
          </w:p>
        </w:tc>
        <w:tc>
          <w:tcPr>
            <w:tcW w:w="4360"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Account No.</w:t>
            </w:r>
          </w:p>
        </w:tc>
        <w:tc>
          <w:tcPr>
            <w:tcW w:w="6037" w:type="dxa"/>
            <w:gridSpan w:val="2"/>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p>
        </w:tc>
      </w:tr>
      <w:tr w:rsidR="00D57554" w:rsidRPr="00EC2A38" w:rsidTr="006078FD">
        <w:tc>
          <w:tcPr>
            <w:tcW w:w="546" w:type="dxa"/>
            <w:shd w:val="clear" w:color="auto" w:fill="auto"/>
          </w:tcPr>
          <w:p w:rsidR="00D57554" w:rsidRPr="00EC2A38" w:rsidRDefault="00D57554" w:rsidP="006078FD">
            <w:pPr>
              <w:contextualSpacing/>
              <w:jc w:val="center"/>
              <w:rPr>
                <w:rFonts w:ascii="Times New Roman" w:eastAsia="Calibri" w:hAnsi="Times New Roman" w:cs="Times New Roman"/>
                <w:sz w:val="20"/>
                <w:szCs w:val="20"/>
              </w:rPr>
            </w:pPr>
            <w:r w:rsidRPr="00EC2A38">
              <w:rPr>
                <w:rFonts w:ascii="Times New Roman" w:eastAsia="Calibri" w:hAnsi="Times New Roman" w:cs="Times New Roman"/>
                <w:sz w:val="20"/>
                <w:szCs w:val="20"/>
              </w:rPr>
              <w:t>(v)</w:t>
            </w:r>
          </w:p>
        </w:tc>
        <w:tc>
          <w:tcPr>
            <w:tcW w:w="4360"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IFS Code of the branch</w:t>
            </w:r>
          </w:p>
        </w:tc>
        <w:tc>
          <w:tcPr>
            <w:tcW w:w="6037" w:type="dxa"/>
            <w:gridSpan w:val="2"/>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p>
        </w:tc>
      </w:tr>
      <w:tr w:rsidR="00D57554" w:rsidRPr="00EC2A38" w:rsidTr="006078FD">
        <w:tc>
          <w:tcPr>
            <w:tcW w:w="546" w:type="dxa"/>
            <w:shd w:val="clear" w:color="auto" w:fill="auto"/>
          </w:tcPr>
          <w:p w:rsidR="00D57554" w:rsidRPr="00EC2A38" w:rsidRDefault="00D57554" w:rsidP="006078FD">
            <w:pPr>
              <w:contextualSpacing/>
              <w:jc w:val="center"/>
              <w:rPr>
                <w:rFonts w:ascii="Times New Roman" w:eastAsia="Calibri" w:hAnsi="Times New Roman" w:cs="Times New Roman"/>
                <w:b/>
                <w:bCs/>
                <w:sz w:val="20"/>
                <w:szCs w:val="20"/>
              </w:rPr>
            </w:pPr>
          </w:p>
        </w:tc>
        <w:tc>
          <w:tcPr>
            <w:tcW w:w="4360" w:type="dxa"/>
            <w:shd w:val="clear" w:color="auto" w:fill="auto"/>
          </w:tcPr>
          <w:p w:rsidR="00D57554" w:rsidRPr="00EC2A38" w:rsidRDefault="00D57554" w:rsidP="006078FD">
            <w:pPr>
              <w:contextualSpacing/>
              <w:jc w:val="both"/>
              <w:rPr>
                <w:rFonts w:ascii="Times New Roman" w:eastAsia="Calibri" w:hAnsi="Times New Roman" w:cs="Times New Roman"/>
                <w:b/>
                <w:bCs/>
                <w:sz w:val="20"/>
                <w:szCs w:val="20"/>
              </w:rPr>
            </w:pPr>
          </w:p>
        </w:tc>
        <w:tc>
          <w:tcPr>
            <w:tcW w:w="6037" w:type="dxa"/>
            <w:gridSpan w:val="2"/>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p>
        </w:tc>
      </w:tr>
      <w:tr w:rsidR="00D57554" w:rsidRPr="00EC2A38" w:rsidTr="006078FD">
        <w:tc>
          <w:tcPr>
            <w:tcW w:w="546" w:type="dxa"/>
            <w:shd w:val="clear" w:color="auto" w:fill="auto"/>
          </w:tcPr>
          <w:p w:rsidR="00D57554" w:rsidRPr="00EC2A38" w:rsidRDefault="00D57554" w:rsidP="006078FD">
            <w:pPr>
              <w:contextualSpacing/>
              <w:jc w:val="center"/>
              <w:rPr>
                <w:rFonts w:ascii="Times New Roman" w:eastAsia="Calibri" w:hAnsi="Times New Roman" w:cs="Times New Roman"/>
                <w:b/>
                <w:bCs/>
                <w:sz w:val="20"/>
                <w:szCs w:val="20"/>
              </w:rPr>
            </w:pPr>
            <w:r w:rsidRPr="00EC2A38">
              <w:rPr>
                <w:rFonts w:ascii="Times New Roman" w:eastAsia="Calibri" w:hAnsi="Times New Roman" w:cs="Times New Roman"/>
                <w:b/>
                <w:bCs/>
                <w:sz w:val="20"/>
                <w:szCs w:val="20"/>
              </w:rPr>
              <w:t>3.</w:t>
            </w:r>
          </w:p>
        </w:tc>
        <w:tc>
          <w:tcPr>
            <w:tcW w:w="4360" w:type="dxa"/>
            <w:shd w:val="clear" w:color="auto" w:fill="auto"/>
          </w:tcPr>
          <w:p w:rsidR="00D57554" w:rsidRPr="00EC2A38" w:rsidRDefault="00D57554" w:rsidP="006078FD">
            <w:pPr>
              <w:contextualSpacing/>
              <w:jc w:val="both"/>
              <w:rPr>
                <w:rFonts w:ascii="Times New Roman" w:eastAsia="Calibri" w:hAnsi="Times New Roman" w:cs="Times New Roman"/>
                <w:b/>
                <w:bCs/>
                <w:sz w:val="20"/>
                <w:szCs w:val="20"/>
              </w:rPr>
            </w:pPr>
            <w:r w:rsidRPr="00EC2A38">
              <w:rPr>
                <w:rFonts w:ascii="Times New Roman" w:eastAsia="Calibri" w:hAnsi="Times New Roman" w:cs="Times New Roman"/>
                <w:b/>
                <w:bCs/>
                <w:sz w:val="20"/>
                <w:szCs w:val="20"/>
              </w:rPr>
              <w:t>Cover-I Shall contain scanned copy of following:</w:t>
            </w:r>
          </w:p>
        </w:tc>
        <w:tc>
          <w:tcPr>
            <w:tcW w:w="4094"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p>
        </w:tc>
        <w:tc>
          <w:tcPr>
            <w:tcW w:w="1943"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p>
        </w:tc>
      </w:tr>
      <w:tr w:rsidR="00D57554" w:rsidRPr="00EC2A38" w:rsidTr="006078FD">
        <w:tc>
          <w:tcPr>
            <w:tcW w:w="546" w:type="dxa"/>
            <w:shd w:val="clear" w:color="auto" w:fill="auto"/>
          </w:tcPr>
          <w:p w:rsidR="00D57554" w:rsidRPr="00EC2A38" w:rsidRDefault="00D57554" w:rsidP="006078FD">
            <w:pPr>
              <w:contextualSpacing/>
              <w:jc w:val="center"/>
              <w:rPr>
                <w:rFonts w:ascii="Times New Roman" w:eastAsia="Calibri" w:hAnsi="Times New Roman" w:cs="Times New Roman"/>
                <w:sz w:val="20"/>
                <w:szCs w:val="20"/>
              </w:rPr>
            </w:pPr>
            <w:r w:rsidRPr="00EC2A38">
              <w:rPr>
                <w:rFonts w:ascii="Times New Roman" w:eastAsia="Calibri" w:hAnsi="Times New Roman" w:cs="Times New Roman"/>
                <w:sz w:val="20"/>
                <w:szCs w:val="20"/>
              </w:rPr>
              <w:t>(</w:t>
            </w:r>
            <w:proofErr w:type="spellStart"/>
            <w:r w:rsidRPr="00EC2A38">
              <w:rPr>
                <w:rFonts w:ascii="Times New Roman" w:eastAsia="Calibri" w:hAnsi="Times New Roman" w:cs="Times New Roman"/>
                <w:sz w:val="20"/>
                <w:szCs w:val="20"/>
              </w:rPr>
              <w:t>i</w:t>
            </w:r>
            <w:proofErr w:type="spellEnd"/>
            <w:r w:rsidRPr="00EC2A38">
              <w:rPr>
                <w:rFonts w:ascii="Times New Roman" w:eastAsia="Calibri" w:hAnsi="Times New Roman" w:cs="Times New Roman"/>
                <w:sz w:val="20"/>
                <w:szCs w:val="20"/>
              </w:rPr>
              <w:t>)</w:t>
            </w:r>
          </w:p>
        </w:tc>
        <w:tc>
          <w:tcPr>
            <w:tcW w:w="4360" w:type="dxa"/>
            <w:shd w:val="clear" w:color="auto" w:fill="auto"/>
          </w:tcPr>
          <w:p w:rsidR="00D57554" w:rsidRPr="00EC2A38" w:rsidRDefault="00D57554" w:rsidP="006078FD">
            <w:pPr>
              <w:jc w:val="both"/>
              <w:rPr>
                <w:rFonts w:ascii="Times New Roman" w:eastAsia="Arial" w:hAnsi="Times New Roman" w:cs="Times New Roman"/>
                <w:sz w:val="20"/>
                <w:szCs w:val="20"/>
                <w:lang w:val="en-IN"/>
              </w:rPr>
            </w:pPr>
            <w:r w:rsidRPr="00EC2A38">
              <w:rPr>
                <w:rFonts w:ascii="Times New Roman" w:eastAsia="Arial" w:hAnsi="Times New Roman" w:cs="Times New Roman"/>
                <w:sz w:val="20"/>
                <w:szCs w:val="20"/>
                <w:lang w:val="en-IN"/>
              </w:rPr>
              <w:t>Receipt of deposit of Tender Cost</w:t>
            </w:r>
          </w:p>
        </w:tc>
        <w:tc>
          <w:tcPr>
            <w:tcW w:w="4094"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Ref. no.</w:t>
            </w:r>
            <w:proofErr w:type="gramStart"/>
            <w:r w:rsidRPr="00EC2A38">
              <w:rPr>
                <w:rFonts w:ascii="Times New Roman" w:eastAsia="Calibri" w:hAnsi="Times New Roman" w:cs="Times New Roman"/>
                <w:sz w:val="20"/>
                <w:szCs w:val="20"/>
              </w:rPr>
              <w:t>:………………………</w:t>
            </w:r>
            <w:proofErr w:type="gramEnd"/>
          </w:p>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Amount</w:t>
            </w:r>
            <w:proofErr w:type="gramStart"/>
            <w:r w:rsidRPr="00EC2A38">
              <w:rPr>
                <w:rFonts w:ascii="Times New Roman" w:eastAsia="Calibri" w:hAnsi="Times New Roman" w:cs="Times New Roman"/>
                <w:sz w:val="20"/>
                <w:szCs w:val="20"/>
              </w:rPr>
              <w:t>:………………………</w:t>
            </w:r>
            <w:proofErr w:type="gramEnd"/>
          </w:p>
        </w:tc>
        <w:tc>
          <w:tcPr>
            <w:tcW w:w="1943"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Copy enclosed:</w:t>
            </w:r>
          </w:p>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Yes / No</w:t>
            </w:r>
          </w:p>
        </w:tc>
      </w:tr>
      <w:tr w:rsidR="00D57554" w:rsidRPr="00EC2A38" w:rsidTr="006078FD">
        <w:tc>
          <w:tcPr>
            <w:tcW w:w="546" w:type="dxa"/>
            <w:shd w:val="clear" w:color="auto" w:fill="auto"/>
          </w:tcPr>
          <w:p w:rsidR="00D57554" w:rsidRPr="00EC2A38" w:rsidRDefault="00D57554" w:rsidP="006078FD">
            <w:pPr>
              <w:contextualSpacing/>
              <w:jc w:val="center"/>
              <w:rPr>
                <w:rFonts w:ascii="Times New Roman" w:eastAsia="Calibri" w:hAnsi="Times New Roman" w:cs="Times New Roman"/>
                <w:sz w:val="20"/>
                <w:szCs w:val="20"/>
              </w:rPr>
            </w:pPr>
            <w:r w:rsidRPr="00EC2A38">
              <w:rPr>
                <w:rFonts w:ascii="Times New Roman" w:eastAsia="Calibri" w:hAnsi="Times New Roman" w:cs="Times New Roman"/>
                <w:sz w:val="20"/>
                <w:szCs w:val="20"/>
              </w:rPr>
              <w:t>(ii)</w:t>
            </w:r>
          </w:p>
        </w:tc>
        <w:tc>
          <w:tcPr>
            <w:tcW w:w="4360" w:type="dxa"/>
            <w:shd w:val="clear" w:color="auto" w:fill="auto"/>
          </w:tcPr>
          <w:p w:rsidR="00D57554" w:rsidRPr="00EC2A38" w:rsidRDefault="00D57554" w:rsidP="006078FD">
            <w:pPr>
              <w:jc w:val="both"/>
              <w:rPr>
                <w:rFonts w:ascii="Times New Roman" w:eastAsia="Arial" w:hAnsi="Times New Roman" w:cs="Times New Roman"/>
                <w:sz w:val="20"/>
                <w:szCs w:val="20"/>
                <w:lang w:val="en-IN"/>
              </w:rPr>
            </w:pPr>
            <w:r w:rsidRPr="00EC2A38">
              <w:rPr>
                <w:rFonts w:ascii="Times New Roman" w:eastAsia="Arial" w:hAnsi="Times New Roman" w:cs="Times New Roman"/>
                <w:sz w:val="20"/>
                <w:szCs w:val="20"/>
                <w:lang w:val="en-IN"/>
              </w:rPr>
              <w:t>Receipt of deposit of EMD</w:t>
            </w:r>
          </w:p>
        </w:tc>
        <w:tc>
          <w:tcPr>
            <w:tcW w:w="4094"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Ref. no.</w:t>
            </w:r>
            <w:proofErr w:type="gramStart"/>
            <w:r w:rsidRPr="00EC2A38">
              <w:rPr>
                <w:rFonts w:ascii="Times New Roman" w:eastAsia="Calibri" w:hAnsi="Times New Roman" w:cs="Times New Roman"/>
                <w:sz w:val="20"/>
                <w:szCs w:val="20"/>
              </w:rPr>
              <w:t>:……………………….</w:t>
            </w:r>
            <w:proofErr w:type="gramEnd"/>
          </w:p>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Amount</w:t>
            </w:r>
            <w:proofErr w:type="gramStart"/>
            <w:r w:rsidRPr="00EC2A38">
              <w:rPr>
                <w:rFonts w:ascii="Times New Roman" w:eastAsia="Calibri" w:hAnsi="Times New Roman" w:cs="Times New Roman"/>
                <w:sz w:val="20"/>
                <w:szCs w:val="20"/>
              </w:rPr>
              <w:t>:………………………</w:t>
            </w:r>
            <w:proofErr w:type="gramEnd"/>
          </w:p>
        </w:tc>
        <w:tc>
          <w:tcPr>
            <w:tcW w:w="1943"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Copy enclosed:</w:t>
            </w:r>
          </w:p>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Yes / No</w:t>
            </w:r>
          </w:p>
        </w:tc>
      </w:tr>
      <w:tr w:rsidR="00D57554" w:rsidRPr="00EC2A38" w:rsidTr="006078FD">
        <w:tc>
          <w:tcPr>
            <w:tcW w:w="546" w:type="dxa"/>
            <w:shd w:val="clear" w:color="auto" w:fill="auto"/>
          </w:tcPr>
          <w:p w:rsidR="00D57554" w:rsidRPr="00EC2A38" w:rsidRDefault="00D57554" w:rsidP="006078FD">
            <w:pPr>
              <w:contextualSpacing/>
              <w:jc w:val="center"/>
              <w:rPr>
                <w:rFonts w:ascii="Times New Roman" w:eastAsia="Calibri" w:hAnsi="Times New Roman" w:cs="Times New Roman"/>
                <w:sz w:val="20"/>
                <w:szCs w:val="20"/>
              </w:rPr>
            </w:pPr>
            <w:r w:rsidRPr="00EC2A38">
              <w:rPr>
                <w:rFonts w:ascii="Times New Roman" w:eastAsia="Calibri" w:hAnsi="Times New Roman" w:cs="Times New Roman"/>
                <w:sz w:val="20"/>
                <w:szCs w:val="20"/>
              </w:rPr>
              <w:t>(iii)</w:t>
            </w:r>
          </w:p>
        </w:tc>
        <w:tc>
          <w:tcPr>
            <w:tcW w:w="4360" w:type="dxa"/>
            <w:shd w:val="clear" w:color="auto" w:fill="auto"/>
          </w:tcPr>
          <w:p w:rsidR="00D57554" w:rsidRPr="00EC2A38" w:rsidRDefault="00D57554" w:rsidP="006078FD">
            <w:pPr>
              <w:jc w:val="both"/>
              <w:rPr>
                <w:rFonts w:ascii="Times New Roman" w:eastAsia="Arial" w:hAnsi="Times New Roman" w:cs="Times New Roman"/>
                <w:sz w:val="20"/>
                <w:szCs w:val="20"/>
                <w:lang w:val="en-IN"/>
              </w:rPr>
            </w:pPr>
            <w:r w:rsidRPr="00EC2A38">
              <w:rPr>
                <w:rFonts w:ascii="Times New Roman" w:eastAsia="Arial" w:hAnsi="Times New Roman" w:cs="Times New Roman"/>
                <w:sz w:val="20"/>
                <w:szCs w:val="20"/>
                <w:lang w:val="en-IN"/>
              </w:rPr>
              <w:t>Copies of experience certificates of similar works completed satisfactorily as per NIT</w:t>
            </w:r>
          </w:p>
        </w:tc>
        <w:tc>
          <w:tcPr>
            <w:tcW w:w="4094" w:type="dxa"/>
            <w:shd w:val="clear" w:color="auto" w:fill="auto"/>
            <w:vAlign w:val="center"/>
          </w:tcPr>
          <w:p w:rsidR="00D57554" w:rsidRPr="00EC2A38" w:rsidRDefault="00D57554" w:rsidP="006078FD">
            <w:pPr>
              <w:contextualSpacing/>
              <w:jc w:val="center"/>
              <w:rPr>
                <w:rFonts w:ascii="Times New Roman" w:eastAsia="Calibri" w:hAnsi="Times New Roman" w:cs="Times New Roman"/>
                <w:sz w:val="20"/>
                <w:szCs w:val="20"/>
              </w:rPr>
            </w:pPr>
            <w:r w:rsidRPr="00EC2A38">
              <w:rPr>
                <w:rFonts w:ascii="Times New Roman" w:eastAsia="Calibri" w:hAnsi="Times New Roman" w:cs="Times New Roman"/>
                <w:sz w:val="20"/>
                <w:szCs w:val="20"/>
              </w:rPr>
              <w:t>....................................</w:t>
            </w:r>
          </w:p>
        </w:tc>
        <w:tc>
          <w:tcPr>
            <w:tcW w:w="1943"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Copy enclosed:</w:t>
            </w:r>
          </w:p>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Yes / No</w:t>
            </w:r>
          </w:p>
        </w:tc>
      </w:tr>
      <w:tr w:rsidR="00D57554" w:rsidRPr="00EC2A38" w:rsidTr="006078FD">
        <w:tc>
          <w:tcPr>
            <w:tcW w:w="546" w:type="dxa"/>
            <w:shd w:val="clear" w:color="auto" w:fill="auto"/>
          </w:tcPr>
          <w:p w:rsidR="00D57554" w:rsidRPr="00EC2A38" w:rsidRDefault="00D57554" w:rsidP="006078FD">
            <w:pPr>
              <w:contextualSpacing/>
              <w:jc w:val="center"/>
              <w:rPr>
                <w:rFonts w:ascii="Times New Roman" w:eastAsia="Calibri" w:hAnsi="Times New Roman" w:cs="Times New Roman"/>
                <w:sz w:val="20"/>
                <w:szCs w:val="20"/>
              </w:rPr>
            </w:pPr>
            <w:r w:rsidRPr="00EC2A38">
              <w:rPr>
                <w:rFonts w:ascii="Times New Roman" w:eastAsia="Calibri" w:hAnsi="Times New Roman" w:cs="Times New Roman"/>
                <w:sz w:val="20"/>
                <w:szCs w:val="20"/>
              </w:rPr>
              <w:t>(iv)</w:t>
            </w:r>
          </w:p>
        </w:tc>
        <w:tc>
          <w:tcPr>
            <w:tcW w:w="4360" w:type="dxa"/>
            <w:shd w:val="clear" w:color="auto" w:fill="auto"/>
          </w:tcPr>
          <w:p w:rsidR="00D57554" w:rsidRPr="00EC2A38" w:rsidRDefault="00D57554" w:rsidP="006078FD">
            <w:pPr>
              <w:jc w:val="both"/>
              <w:rPr>
                <w:rFonts w:ascii="Times New Roman" w:eastAsia="Arial" w:hAnsi="Times New Roman" w:cs="Times New Roman"/>
                <w:sz w:val="20"/>
                <w:szCs w:val="20"/>
                <w:lang w:val="en-IN"/>
              </w:rPr>
            </w:pPr>
            <w:r w:rsidRPr="00EC2A38">
              <w:rPr>
                <w:rFonts w:ascii="Times New Roman" w:eastAsia="Arial" w:hAnsi="Times New Roman" w:cs="Times New Roman"/>
                <w:sz w:val="20"/>
                <w:szCs w:val="20"/>
                <w:lang w:val="en-IN"/>
              </w:rPr>
              <w:t>Copy of GST registration number</w:t>
            </w:r>
          </w:p>
        </w:tc>
        <w:tc>
          <w:tcPr>
            <w:tcW w:w="4094" w:type="dxa"/>
            <w:shd w:val="clear" w:color="auto" w:fill="auto"/>
            <w:vAlign w:val="center"/>
          </w:tcPr>
          <w:p w:rsidR="00D57554" w:rsidRPr="00EC2A38" w:rsidRDefault="00D57554" w:rsidP="006078FD">
            <w:pPr>
              <w:contextualSpacing/>
              <w:jc w:val="center"/>
              <w:rPr>
                <w:rFonts w:ascii="Times New Roman" w:eastAsia="Calibri" w:hAnsi="Times New Roman" w:cs="Times New Roman"/>
                <w:sz w:val="20"/>
                <w:szCs w:val="20"/>
              </w:rPr>
            </w:pPr>
            <w:r w:rsidRPr="00EC2A38">
              <w:rPr>
                <w:rFonts w:ascii="Times New Roman" w:eastAsia="Calibri" w:hAnsi="Times New Roman" w:cs="Times New Roman"/>
                <w:sz w:val="20"/>
                <w:szCs w:val="20"/>
              </w:rPr>
              <w:t>………………………………….</w:t>
            </w:r>
          </w:p>
        </w:tc>
        <w:tc>
          <w:tcPr>
            <w:tcW w:w="1943"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Copy enclosed:</w:t>
            </w:r>
          </w:p>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Yes / No</w:t>
            </w:r>
          </w:p>
        </w:tc>
      </w:tr>
      <w:tr w:rsidR="00D57554" w:rsidRPr="00EC2A38" w:rsidTr="006078FD">
        <w:tc>
          <w:tcPr>
            <w:tcW w:w="546" w:type="dxa"/>
            <w:shd w:val="clear" w:color="auto" w:fill="auto"/>
          </w:tcPr>
          <w:p w:rsidR="00D57554" w:rsidRPr="00EC2A38" w:rsidRDefault="00D57554" w:rsidP="006078FD">
            <w:pPr>
              <w:contextualSpacing/>
              <w:jc w:val="center"/>
              <w:rPr>
                <w:rFonts w:ascii="Times New Roman" w:eastAsia="Calibri" w:hAnsi="Times New Roman" w:cs="Times New Roman"/>
                <w:sz w:val="20"/>
                <w:szCs w:val="20"/>
              </w:rPr>
            </w:pPr>
            <w:r w:rsidRPr="00EC2A38">
              <w:rPr>
                <w:rFonts w:ascii="Times New Roman" w:eastAsia="Calibri" w:hAnsi="Times New Roman" w:cs="Times New Roman"/>
                <w:sz w:val="20"/>
                <w:szCs w:val="20"/>
              </w:rPr>
              <w:t>(v)</w:t>
            </w:r>
          </w:p>
        </w:tc>
        <w:tc>
          <w:tcPr>
            <w:tcW w:w="4360"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Arial" w:hAnsi="Times New Roman" w:cs="Times New Roman"/>
                <w:sz w:val="20"/>
                <w:szCs w:val="20"/>
              </w:rPr>
              <w:t>Copy of PAN Card No.</w:t>
            </w:r>
          </w:p>
        </w:tc>
        <w:tc>
          <w:tcPr>
            <w:tcW w:w="4094" w:type="dxa"/>
            <w:shd w:val="clear" w:color="auto" w:fill="auto"/>
            <w:vAlign w:val="center"/>
          </w:tcPr>
          <w:p w:rsidR="00D57554" w:rsidRPr="00EC2A38" w:rsidRDefault="00D57554" w:rsidP="006078FD">
            <w:pPr>
              <w:contextualSpacing/>
              <w:jc w:val="center"/>
              <w:rPr>
                <w:rFonts w:ascii="Times New Roman" w:eastAsia="Calibri" w:hAnsi="Times New Roman" w:cs="Times New Roman"/>
                <w:sz w:val="20"/>
                <w:szCs w:val="20"/>
              </w:rPr>
            </w:pPr>
            <w:r w:rsidRPr="00EC2A38">
              <w:rPr>
                <w:rFonts w:ascii="Times New Roman" w:eastAsia="Calibri" w:hAnsi="Times New Roman" w:cs="Times New Roman"/>
                <w:sz w:val="20"/>
                <w:szCs w:val="20"/>
              </w:rPr>
              <w:t>………………………………….</w:t>
            </w:r>
          </w:p>
        </w:tc>
        <w:tc>
          <w:tcPr>
            <w:tcW w:w="1943"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Copy enclosed:</w:t>
            </w:r>
          </w:p>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Yes / No</w:t>
            </w:r>
          </w:p>
        </w:tc>
      </w:tr>
      <w:tr w:rsidR="00D57554" w:rsidRPr="00EC2A38" w:rsidTr="006078FD">
        <w:tc>
          <w:tcPr>
            <w:tcW w:w="546" w:type="dxa"/>
            <w:shd w:val="clear" w:color="auto" w:fill="auto"/>
          </w:tcPr>
          <w:p w:rsidR="00D57554" w:rsidRPr="00EC2A38" w:rsidRDefault="00D57554" w:rsidP="006078FD">
            <w:pPr>
              <w:contextualSpacing/>
              <w:jc w:val="center"/>
              <w:rPr>
                <w:rFonts w:ascii="Times New Roman" w:eastAsia="Calibri" w:hAnsi="Times New Roman" w:cs="Times New Roman"/>
                <w:sz w:val="20"/>
                <w:szCs w:val="20"/>
              </w:rPr>
            </w:pPr>
            <w:r w:rsidRPr="00EC2A38">
              <w:rPr>
                <w:rFonts w:ascii="Times New Roman" w:eastAsia="Calibri" w:hAnsi="Times New Roman" w:cs="Times New Roman"/>
                <w:sz w:val="20"/>
                <w:szCs w:val="20"/>
              </w:rPr>
              <w:t>(vi)</w:t>
            </w:r>
          </w:p>
        </w:tc>
        <w:tc>
          <w:tcPr>
            <w:tcW w:w="4360" w:type="dxa"/>
            <w:shd w:val="clear" w:color="auto" w:fill="auto"/>
          </w:tcPr>
          <w:p w:rsidR="00D57554" w:rsidRPr="00EC2A38" w:rsidRDefault="00D57554" w:rsidP="006078FD">
            <w:pPr>
              <w:jc w:val="both"/>
              <w:rPr>
                <w:rFonts w:ascii="Times New Roman" w:eastAsia="Arial" w:hAnsi="Times New Roman" w:cs="Times New Roman"/>
                <w:sz w:val="20"/>
                <w:szCs w:val="20"/>
                <w:lang w:val="en-IN"/>
              </w:rPr>
            </w:pPr>
            <w:r w:rsidRPr="00EC2A38">
              <w:rPr>
                <w:rFonts w:ascii="Times New Roman" w:eastAsia="Arial" w:hAnsi="Times New Roman" w:cs="Times New Roman"/>
                <w:sz w:val="20"/>
                <w:szCs w:val="20"/>
                <w:lang w:val="en-IN"/>
              </w:rPr>
              <w:t>Tender acceptance letter</w:t>
            </w:r>
          </w:p>
        </w:tc>
        <w:tc>
          <w:tcPr>
            <w:tcW w:w="4094"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p>
        </w:tc>
        <w:tc>
          <w:tcPr>
            <w:tcW w:w="1943"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Copy enclosed:</w:t>
            </w:r>
          </w:p>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Yes / No</w:t>
            </w:r>
          </w:p>
        </w:tc>
      </w:tr>
      <w:tr w:rsidR="00D57554" w:rsidRPr="00EC2A38" w:rsidTr="006078FD">
        <w:tc>
          <w:tcPr>
            <w:tcW w:w="546" w:type="dxa"/>
            <w:shd w:val="clear" w:color="auto" w:fill="auto"/>
          </w:tcPr>
          <w:p w:rsidR="00D57554" w:rsidRPr="00EC2A38" w:rsidRDefault="00D57554" w:rsidP="006078FD">
            <w:pPr>
              <w:contextualSpacing/>
              <w:jc w:val="center"/>
              <w:rPr>
                <w:rFonts w:ascii="Times New Roman" w:eastAsia="Calibri" w:hAnsi="Times New Roman" w:cs="Times New Roman"/>
                <w:sz w:val="20"/>
                <w:szCs w:val="20"/>
              </w:rPr>
            </w:pPr>
          </w:p>
        </w:tc>
        <w:tc>
          <w:tcPr>
            <w:tcW w:w="4360" w:type="dxa"/>
            <w:shd w:val="clear" w:color="auto" w:fill="auto"/>
          </w:tcPr>
          <w:p w:rsidR="00D57554" w:rsidRPr="00EC2A38" w:rsidRDefault="00D57554" w:rsidP="006078FD">
            <w:pPr>
              <w:contextualSpacing/>
              <w:jc w:val="both"/>
              <w:rPr>
                <w:rFonts w:ascii="Times New Roman" w:eastAsia="Arial" w:hAnsi="Times New Roman" w:cs="Times New Roman"/>
                <w:sz w:val="20"/>
                <w:szCs w:val="20"/>
              </w:rPr>
            </w:pPr>
          </w:p>
        </w:tc>
        <w:tc>
          <w:tcPr>
            <w:tcW w:w="4094"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p>
        </w:tc>
        <w:tc>
          <w:tcPr>
            <w:tcW w:w="1943"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p>
        </w:tc>
      </w:tr>
      <w:tr w:rsidR="00D57554" w:rsidRPr="00EC2A38" w:rsidTr="006078FD">
        <w:tc>
          <w:tcPr>
            <w:tcW w:w="546" w:type="dxa"/>
            <w:shd w:val="clear" w:color="auto" w:fill="auto"/>
          </w:tcPr>
          <w:p w:rsidR="00D57554" w:rsidRPr="00EC2A38" w:rsidRDefault="00D57554" w:rsidP="006078FD">
            <w:pPr>
              <w:contextualSpacing/>
              <w:jc w:val="center"/>
              <w:rPr>
                <w:rFonts w:ascii="Times New Roman" w:eastAsia="Calibri" w:hAnsi="Times New Roman" w:cs="Times New Roman"/>
                <w:b/>
                <w:bCs/>
                <w:sz w:val="20"/>
                <w:szCs w:val="20"/>
              </w:rPr>
            </w:pPr>
            <w:r w:rsidRPr="00EC2A38">
              <w:rPr>
                <w:rFonts w:ascii="Times New Roman" w:eastAsia="Calibri" w:hAnsi="Times New Roman" w:cs="Times New Roman"/>
                <w:b/>
                <w:bCs/>
                <w:sz w:val="20"/>
                <w:szCs w:val="20"/>
              </w:rPr>
              <w:t>4.</w:t>
            </w:r>
          </w:p>
        </w:tc>
        <w:tc>
          <w:tcPr>
            <w:tcW w:w="4360" w:type="dxa"/>
            <w:shd w:val="clear" w:color="auto" w:fill="auto"/>
          </w:tcPr>
          <w:p w:rsidR="00D57554" w:rsidRPr="00EC2A38" w:rsidRDefault="00D57554" w:rsidP="006078FD">
            <w:pPr>
              <w:contextualSpacing/>
              <w:jc w:val="both"/>
              <w:rPr>
                <w:rFonts w:ascii="Times New Roman" w:eastAsia="Calibri" w:hAnsi="Times New Roman" w:cs="Times New Roman"/>
                <w:b/>
                <w:bCs/>
                <w:sz w:val="20"/>
                <w:szCs w:val="20"/>
              </w:rPr>
            </w:pPr>
            <w:r w:rsidRPr="00EC2A38">
              <w:rPr>
                <w:rFonts w:ascii="Times New Roman" w:eastAsia="Calibri" w:hAnsi="Times New Roman" w:cs="Times New Roman"/>
                <w:b/>
                <w:bCs/>
                <w:sz w:val="20"/>
                <w:szCs w:val="20"/>
              </w:rPr>
              <w:t>Cover – II</w:t>
            </w:r>
          </w:p>
        </w:tc>
        <w:tc>
          <w:tcPr>
            <w:tcW w:w="4094" w:type="dxa"/>
            <w:shd w:val="clear" w:color="auto" w:fill="auto"/>
          </w:tcPr>
          <w:p w:rsidR="00D57554" w:rsidRPr="00EC2A38" w:rsidRDefault="00D57554" w:rsidP="006078FD">
            <w:pPr>
              <w:contextualSpacing/>
              <w:rPr>
                <w:rFonts w:ascii="Times New Roman" w:eastAsia="Calibri" w:hAnsi="Times New Roman" w:cs="Times New Roman"/>
                <w:sz w:val="20"/>
                <w:szCs w:val="20"/>
              </w:rPr>
            </w:pPr>
          </w:p>
        </w:tc>
        <w:tc>
          <w:tcPr>
            <w:tcW w:w="1943" w:type="dxa"/>
            <w:shd w:val="clear" w:color="auto" w:fill="auto"/>
            <w:vAlign w:val="center"/>
          </w:tcPr>
          <w:p w:rsidR="00D57554" w:rsidRPr="00EC2A38" w:rsidRDefault="00D57554" w:rsidP="006078FD">
            <w:pPr>
              <w:contextualSpacing/>
              <w:jc w:val="center"/>
              <w:rPr>
                <w:rFonts w:ascii="Times New Roman" w:eastAsia="Calibri" w:hAnsi="Times New Roman" w:cs="Times New Roman"/>
                <w:sz w:val="20"/>
                <w:szCs w:val="20"/>
              </w:rPr>
            </w:pPr>
          </w:p>
        </w:tc>
      </w:tr>
      <w:tr w:rsidR="00D57554" w:rsidRPr="00EC2A38" w:rsidTr="006078FD">
        <w:tc>
          <w:tcPr>
            <w:tcW w:w="546"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p>
        </w:tc>
        <w:tc>
          <w:tcPr>
            <w:tcW w:w="4360" w:type="dxa"/>
            <w:shd w:val="clear" w:color="auto" w:fill="auto"/>
          </w:tcPr>
          <w:p w:rsidR="00D57554" w:rsidRPr="00EC2A38" w:rsidRDefault="00D57554" w:rsidP="006078FD">
            <w:pPr>
              <w:contextualSpacing/>
              <w:jc w:val="both"/>
              <w:rPr>
                <w:rFonts w:ascii="Times New Roman" w:eastAsia="Calibri" w:hAnsi="Times New Roman" w:cs="Times New Roman"/>
                <w:sz w:val="20"/>
                <w:szCs w:val="20"/>
              </w:rPr>
            </w:pPr>
            <w:r w:rsidRPr="00EC2A38">
              <w:rPr>
                <w:rFonts w:ascii="Times New Roman" w:eastAsia="Arial" w:hAnsi="Times New Roman" w:cs="Times New Roman"/>
                <w:sz w:val="20"/>
                <w:szCs w:val="20"/>
              </w:rPr>
              <w:t>Financial bid as per format given in the tender document (BOQ) uploaded through CPP portal</w:t>
            </w:r>
          </w:p>
        </w:tc>
        <w:tc>
          <w:tcPr>
            <w:tcW w:w="4094" w:type="dxa"/>
            <w:shd w:val="clear" w:color="auto" w:fill="auto"/>
          </w:tcPr>
          <w:p w:rsidR="00D57554" w:rsidRPr="00EC2A38" w:rsidRDefault="00D57554" w:rsidP="006078FD">
            <w:pPr>
              <w:contextualSpacing/>
              <w:rPr>
                <w:rFonts w:ascii="Times New Roman" w:eastAsia="Calibri" w:hAnsi="Times New Roman" w:cs="Times New Roman"/>
                <w:sz w:val="20"/>
                <w:szCs w:val="20"/>
              </w:rPr>
            </w:pPr>
          </w:p>
        </w:tc>
        <w:tc>
          <w:tcPr>
            <w:tcW w:w="1943" w:type="dxa"/>
            <w:shd w:val="clear" w:color="auto" w:fill="auto"/>
            <w:vAlign w:val="center"/>
          </w:tcPr>
          <w:p w:rsidR="00D57554" w:rsidRPr="00EC2A38" w:rsidRDefault="00D57554" w:rsidP="006078FD">
            <w:pPr>
              <w:contextualSpacing/>
              <w:jc w:val="center"/>
              <w:rPr>
                <w:rFonts w:ascii="Times New Roman" w:eastAsia="Calibri" w:hAnsi="Times New Roman" w:cs="Times New Roman"/>
                <w:sz w:val="20"/>
                <w:szCs w:val="20"/>
              </w:rPr>
            </w:pPr>
            <w:r w:rsidRPr="00EC2A38">
              <w:rPr>
                <w:rFonts w:ascii="Times New Roman" w:eastAsia="Calibri" w:hAnsi="Times New Roman" w:cs="Times New Roman"/>
                <w:sz w:val="20"/>
                <w:szCs w:val="20"/>
              </w:rPr>
              <w:t>Uploaded on CPP portal:                             Yes / No</w:t>
            </w:r>
          </w:p>
        </w:tc>
      </w:tr>
    </w:tbl>
    <w:p w:rsidR="00D57554" w:rsidRPr="00EC2A38" w:rsidRDefault="00D57554" w:rsidP="00D57554">
      <w:pPr>
        <w:contextualSpacing/>
        <w:jc w:val="both"/>
        <w:rPr>
          <w:rFonts w:ascii="Times New Roman" w:eastAsia="Calibri" w:hAnsi="Times New Roman" w:cs="Times New Roman"/>
          <w:sz w:val="20"/>
          <w:szCs w:val="20"/>
        </w:rPr>
      </w:pPr>
    </w:p>
    <w:p w:rsidR="00D57554" w:rsidRPr="00EC2A38" w:rsidRDefault="00D57554" w:rsidP="00D57554">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I ………………………………..………………hereby declare that the documents submitted / enclosed are true and correct. In case any document at any stage found fake / incorrect, my EMD may be forfeited &amp; deba</w:t>
      </w:r>
      <w:r w:rsidRPr="00EC2A38">
        <w:rPr>
          <w:rFonts w:ascii="Times New Roman" w:hAnsi="Times New Roman" w:cs="Times New Roman"/>
          <w:sz w:val="20"/>
          <w:szCs w:val="20"/>
        </w:rPr>
        <w:t>rred from tendering in CSIR-IIIM, JAMMU</w:t>
      </w:r>
      <w:r w:rsidRPr="00EC2A38">
        <w:rPr>
          <w:rFonts w:ascii="Times New Roman" w:eastAsia="Calibri" w:hAnsi="Times New Roman" w:cs="Times New Roman"/>
          <w:sz w:val="20"/>
          <w:szCs w:val="20"/>
        </w:rPr>
        <w:t xml:space="preserve">. No further clarification will be sought from the </w:t>
      </w:r>
      <w:proofErr w:type="spellStart"/>
      <w:r w:rsidRPr="00EC2A38">
        <w:rPr>
          <w:rFonts w:ascii="Times New Roman" w:eastAsia="Calibri" w:hAnsi="Times New Roman" w:cs="Times New Roman"/>
          <w:sz w:val="20"/>
          <w:szCs w:val="20"/>
        </w:rPr>
        <w:t>tenderers</w:t>
      </w:r>
      <w:proofErr w:type="spellEnd"/>
      <w:r w:rsidRPr="00EC2A38">
        <w:rPr>
          <w:rFonts w:ascii="Times New Roman" w:eastAsia="Calibri" w:hAnsi="Times New Roman" w:cs="Times New Roman"/>
          <w:sz w:val="20"/>
          <w:szCs w:val="20"/>
        </w:rPr>
        <w:t xml:space="preserve">.       </w:t>
      </w:r>
    </w:p>
    <w:p w:rsidR="00D57554" w:rsidRPr="00EC2A38" w:rsidRDefault="00D57554" w:rsidP="00D57554">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 xml:space="preserve"> </w:t>
      </w:r>
    </w:p>
    <w:p w:rsidR="00D57554" w:rsidRPr="00EC2A38" w:rsidRDefault="00D57554" w:rsidP="00D57554">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Date: …………………….</w:t>
      </w:r>
    </w:p>
    <w:p w:rsidR="00D57554" w:rsidRDefault="00D57554" w:rsidP="00D57554">
      <w:pPr>
        <w:contextualSpacing/>
        <w:jc w:val="right"/>
        <w:rPr>
          <w:rFonts w:ascii="Times New Roman" w:eastAsia="Calibri" w:hAnsi="Times New Roman" w:cs="Times New Roman"/>
          <w:sz w:val="20"/>
          <w:szCs w:val="20"/>
        </w:rPr>
      </w:pPr>
    </w:p>
    <w:p w:rsidR="00D57554" w:rsidRDefault="00D57554" w:rsidP="00D57554">
      <w:pPr>
        <w:contextualSpacing/>
        <w:jc w:val="right"/>
        <w:rPr>
          <w:rFonts w:ascii="Times New Roman" w:eastAsia="Calibri" w:hAnsi="Times New Roman" w:cs="Times New Roman"/>
          <w:sz w:val="20"/>
          <w:szCs w:val="20"/>
        </w:rPr>
      </w:pPr>
    </w:p>
    <w:p w:rsidR="00D57554" w:rsidRPr="00EC2A38" w:rsidRDefault="00D57554" w:rsidP="00D57554">
      <w:pPr>
        <w:contextualSpacing/>
        <w:jc w:val="right"/>
        <w:rPr>
          <w:rFonts w:ascii="Times New Roman" w:eastAsia="Calibri" w:hAnsi="Times New Roman" w:cs="Times New Roman"/>
          <w:sz w:val="20"/>
          <w:szCs w:val="20"/>
        </w:rPr>
      </w:pPr>
      <w:r w:rsidRPr="00EC2A38">
        <w:rPr>
          <w:rFonts w:ascii="Times New Roman" w:eastAsia="Calibri" w:hAnsi="Times New Roman" w:cs="Times New Roman"/>
          <w:sz w:val="20"/>
          <w:szCs w:val="20"/>
        </w:rPr>
        <w:t>(Signature of the Bidder with Official Seal)</w:t>
      </w:r>
    </w:p>
    <w:p w:rsidR="00D57554" w:rsidRDefault="00D57554" w:rsidP="00D57554">
      <w:pPr>
        <w:contextualSpacing/>
        <w:jc w:val="both"/>
        <w:rPr>
          <w:rFonts w:ascii="Times New Roman" w:eastAsia="Calibri" w:hAnsi="Times New Roman" w:cs="Times New Roman"/>
          <w:sz w:val="20"/>
          <w:szCs w:val="20"/>
        </w:rPr>
      </w:pPr>
      <w:r w:rsidRPr="00EC2A38">
        <w:rPr>
          <w:rFonts w:ascii="Times New Roman" w:eastAsia="Calibri" w:hAnsi="Times New Roman" w:cs="Times New Roman"/>
          <w:sz w:val="20"/>
          <w:szCs w:val="20"/>
        </w:rPr>
        <w:t>……………………………………………………………………………………………………………………………………………………………</w:t>
      </w:r>
    </w:p>
    <w:p w:rsidR="00D57554" w:rsidRDefault="00D57554" w:rsidP="00D57554">
      <w:pPr>
        <w:contextualSpacing/>
        <w:jc w:val="both"/>
        <w:rPr>
          <w:rFonts w:ascii="Times New Roman" w:eastAsia="Calibri" w:hAnsi="Times New Roman" w:cs="Times New Roman"/>
          <w:sz w:val="20"/>
          <w:szCs w:val="20"/>
        </w:rPr>
      </w:pPr>
    </w:p>
    <w:p w:rsidR="00D57554" w:rsidRPr="00EC2A38" w:rsidRDefault="00D57554" w:rsidP="00D57554">
      <w:pPr>
        <w:contextualSpacing/>
        <w:jc w:val="both"/>
        <w:rPr>
          <w:rFonts w:ascii="Times New Roman" w:eastAsia="Calibri" w:hAnsi="Times New Roman" w:cs="Times New Roman"/>
          <w:sz w:val="20"/>
          <w:szCs w:val="20"/>
        </w:rPr>
      </w:pPr>
    </w:p>
    <w:p w:rsidR="00D57554" w:rsidRPr="00EC2A38" w:rsidRDefault="00D57554" w:rsidP="00D57554">
      <w:pPr>
        <w:contextualSpacing/>
        <w:jc w:val="both"/>
        <w:rPr>
          <w:rFonts w:ascii="Times New Roman" w:eastAsia="Calibri" w:hAnsi="Times New Roman" w:cs="Times New Roman"/>
          <w:sz w:val="20"/>
          <w:szCs w:val="20"/>
        </w:rPr>
      </w:pPr>
      <w:r w:rsidRPr="00EC2A38">
        <w:rPr>
          <w:rFonts w:ascii="Times New Roman" w:eastAsia="Calibri" w:hAnsi="Times New Roman" w:cs="Times New Roman"/>
          <w:b/>
          <w:bCs/>
          <w:sz w:val="20"/>
          <w:szCs w:val="20"/>
        </w:rPr>
        <w:t>Note: All are requested to fill up the required data in the above Performa.</w:t>
      </w:r>
      <w:r w:rsidRPr="00EC2A38">
        <w:rPr>
          <w:rFonts w:ascii="Times New Roman" w:eastAsia="Calibri" w:hAnsi="Times New Roman" w:cs="Times New Roman"/>
          <w:sz w:val="20"/>
          <w:szCs w:val="20"/>
        </w:rPr>
        <w:t xml:space="preserve"> </w:t>
      </w:r>
    </w:p>
    <w:p w:rsidR="00D57554" w:rsidRPr="00EC2A38" w:rsidRDefault="00D57554" w:rsidP="00D57554">
      <w:pPr>
        <w:rPr>
          <w:rFonts w:ascii="Times New Roman" w:hAnsi="Times New Roman" w:cs="Times New Roman"/>
          <w:b/>
        </w:rPr>
        <w:sectPr w:rsidR="00D57554" w:rsidRPr="00EC2A38">
          <w:footerReference w:type="default" r:id="rId14"/>
          <w:pgSz w:w="11900" w:h="16838"/>
          <w:pgMar w:top="1235" w:right="1440" w:bottom="440" w:left="1440" w:header="0" w:footer="0" w:gutter="0"/>
          <w:cols w:space="0" w:equalWidth="0">
            <w:col w:w="9026"/>
          </w:cols>
          <w:docGrid w:linePitch="360"/>
        </w:sectPr>
      </w:pPr>
    </w:p>
    <w:p w:rsidR="00D57554" w:rsidRPr="00612A8F" w:rsidRDefault="00D57554" w:rsidP="00D57554">
      <w:pPr>
        <w:spacing w:after="0" w:line="240" w:lineRule="auto"/>
        <w:jc w:val="center"/>
        <w:rPr>
          <w:rFonts w:ascii="Times New Roman" w:hAnsi="Times New Roman" w:cs="Times New Roman"/>
          <w:b/>
        </w:rPr>
      </w:pPr>
      <w:r w:rsidRPr="00612A8F">
        <w:rPr>
          <w:rFonts w:ascii="Times New Roman" w:hAnsi="Times New Roman" w:cs="Times New Roman"/>
          <w:b/>
        </w:rPr>
        <w:lastRenderedPageBreak/>
        <w:t>ARTICLES OF AGREEMENT</w:t>
      </w:r>
    </w:p>
    <w:p w:rsidR="00D57554" w:rsidRPr="00612A8F" w:rsidRDefault="00D57554" w:rsidP="00D57554">
      <w:pPr>
        <w:spacing w:after="0" w:line="240" w:lineRule="auto"/>
        <w:rPr>
          <w:rFonts w:ascii="Times New Roman" w:hAnsi="Times New Roman" w:cs="Times New Roman"/>
        </w:rPr>
      </w:pPr>
    </w:p>
    <w:p w:rsidR="00D57554" w:rsidRPr="00612A8F" w:rsidRDefault="00D57554" w:rsidP="00D57554">
      <w:pPr>
        <w:spacing w:after="0" w:line="240" w:lineRule="auto"/>
        <w:jc w:val="both"/>
        <w:rPr>
          <w:rFonts w:ascii="Times New Roman" w:hAnsi="Times New Roman" w:cs="Times New Roman"/>
        </w:rPr>
      </w:pPr>
      <w:r w:rsidRPr="00612A8F">
        <w:rPr>
          <w:rFonts w:ascii="Times New Roman" w:hAnsi="Times New Roman" w:cs="Times New Roman"/>
        </w:rPr>
        <w:t>ARTICLES OF AGREEMENT MADE AT ________this__________ day of ___________ BETWEEN the Council of Scientific &amp; Industrial Research, New Delhi, a Society registered under the Societies Registration Act 1860 (Hereinafter referred to as the Employer, which expression shall include its successors and assignees and authorized officers of the Society) of the one part and _______________ trading in the name and style of _____________ (herein after referred to as the contractors(s) which expression shall include his/their respective heirs, executors, administrators and permitted assignees) of the other part.</w:t>
      </w:r>
    </w:p>
    <w:p w:rsidR="00D57554" w:rsidRPr="00612A8F" w:rsidRDefault="00D57554" w:rsidP="00D57554">
      <w:pPr>
        <w:spacing w:after="0" w:line="240" w:lineRule="auto"/>
        <w:rPr>
          <w:rFonts w:ascii="Times New Roman" w:hAnsi="Times New Roman" w:cs="Times New Roman"/>
        </w:rPr>
      </w:pPr>
    </w:p>
    <w:p w:rsidR="00D57554" w:rsidRPr="00612A8F" w:rsidRDefault="00D57554" w:rsidP="00D57554">
      <w:pPr>
        <w:spacing w:after="0" w:line="240" w:lineRule="auto"/>
        <w:rPr>
          <w:rFonts w:ascii="Times New Roman" w:hAnsi="Times New Roman" w:cs="Times New Roman"/>
        </w:rPr>
      </w:pPr>
      <w:r w:rsidRPr="00612A8F">
        <w:rPr>
          <w:rFonts w:ascii="Times New Roman" w:hAnsi="Times New Roman" w:cs="Times New Roman"/>
        </w:rPr>
        <w:t>WHEREAS the Employer is desirous of getting the work of ________ done and has caused drawings, schedule of Quantities and Specifications describing the work to be prepared.</w:t>
      </w:r>
    </w:p>
    <w:p w:rsidR="00D57554" w:rsidRPr="00612A8F" w:rsidRDefault="00D57554" w:rsidP="00D57554">
      <w:pPr>
        <w:spacing w:after="0" w:line="240" w:lineRule="auto"/>
        <w:rPr>
          <w:rFonts w:ascii="Times New Roman" w:hAnsi="Times New Roman" w:cs="Times New Roman"/>
        </w:rPr>
      </w:pPr>
    </w:p>
    <w:p w:rsidR="00D57554" w:rsidRPr="00612A8F" w:rsidRDefault="00D57554" w:rsidP="00D57554">
      <w:pPr>
        <w:spacing w:after="0" w:line="240" w:lineRule="auto"/>
        <w:rPr>
          <w:rFonts w:ascii="Times New Roman" w:hAnsi="Times New Roman" w:cs="Times New Roman"/>
        </w:rPr>
      </w:pPr>
      <w:r w:rsidRPr="00612A8F">
        <w:rPr>
          <w:rFonts w:ascii="Times New Roman" w:hAnsi="Times New Roman" w:cs="Times New Roman"/>
        </w:rPr>
        <w:t xml:space="preserve">AND </w:t>
      </w:r>
      <w:proofErr w:type="gramStart"/>
      <w:r w:rsidRPr="00612A8F">
        <w:rPr>
          <w:rFonts w:ascii="Times New Roman" w:hAnsi="Times New Roman" w:cs="Times New Roman"/>
        </w:rPr>
        <w:t>Whereas</w:t>
      </w:r>
      <w:proofErr w:type="gramEnd"/>
      <w:r w:rsidRPr="00612A8F">
        <w:rPr>
          <w:rFonts w:ascii="Times New Roman" w:hAnsi="Times New Roman" w:cs="Times New Roman"/>
        </w:rPr>
        <w:t xml:space="preserve"> the said specifications and the schedule of quantities and other documents have been signed by on behalf of the parities.</w:t>
      </w:r>
    </w:p>
    <w:p w:rsidR="00D57554" w:rsidRPr="00612A8F" w:rsidRDefault="00D57554" w:rsidP="00D57554">
      <w:pPr>
        <w:spacing w:after="0" w:line="240" w:lineRule="auto"/>
        <w:rPr>
          <w:rFonts w:ascii="Times New Roman" w:hAnsi="Times New Roman" w:cs="Times New Roman"/>
        </w:rPr>
      </w:pPr>
    </w:p>
    <w:p w:rsidR="00D57554" w:rsidRPr="00612A8F" w:rsidRDefault="00D57554" w:rsidP="00D57554">
      <w:pPr>
        <w:spacing w:after="0" w:line="240" w:lineRule="auto"/>
        <w:rPr>
          <w:rFonts w:ascii="Times New Roman" w:hAnsi="Times New Roman" w:cs="Times New Roman"/>
          <w:b/>
        </w:rPr>
      </w:pPr>
      <w:r w:rsidRPr="00612A8F">
        <w:rPr>
          <w:rFonts w:ascii="Times New Roman" w:hAnsi="Times New Roman" w:cs="Times New Roman"/>
          <w:b/>
        </w:rPr>
        <w:t>NOW IT IS HEREBY AGREED AND DECLARED BY AND BETWEEN THE PARTIES HERETO AS FOLLOWS:-</w:t>
      </w:r>
    </w:p>
    <w:p w:rsidR="00D57554" w:rsidRPr="00612A8F" w:rsidRDefault="00D57554" w:rsidP="00D57554">
      <w:pPr>
        <w:spacing w:after="0" w:line="240" w:lineRule="auto"/>
        <w:rPr>
          <w:rFonts w:ascii="Times New Roman" w:hAnsi="Times New Roman" w:cs="Times New Roman"/>
        </w:rPr>
      </w:pPr>
    </w:p>
    <w:p w:rsidR="00D57554" w:rsidRPr="00612A8F" w:rsidRDefault="00D57554" w:rsidP="00D57554">
      <w:pPr>
        <w:pStyle w:val="ListParagraph"/>
        <w:numPr>
          <w:ilvl w:val="0"/>
          <w:numId w:val="3"/>
        </w:numPr>
        <w:jc w:val="both"/>
        <w:rPr>
          <w:sz w:val="22"/>
          <w:szCs w:val="22"/>
        </w:rPr>
      </w:pPr>
      <w:r w:rsidRPr="00612A8F">
        <w:rPr>
          <w:sz w:val="22"/>
          <w:szCs w:val="22"/>
        </w:rPr>
        <w:t>In consideration of the payments to be made to them as hereinafter provided the Contractor shall upon and subject to the conditions hereinafter contained execute and complete, the work at the rates specified in the attached schedule of quantities and with such materials as are provided for and in accordance in all respect with specifications, designs, drawings and instructions in writing. Time for carrying out the work will be_____ months and the date of commencement shall be reckoned from the tenth day of issue of award letter.</w:t>
      </w:r>
    </w:p>
    <w:p w:rsidR="00D57554" w:rsidRPr="00612A8F" w:rsidRDefault="00D57554" w:rsidP="00D57554">
      <w:pPr>
        <w:pStyle w:val="ListParagraph"/>
        <w:rPr>
          <w:sz w:val="22"/>
          <w:szCs w:val="22"/>
        </w:rPr>
      </w:pPr>
    </w:p>
    <w:p w:rsidR="00D57554" w:rsidRPr="00612A8F" w:rsidRDefault="00D57554" w:rsidP="00D57554">
      <w:pPr>
        <w:pStyle w:val="ListParagraph"/>
        <w:numPr>
          <w:ilvl w:val="0"/>
          <w:numId w:val="3"/>
        </w:numPr>
        <w:rPr>
          <w:sz w:val="22"/>
          <w:szCs w:val="22"/>
        </w:rPr>
      </w:pPr>
      <w:r w:rsidRPr="00612A8F">
        <w:rPr>
          <w:sz w:val="22"/>
          <w:szCs w:val="22"/>
        </w:rPr>
        <w:t>The Employer shall pay to the Contractors such sums as shall become payable hereunder at the times and in the manner specified in the said conditions.</w:t>
      </w:r>
    </w:p>
    <w:p w:rsidR="00D57554" w:rsidRPr="00612A8F" w:rsidRDefault="00D57554" w:rsidP="00D57554">
      <w:pPr>
        <w:pStyle w:val="ListParagraph"/>
        <w:rPr>
          <w:sz w:val="22"/>
          <w:szCs w:val="22"/>
        </w:rPr>
      </w:pPr>
    </w:p>
    <w:p w:rsidR="00D57554" w:rsidRPr="00612A8F" w:rsidRDefault="00D57554" w:rsidP="00D57554">
      <w:pPr>
        <w:pStyle w:val="ListParagraph"/>
        <w:numPr>
          <w:ilvl w:val="0"/>
          <w:numId w:val="3"/>
        </w:numPr>
        <w:rPr>
          <w:sz w:val="22"/>
          <w:szCs w:val="22"/>
        </w:rPr>
      </w:pPr>
      <w:r w:rsidRPr="00612A8F">
        <w:rPr>
          <w:sz w:val="22"/>
          <w:szCs w:val="22"/>
        </w:rPr>
        <w:t>This agreement contains the following documents in addition to pages of Articles of Agreement.</w:t>
      </w:r>
    </w:p>
    <w:p w:rsidR="00D57554" w:rsidRPr="00612A8F" w:rsidRDefault="00D57554" w:rsidP="00D57554">
      <w:pPr>
        <w:pStyle w:val="ListParagraph"/>
        <w:rPr>
          <w:sz w:val="22"/>
          <w:szCs w:val="22"/>
        </w:rPr>
      </w:pPr>
    </w:p>
    <w:p w:rsidR="00D57554" w:rsidRPr="00612A8F" w:rsidRDefault="00D57554" w:rsidP="00D57554">
      <w:pPr>
        <w:pStyle w:val="ListParagraph"/>
        <w:numPr>
          <w:ilvl w:val="0"/>
          <w:numId w:val="4"/>
        </w:numPr>
        <w:rPr>
          <w:sz w:val="22"/>
          <w:szCs w:val="22"/>
        </w:rPr>
      </w:pPr>
      <w:r w:rsidRPr="00612A8F">
        <w:rPr>
          <w:sz w:val="22"/>
          <w:szCs w:val="22"/>
        </w:rPr>
        <w:t>General Conditions of Contract Page No ____ to ___</w:t>
      </w:r>
    </w:p>
    <w:p w:rsidR="00D57554" w:rsidRPr="00612A8F" w:rsidRDefault="00D57554" w:rsidP="00D57554">
      <w:pPr>
        <w:pStyle w:val="ListParagraph"/>
        <w:numPr>
          <w:ilvl w:val="0"/>
          <w:numId w:val="4"/>
        </w:numPr>
        <w:rPr>
          <w:sz w:val="22"/>
          <w:szCs w:val="22"/>
        </w:rPr>
      </w:pPr>
      <w:r w:rsidRPr="00612A8F">
        <w:rPr>
          <w:sz w:val="22"/>
          <w:szCs w:val="22"/>
        </w:rPr>
        <w:t>Special Conditions Page No ______</w:t>
      </w:r>
    </w:p>
    <w:p w:rsidR="00D57554" w:rsidRPr="00612A8F" w:rsidRDefault="00D57554" w:rsidP="00D57554">
      <w:pPr>
        <w:pStyle w:val="ListParagraph"/>
        <w:numPr>
          <w:ilvl w:val="0"/>
          <w:numId w:val="4"/>
        </w:numPr>
        <w:rPr>
          <w:sz w:val="22"/>
          <w:szCs w:val="22"/>
        </w:rPr>
      </w:pPr>
      <w:r w:rsidRPr="00612A8F">
        <w:rPr>
          <w:sz w:val="22"/>
          <w:szCs w:val="22"/>
        </w:rPr>
        <w:t>Additional Conditions Page No _____</w:t>
      </w:r>
    </w:p>
    <w:p w:rsidR="00D57554" w:rsidRPr="00612A8F" w:rsidRDefault="00D57554" w:rsidP="00D57554">
      <w:pPr>
        <w:pStyle w:val="ListParagraph"/>
        <w:numPr>
          <w:ilvl w:val="0"/>
          <w:numId w:val="4"/>
        </w:numPr>
        <w:rPr>
          <w:sz w:val="22"/>
          <w:szCs w:val="22"/>
        </w:rPr>
      </w:pPr>
      <w:r w:rsidRPr="00612A8F">
        <w:rPr>
          <w:sz w:val="22"/>
          <w:szCs w:val="22"/>
        </w:rPr>
        <w:t>Indenture of Secured Advance Page No ___ to ____</w:t>
      </w:r>
    </w:p>
    <w:p w:rsidR="00D57554" w:rsidRPr="00612A8F" w:rsidRDefault="00D57554" w:rsidP="00D57554">
      <w:pPr>
        <w:pStyle w:val="ListParagraph"/>
        <w:numPr>
          <w:ilvl w:val="0"/>
          <w:numId w:val="4"/>
        </w:numPr>
        <w:rPr>
          <w:sz w:val="22"/>
          <w:szCs w:val="22"/>
        </w:rPr>
      </w:pPr>
      <w:r w:rsidRPr="00612A8F">
        <w:rPr>
          <w:sz w:val="22"/>
          <w:szCs w:val="22"/>
        </w:rPr>
        <w:t xml:space="preserve">Original tender document </w:t>
      </w:r>
      <w:proofErr w:type="spellStart"/>
      <w:r w:rsidRPr="00612A8F">
        <w:rPr>
          <w:sz w:val="22"/>
          <w:szCs w:val="22"/>
        </w:rPr>
        <w:t>alongwith</w:t>
      </w:r>
      <w:proofErr w:type="spellEnd"/>
      <w:r w:rsidRPr="00612A8F">
        <w:rPr>
          <w:sz w:val="22"/>
          <w:szCs w:val="22"/>
        </w:rPr>
        <w:t xml:space="preserve"> the covering letter of the firm dated __ Page No. 1 to _</w:t>
      </w:r>
    </w:p>
    <w:p w:rsidR="00D57554" w:rsidRPr="00612A8F" w:rsidRDefault="00D57554" w:rsidP="00D57554">
      <w:pPr>
        <w:pStyle w:val="ListParagraph"/>
        <w:numPr>
          <w:ilvl w:val="0"/>
          <w:numId w:val="4"/>
        </w:numPr>
        <w:rPr>
          <w:sz w:val="22"/>
          <w:szCs w:val="22"/>
        </w:rPr>
      </w:pPr>
      <w:r w:rsidRPr="00612A8F">
        <w:rPr>
          <w:sz w:val="22"/>
          <w:szCs w:val="22"/>
        </w:rPr>
        <w:t>______________________________________</w:t>
      </w:r>
    </w:p>
    <w:p w:rsidR="00D57554" w:rsidRPr="00612A8F" w:rsidRDefault="00D57554" w:rsidP="00D57554">
      <w:pPr>
        <w:pStyle w:val="ListParagraph"/>
        <w:numPr>
          <w:ilvl w:val="0"/>
          <w:numId w:val="4"/>
        </w:numPr>
        <w:rPr>
          <w:sz w:val="22"/>
          <w:szCs w:val="22"/>
        </w:rPr>
      </w:pPr>
      <w:r w:rsidRPr="00612A8F">
        <w:rPr>
          <w:sz w:val="22"/>
          <w:szCs w:val="22"/>
        </w:rPr>
        <w:t>______________________________________</w:t>
      </w:r>
    </w:p>
    <w:p w:rsidR="00D57554" w:rsidRPr="00612A8F" w:rsidRDefault="00D57554" w:rsidP="00D57554">
      <w:pPr>
        <w:pStyle w:val="ListParagraph"/>
        <w:numPr>
          <w:ilvl w:val="0"/>
          <w:numId w:val="4"/>
        </w:numPr>
        <w:rPr>
          <w:sz w:val="22"/>
          <w:szCs w:val="22"/>
        </w:rPr>
      </w:pPr>
      <w:r w:rsidRPr="00612A8F">
        <w:rPr>
          <w:sz w:val="22"/>
          <w:szCs w:val="22"/>
        </w:rPr>
        <w:t>______________________________________</w:t>
      </w:r>
    </w:p>
    <w:p w:rsidR="00D57554" w:rsidRPr="00612A8F" w:rsidRDefault="00D57554" w:rsidP="00D57554">
      <w:pPr>
        <w:spacing w:after="0" w:line="240" w:lineRule="auto"/>
        <w:rPr>
          <w:rFonts w:ascii="Times New Roman" w:hAnsi="Times New Roman" w:cs="Times New Roman"/>
        </w:rPr>
      </w:pPr>
    </w:p>
    <w:p w:rsidR="00D57554" w:rsidRPr="00612A8F" w:rsidRDefault="00D57554" w:rsidP="00D57554">
      <w:pPr>
        <w:spacing w:after="0" w:line="240" w:lineRule="auto"/>
        <w:rPr>
          <w:rFonts w:ascii="Times New Roman" w:hAnsi="Times New Roman" w:cs="Times New Roman"/>
        </w:rPr>
      </w:pPr>
    </w:p>
    <w:p w:rsidR="00D57554" w:rsidRPr="00612A8F" w:rsidRDefault="00D57554" w:rsidP="00D57554">
      <w:pPr>
        <w:spacing w:after="0" w:line="240" w:lineRule="auto"/>
        <w:rPr>
          <w:rFonts w:ascii="Times New Roman" w:hAnsi="Times New Roman" w:cs="Times New Roman"/>
        </w:rPr>
      </w:pPr>
      <w:r w:rsidRPr="00612A8F">
        <w:rPr>
          <w:rFonts w:ascii="Times New Roman" w:hAnsi="Times New Roman" w:cs="Times New Roman"/>
        </w:rPr>
        <w:t>In witness whereof the parties hereto have set their respective hands the day and year herein above written.</w:t>
      </w:r>
    </w:p>
    <w:p w:rsidR="00D57554" w:rsidRPr="00612A8F" w:rsidRDefault="00D57554" w:rsidP="00D57554">
      <w:pPr>
        <w:spacing w:line="240" w:lineRule="auto"/>
        <w:rPr>
          <w:rFonts w:ascii="Times New Roman" w:hAnsi="Times New Roman" w:cs="Times New Roman"/>
        </w:rPr>
      </w:pPr>
      <w:r w:rsidRPr="00612A8F">
        <w:rPr>
          <w:rFonts w:ascii="Times New Roman" w:hAnsi="Times New Roman" w:cs="Times New Roman"/>
        </w:rPr>
        <w:t>Signed by, for and on behalf of Employer ________________________</w:t>
      </w:r>
    </w:p>
    <w:p w:rsidR="00D57554" w:rsidRPr="00612A8F" w:rsidRDefault="00D57554" w:rsidP="00D57554">
      <w:pPr>
        <w:spacing w:line="240" w:lineRule="auto"/>
        <w:rPr>
          <w:rFonts w:ascii="Times New Roman" w:hAnsi="Times New Roman" w:cs="Times New Roman"/>
        </w:rPr>
      </w:pPr>
      <w:r w:rsidRPr="00612A8F">
        <w:rPr>
          <w:rFonts w:ascii="Times New Roman" w:hAnsi="Times New Roman" w:cs="Times New Roman"/>
        </w:rPr>
        <w:t>In the presence of</w:t>
      </w:r>
    </w:p>
    <w:p w:rsidR="00D57554" w:rsidRPr="00612A8F" w:rsidRDefault="00D57554" w:rsidP="00D57554">
      <w:pPr>
        <w:pStyle w:val="ListParagraph"/>
        <w:numPr>
          <w:ilvl w:val="0"/>
          <w:numId w:val="5"/>
        </w:numPr>
        <w:rPr>
          <w:sz w:val="22"/>
          <w:szCs w:val="22"/>
        </w:rPr>
      </w:pPr>
      <w:r w:rsidRPr="00612A8F">
        <w:rPr>
          <w:sz w:val="22"/>
          <w:szCs w:val="22"/>
        </w:rPr>
        <w:t>_________________</w:t>
      </w:r>
      <w:r w:rsidRPr="00612A8F">
        <w:rPr>
          <w:sz w:val="22"/>
          <w:szCs w:val="22"/>
        </w:rPr>
        <w:tab/>
      </w:r>
      <w:r w:rsidRPr="00612A8F">
        <w:rPr>
          <w:sz w:val="22"/>
          <w:szCs w:val="22"/>
        </w:rPr>
        <w:tab/>
      </w:r>
      <w:r w:rsidRPr="00612A8F">
        <w:rPr>
          <w:sz w:val="22"/>
          <w:szCs w:val="22"/>
        </w:rPr>
        <w:tab/>
        <w:t>(2) _____________________</w:t>
      </w:r>
    </w:p>
    <w:p w:rsidR="00D57554" w:rsidRPr="00612A8F" w:rsidRDefault="00D57554" w:rsidP="00D57554">
      <w:pPr>
        <w:spacing w:line="240" w:lineRule="auto"/>
        <w:ind w:left="360"/>
        <w:rPr>
          <w:rFonts w:ascii="Times New Roman" w:hAnsi="Times New Roman" w:cs="Times New Roman"/>
        </w:rPr>
      </w:pPr>
      <w:r w:rsidRPr="00612A8F">
        <w:rPr>
          <w:rFonts w:ascii="Times New Roman" w:hAnsi="Times New Roman" w:cs="Times New Roman"/>
        </w:rPr>
        <w:t>Signed by the said contractor</w:t>
      </w:r>
    </w:p>
    <w:p w:rsidR="00D57554" w:rsidRPr="00612A8F" w:rsidRDefault="00D57554" w:rsidP="00D57554">
      <w:pPr>
        <w:spacing w:after="0" w:line="240" w:lineRule="auto"/>
        <w:rPr>
          <w:rFonts w:ascii="Times New Roman" w:hAnsi="Times New Roman" w:cs="Times New Roman"/>
        </w:rPr>
      </w:pPr>
      <w:r w:rsidRPr="00612A8F">
        <w:rPr>
          <w:rFonts w:ascii="Times New Roman" w:hAnsi="Times New Roman" w:cs="Times New Roman"/>
        </w:rPr>
        <w:t>In the presence of</w:t>
      </w:r>
    </w:p>
    <w:p w:rsidR="00D57554" w:rsidRPr="00612A8F" w:rsidRDefault="00D57554" w:rsidP="00D57554">
      <w:pPr>
        <w:spacing w:after="0" w:line="240" w:lineRule="auto"/>
        <w:rPr>
          <w:rFonts w:ascii="Times New Roman" w:hAnsi="Times New Roman" w:cs="Times New Roman"/>
        </w:rPr>
      </w:pPr>
    </w:p>
    <w:p w:rsidR="00D57554" w:rsidRPr="00612A8F" w:rsidRDefault="00D57554" w:rsidP="00D57554">
      <w:pPr>
        <w:pStyle w:val="ListParagraph"/>
        <w:numPr>
          <w:ilvl w:val="0"/>
          <w:numId w:val="6"/>
        </w:numPr>
        <w:rPr>
          <w:sz w:val="22"/>
          <w:szCs w:val="22"/>
        </w:rPr>
      </w:pPr>
      <w:r w:rsidRPr="00612A8F">
        <w:rPr>
          <w:sz w:val="22"/>
          <w:szCs w:val="22"/>
        </w:rPr>
        <w:t>______________________</w:t>
      </w:r>
      <w:r w:rsidRPr="00612A8F">
        <w:rPr>
          <w:sz w:val="22"/>
          <w:szCs w:val="22"/>
        </w:rPr>
        <w:tab/>
      </w:r>
      <w:r w:rsidRPr="00612A8F">
        <w:rPr>
          <w:sz w:val="22"/>
          <w:szCs w:val="22"/>
        </w:rPr>
        <w:tab/>
        <w:t>(2) _____________________</w:t>
      </w:r>
    </w:p>
    <w:p w:rsidR="00D57554" w:rsidRPr="00612A8F" w:rsidRDefault="00D57554" w:rsidP="00D57554">
      <w:pPr>
        <w:rPr>
          <w:rFonts w:ascii="Times New Roman" w:hAnsi="Times New Roman" w:cs="Times New Roman"/>
          <w:b/>
          <w:u w:val="single"/>
        </w:rPr>
      </w:pPr>
    </w:p>
    <w:p w:rsidR="00D57554" w:rsidRDefault="00D57554" w:rsidP="00D57554">
      <w:pPr>
        <w:rPr>
          <w:rFonts w:ascii="Times New Roman" w:hAnsi="Times New Roman" w:cs="Times New Roman"/>
          <w:b/>
          <w:u w:val="single"/>
        </w:rPr>
      </w:pPr>
    </w:p>
    <w:p w:rsidR="00D57554" w:rsidRPr="00645C8E" w:rsidRDefault="00D57554" w:rsidP="00D57554">
      <w:pPr>
        <w:rPr>
          <w:rFonts w:ascii="Times New Roman" w:hAnsi="Times New Roman" w:cs="Times New Roman"/>
          <w:b/>
          <w:u w:val="single"/>
        </w:rPr>
      </w:pPr>
    </w:p>
    <w:p w:rsidR="00D57554" w:rsidRPr="000E3A9D" w:rsidRDefault="00D57554" w:rsidP="00D57554">
      <w:pPr>
        <w:jc w:val="center"/>
        <w:rPr>
          <w:rFonts w:ascii="Times New Roman" w:hAnsi="Times New Roman" w:cs="Times New Roman"/>
          <w:b/>
          <w:sz w:val="24"/>
          <w:szCs w:val="24"/>
          <w:u w:val="single"/>
        </w:rPr>
      </w:pPr>
      <w:r w:rsidRPr="000E3A9D">
        <w:rPr>
          <w:rFonts w:ascii="Times New Roman" w:hAnsi="Times New Roman" w:cs="Times New Roman"/>
          <w:b/>
          <w:sz w:val="24"/>
          <w:szCs w:val="24"/>
          <w:u w:val="single"/>
        </w:rPr>
        <w:lastRenderedPageBreak/>
        <w:t>GENERAL CONDITIONS OF CONTRACT</w:t>
      </w:r>
    </w:p>
    <w:p w:rsidR="00D57554" w:rsidRPr="000E3A9D" w:rsidRDefault="00D57554" w:rsidP="00D57554">
      <w:pPr>
        <w:spacing w:after="0" w:line="240" w:lineRule="auto"/>
        <w:ind w:left="1224" w:right="146"/>
        <w:jc w:val="center"/>
        <w:rPr>
          <w:rFonts w:ascii="Times New Roman" w:hAnsi="Times New Roman" w:cs="Times New Roman"/>
          <w:b/>
          <w:sz w:val="24"/>
          <w:szCs w:val="24"/>
          <w:u w:val="single"/>
        </w:rPr>
      </w:pPr>
    </w:p>
    <w:p w:rsidR="00D57554" w:rsidRPr="000E3A9D" w:rsidRDefault="00D57554" w:rsidP="00D57554">
      <w:pPr>
        <w:pStyle w:val="ListParagraph"/>
        <w:numPr>
          <w:ilvl w:val="0"/>
          <w:numId w:val="34"/>
        </w:numPr>
        <w:tabs>
          <w:tab w:val="left" w:pos="360"/>
        </w:tabs>
        <w:ind w:right="146"/>
        <w:jc w:val="both"/>
        <w:rPr>
          <w:b/>
          <w:sz w:val="22"/>
          <w:szCs w:val="22"/>
        </w:rPr>
      </w:pPr>
      <w:r w:rsidRPr="000E3A9D">
        <w:rPr>
          <w:b/>
          <w:sz w:val="22"/>
          <w:szCs w:val="22"/>
        </w:rPr>
        <w:t>INTERPRETATION</w:t>
      </w:r>
    </w:p>
    <w:p w:rsidR="00D57554" w:rsidRPr="000E3A9D" w:rsidRDefault="00D57554" w:rsidP="00D57554">
      <w:pPr>
        <w:pStyle w:val="ListParagraph"/>
        <w:ind w:left="1080" w:right="146"/>
        <w:jc w:val="both"/>
        <w:rPr>
          <w:b/>
          <w:sz w:val="22"/>
          <w:szCs w:val="22"/>
        </w:rPr>
      </w:pPr>
    </w:p>
    <w:p w:rsidR="00D57554" w:rsidRPr="000E3A9D" w:rsidRDefault="00D57554" w:rsidP="00D57554">
      <w:pPr>
        <w:spacing w:after="0" w:line="240" w:lineRule="auto"/>
        <w:ind w:left="720" w:right="-54" w:hanging="436"/>
        <w:jc w:val="both"/>
        <w:rPr>
          <w:rFonts w:ascii="Times New Roman" w:hAnsi="Times New Roman" w:cs="Times New Roman"/>
          <w:bCs/>
        </w:rPr>
      </w:pPr>
      <w:r w:rsidRPr="000E3A9D">
        <w:rPr>
          <w:rFonts w:ascii="Times New Roman" w:hAnsi="Times New Roman" w:cs="Times New Roman"/>
          <w:bCs/>
        </w:rPr>
        <w:t>(a).</w:t>
      </w:r>
      <w:r w:rsidRPr="000E3A9D">
        <w:rPr>
          <w:rFonts w:ascii="Times New Roman" w:hAnsi="Times New Roman" w:cs="Times New Roman"/>
          <w:bCs/>
        </w:rPr>
        <w:tab/>
        <w:t>In construing these conditions, the Specifications, the Schedule of Quantities, Tender, Special Conditions and Agreement, the following words shall have the meanings herein assigned to them except where the subject or context otherwise requires.</w:t>
      </w:r>
    </w:p>
    <w:p w:rsidR="00D57554" w:rsidRPr="000E3A9D" w:rsidRDefault="00D57554" w:rsidP="00D57554">
      <w:pPr>
        <w:spacing w:after="0" w:line="240" w:lineRule="auto"/>
        <w:ind w:left="720" w:right="146"/>
        <w:jc w:val="both"/>
        <w:rPr>
          <w:rFonts w:ascii="Times New Roman" w:hAnsi="Times New Roman" w:cs="Times New Roman"/>
          <w:bCs/>
        </w:rPr>
      </w:pPr>
    </w:p>
    <w:p w:rsidR="00D57554" w:rsidRPr="000E3A9D" w:rsidRDefault="00D57554" w:rsidP="00D57554">
      <w:pPr>
        <w:pStyle w:val="ListParagraph"/>
        <w:numPr>
          <w:ilvl w:val="0"/>
          <w:numId w:val="25"/>
        </w:numPr>
        <w:ind w:right="-54"/>
        <w:jc w:val="both"/>
        <w:rPr>
          <w:bCs/>
          <w:sz w:val="22"/>
          <w:szCs w:val="22"/>
        </w:rPr>
      </w:pPr>
      <w:r w:rsidRPr="000E3A9D">
        <w:rPr>
          <w:bCs/>
          <w:sz w:val="22"/>
          <w:szCs w:val="22"/>
        </w:rPr>
        <w:t>This contract shall comprise of the Articles of Agreement General Conditions of Contract, Special Conditions, Additional Special Conditions, the Schedule of Quantities, Specifications, letter of acceptance of tender and other documents mentioned in the contents sheet attached hereto and including those to which only reference is made herein.</w:t>
      </w:r>
    </w:p>
    <w:p w:rsidR="00D57554" w:rsidRPr="000E3A9D" w:rsidRDefault="00D57554" w:rsidP="00D57554">
      <w:pPr>
        <w:spacing w:after="0" w:line="240" w:lineRule="auto"/>
        <w:ind w:left="714" w:right="146"/>
        <w:jc w:val="both"/>
        <w:rPr>
          <w:rFonts w:ascii="Times New Roman" w:hAnsi="Times New Roman" w:cs="Times New Roman"/>
          <w:bCs/>
        </w:rPr>
      </w:pPr>
    </w:p>
    <w:p w:rsidR="00D57554" w:rsidRPr="000E3A9D" w:rsidRDefault="00D57554" w:rsidP="00D57554">
      <w:pPr>
        <w:spacing w:after="0" w:line="240" w:lineRule="auto"/>
        <w:ind w:left="720" w:right="-54"/>
        <w:jc w:val="both"/>
        <w:rPr>
          <w:rFonts w:ascii="Times New Roman" w:hAnsi="Times New Roman" w:cs="Times New Roman"/>
          <w:bCs/>
        </w:rPr>
      </w:pPr>
      <w:r w:rsidRPr="000E3A9D">
        <w:rPr>
          <w:rFonts w:ascii="Times New Roman" w:hAnsi="Times New Roman" w:cs="Times New Roman"/>
          <w:b/>
        </w:rPr>
        <w:t>WORK OR WORKS</w:t>
      </w:r>
      <w:r w:rsidRPr="000E3A9D">
        <w:rPr>
          <w:rFonts w:ascii="Times New Roman" w:hAnsi="Times New Roman" w:cs="Times New Roman"/>
          <w:bCs/>
        </w:rPr>
        <w:t>: shall mean all work or works defined in schedule of quantities, specifications and such other work or works as the contractor may be entrusted with for carrying out under this contract.</w:t>
      </w:r>
    </w:p>
    <w:p w:rsidR="00D57554" w:rsidRPr="000E3A9D" w:rsidRDefault="00D57554" w:rsidP="00D57554">
      <w:pPr>
        <w:spacing w:after="0" w:line="240" w:lineRule="auto"/>
        <w:ind w:left="720" w:right="-54"/>
        <w:jc w:val="both"/>
        <w:rPr>
          <w:rFonts w:ascii="Times New Roman" w:hAnsi="Times New Roman" w:cs="Times New Roman"/>
          <w:bCs/>
        </w:rPr>
      </w:pPr>
    </w:p>
    <w:p w:rsidR="00D57554" w:rsidRPr="000E3A9D" w:rsidRDefault="00D57554" w:rsidP="00D57554">
      <w:pPr>
        <w:spacing w:after="0" w:line="240" w:lineRule="auto"/>
        <w:ind w:left="720" w:right="-54"/>
        <w:jc w:val="both"/>
        <w:rPr>
          <w:rFonts w:ascii="Times New Roman" w:hAnsi="Times New Roman" w:cs="Times New Roman"/>
          <w:bCs/>
        </w:rPr>
      </w:pPr>
      <w:r w:rsidRPr="000E3A9D">
        <w:rPr>
          <w:rFonts w:ascii="Times New Roman" w:hAnsi="Times New Roman" w:cs="Times New Roman"/>
          <w:b/>
          <w:bCs/>
        </w:rPr>
        <w:t>EMPLOYER</w:t>
      </w:r>
      <w:r w:rsidRPr="000E3A9D">
        <w:rPr>
          <w:rFonts w:ascii="Times New Roman" w:hAnsi="Times New Roman" w:cs="Times New Roman"/>
          <w:bCs/>
        </w:rPr>
        <w:t xml:space="preserve"> shall mean Director-General, CSIR or any officer authorized Director-General for the purpose.</w:t>
      </w:r>
    </w:p>
    <w:p w:rsidR="00D57554" w:rsidRPr="000E3A9D" w:rsidRDefault="00D57554" w:rsidP="00D57554">
      <w:pPr>
        <w:spacing w:after="0" w:line="240" w:lineRule="auto"/>
        <w:ind w:left="-360" w:right="-54"/>
        <w:jc w:val="both"/>
        <w:rPr>
          <w:rFonts w:ascii="Times New Roman" w:hAnsi="Times New Roman" w:cs="Times New Roman"/>
          <w:bCs/>
        </w:rPr>
      </w:pPr>
      <w:r w:rsidRPr="000E3A9D">
        <w:rPr>
          <w:rFonts w:ascii="Times New Roman" w:hAnsi="Times New Roman" w:cs="Times New Roman"/>
          <w:bCs/>
        </w:rPr>
        <w:tab/>
      </w:r>
    </w:p>
    <w:p w:rsidR="00D57554" w:rsidRPr="000E3A9D" w:rsidRDefault="00D57554" w:rsidP="00D57554">
      <w:pPr>
        <w:spacing w:line="240" w:lineRule="auto"/>
        <w:ind w:left="720" w:right="-54"/>
        <w:jc w:val="both"/>
        <w:rPr>
          <w:rFonts w:ascii="Times New Roman" w:hAnsi="Times New Roman" w:cs="Times New Roman"/>
          <w:bCs/>
        </w:rPr>
      </w:pPr>
      <w:r w:rsidRPr="000E3A9D">
        <w:rPr>
          <w:rFonts w:ascii="Times New Roman" w:hAnsi="Times New Roman" w:cs="Times New Roman"/>
          <w:b/>
        </w:rPr>
        <w:t>ENGINEER</w:t>
      </w:r>
      <w:r w:rsidRPr="000E3A9D">
        <w:rPr>
          <w:rFonts w:ascii="Times New Roman" w:hAnsi="Times New Roman" w:cs="Times New Roman"/>
          <w:bCs/>
        </w:rPr>
        <w:t>: shall mean the Engineer designated by the Employer to superintend and perform other duties as indicated in the contract.</w:t>
      </w:r>
    </w:p>
    <w:p w:rsidR="00D57554" w:rsidRPr="000E3A9D" w:rsidRDefault="00D57554" w:rsidP="00D57554">
      <w:pPr>
        <w:spacing w:line="240" w:lineRule="auto"/>
        <w:ind w:left="720" w:right="-54"/>
        <w:jc w:val="both"/>
        <w:rPr>
          <w:rFonts w:ascii="Times New Roman" w:hAnsi="Times New Roman" w:cs="Times New Roman"/>
          <w:bCs/>
        </w:rPr>
      </w:pPr>
      <w:r w:rsidRPr="000E3A9D">
        <w:rPr>
          <w:rFonts w:ascii="Times New Roman" w:hAnsi="Times New Roman" w:cs="Times New Roman"/>
          <w:b/>
        </w:rPr>
        <w:t>CONTRACTOR:</w:t>
      </w:r>
      <w:r w:rsidRPr="000E3A9D">
        <w:rPr>
          <w:rFonts w:ascii="Times New Roman" w:hAnsi="Times New Roman" w:cs="Times New Roman"/>
          <w:bCs/>
        </w:rPr>
        <w:t xml:space="preserve"> shall mean the individual or Firm or Company, whether incorporated or not, undertaking the work and shall include the legal personal representative or such individual or the persons composing such Firm or Company or the successors of such Firm or Company and the permitted assignees of such individual or Firm or Firms or Company.</w:t>
      </w:r>
    </w:p>
    <w:p w:rsidR="00D57554" w:rsidRPr="000E3A9D" w:rsidRDefault="00D57554" w:rsidP="00D57554">
      <w:pPr>
        <w:spacing w:line="240" w:lineRule="auto"/>
        <w:ind w:left="720" w:right="-54"/>
        <w:jc w:val="both"/>
        <w:rPr>
          <w:rFonts w:ascii="Times New Roman" w:hAnsi="Times New Roman" w:cs="Times New Roman"/>
          <w:bCs/>
        </w:rPr>
      </w:pPr>
      <w:r w:rsidRPr="000E3A9D">
        <w:rPr>
          <w:rFonts w:ascii="Times New Roman" w:hAnsi="Times New Roman" w:cs="Times New Roman"/>
          <w:b/>
        </w:rPr>
        <w:t>SITE:</w:t>
      </w:r>
      <w:r w:rsidRPr="000E3A9D">
        <w:rPr>
          <w:rFonts w:ascii="Times New Roman" w:hAnsi="Times New Roman" w:cs="Times New Roman"/>
          <w:bCs/>
        </w:rPr>
        <w:t xml:space="preserve"> shall mean the site of the contract works including any buildings and erections thereon and any other land adjoining thereto (inclusive) as aforesaid allotted by the Employer or the Engineer for the contractor's use.</w:t>
      </w:r>
    </w:p>
    <w:p w:rsidR="00D57554" w:rsidRPr="000E3A9D" w:rsidRDefault="00D57554" w:rsidP="00D57554">
      <w:pPr>
        <w:spacing w:after="0" w:line="240" w:lineRule="auto"/>
        <w:ind w:left="720" w:right="-54"/>
        <w:jc w:val="both"/>
        <w:rPr>
          <w:rFonts w:ascii="Times New Roman" w:hAnsi="Times New Roman" w:cs="Times New Roman"/>
          <w:bCs/>
        </w:rPr>
      </w:pPr>
      <w:r w:rsidRPr="000E3A9D">
        <w:rPr>
          <w:rFonts w:ascii="Times New Roman" w:hAnsi="Times New Roman" w:cs="Times New Roman"/>
          <w:b/>
        </w:rPr>
        <w:t>COMPENSATION</w:t>
      </w:r>
      <w:r w:rsidRPr="000E3A9D">
        <w:rPr>
          <w:rFonts w:ascii="Times New Roman" w:hAnsi="Times New Roman" w:cs="Times New Roman"/>
          <w:bCs/>
        </w:rPr>
        <w:t>: shall mean all sums payable by way of compensation under any of the conditions shall be considered as reasonable compensation without reference to the actual loss or damage sustained and whether or not any damage sustained, and whether or not any damage shall have been sustained.</w:t>
      </w:r>
    </w:p>
    <w:p w:rsidR="00D57554" w:rsidRPr="000E3A9D" w:rsidRDefault="00D57554" w:rsidP="00D57554">
      <w:pPr>
        <w:spacing w:after="0" w:line="240" w:lineRule="auto"/>
        <w:ind w:left="720" w:right="146"/>
        <w:jc w:val="both"/>
        <w:rPr>
          <w:rFonts w:ascii="Times New Roman" w:hAnsi="Times New Roman" w:cs="Times New Roman"/>
          <w:bCs/>
        </w:rPr>
      </w:pPr>
    </w:p>
    <w:p w:rsidR="00D57554" w:rsidRPr="000E3A9D" w:rsidRDefault="00D57554" w:rsidP="00D57554">
      <w:pPr>
        <w:spacing w:after="0" w:line="240" w:lineRule="auto"/>
        <w:ind w:left="720" w:right="-54"/>
        <w:jc w:val="both"/>
        <w:rPr>
          <w:rFonts w:ascii="Times New Roman" w:hAnsi="Times New Roman" w:cs="Times New Roman"/>
          <w:bCs/>
        </w:rPr>
      </w:pPr>
      <w:r w:rsidRPr="000E3A9D">
        <w:rPr>
          <w:rFonts w:ascii="Times New Roman" w:hAnsi="Times New Roman" w:cs="Times New Roman"/>
          <w:bCs/>
        </w:rPr>
        <w:t xml:space="preserve">Words imputing persons include firms and corporations; words imputing the singular only also include the plural and vice versa where the context so required. </w:t>
      </w:r>
    </w:p>
    <w:p w:rsidR="00D57554" w:rsidRPr="000E3A9D" w:rsidRDefault="00D57554" w:rsidP="00D57554">
      <w:pPr>
        <w:spacing w:after="0" w:line="240" w:lineRule="auto"/>
        <w:ind w:left="720" w:right="146"/>
        <w:jc w:val="both"/>
        <w:rPr>
          <w:rFonts w:ascii="Times New Roman" w:hAnsi="Times New Roman" w:cs="Times New Roman"/>
          <w:bCs/>
        </w:rPr>
      </w:pPr>
    </w:p>
    <w:p w:rsidR="00D57554" w:rsidRPr="000E3A9D" w:rsidRDefault="00D57554" w:rsidP="00D57554">
      <w:pPr>
        <w:spacing w:line="240" w:lineRule="auto"/>
        <w:ind w:left="720" w:right="-54"/>
        <w:jc w:val="both"/>
        <w:rPr>
          <w:rFonts w:ascii="Times New Roman" w:hAnsi="Times New Roman" w:cs="Times New Roman"/>
          <w:bCs/>
        </w:rPr>
      </w:pPr>
      <w:r w:rsidRPr="000E3A9D">
        <w:rPr>
          <w:rFonts w:ascii="Times New Roman" w:hAnsi="Times New Roman" w:cs="Times New Roman"/>
          <w:bCs/>
        </w:rPr>
        <w:t>The headings are given to the clauses for convenience and they will not limit the meaning or scope of the clauses in any way.</w:t>
      </w:r>
    </w:p>
    <w:p w:rsidR="00D57554" w:rsidRPr="000E3A9D" w:rsidRDefault="00D57554" w:rsidP="00D57554">
      <w:pPr>
        <w:pStyle w:val="ListParagraph"/>
        <w:numPr>
          <w:ilvl w:val="0"/>
          <w:numId w:val="34"/>
        </w:numPr>
        <w:tabs>
          <w:tab w:val="left" w:pos="270"/>
        </w:tabs>
        <w:ind w:right="146"/>
        <w:jc w:val="both"/>
        <w:rPr>
          <w:bCs/>
          <w:sz w:val="22"/>
          <w:szCs w:val="22"/>
        </w:rPr>
      </w:pPr>
      <w:r w:rsidRPr="000E3A9D">
        <w:rPr>
          <w:b/>
          <w:sz w:val="22"/>
          <w:szCs w:val="22"/>
        </w:rPr>
        <w:t>DRAWINGS AND SPECIFICATIONS</w:t>
      </w:r>
    </w:p>
    <w:p w:rsidR="00D57554" w:rsidRPr="000E3A9D" w:rsidRDefault="00D57554" w:rsidP="00D57554">
      <w:pPr>
        <w:spacing w:after="0" w:line="240" w:lineRule="auto"/>
        <w:ind w:left="720" w:right="146"/>
        <w:jc w:val="both"/>
        <w:rPr>
          <w:rFonts w:ascii="Times New Roman" w:hAnsi="Times New Roman" w:cs="Times New Roman"/>
          <w:bCs/>
        </w:rPr>
      </w:pPr>
    </w:p>
    <w:p w:rsidR="00D57554" w:rsidRPr="000E3A9D" w:rsidRDefault="00D57554" w:rsidP="00D57554">
      <w:pPr>
        <w:spacing w:after="0" w:line="240" w:lineRule="auto"/>
        <w:ind w:left="720" w:right="-50"/>
        <w:jc w:val="both"/>
        <w:rPr>
          <w:rFonts w:ascii="Times New Roman" w:hAnsi="Times New Roman" w:cs="Times New Roman"/>
          <w:bCs/>
        </w:rPr>
      </w:pPr>
      <w:r w:rsidRPr="000E3A9D">
        <w:rPr>
          <w:rFonts w:ascii="Times New Roman" w:hAnsi="Times New Roman" w:cs="Times New Roman"/>
          <w:bCs/>
        </w:rPr>
        <w:t>The contractor shall execute whole and every part of the work in the most substantial and workmanlike manner both as regards material and otherwise in every respect in accordance with the specifications. The contractor shall also conform exactly and faithfully to the design, drawings and instructions given in the respect of the work by the Engineer. The contractor shall be furnished free of charge one copy of such specifications and all such designs, drawings and instructions as are not included in the printed publications.</w:t>
      </w:r>
    </w:p>
    <w:p w:rsidR="00D57554" w:rsidRPr="000E3A9D" w:rsidRDefault="00D57554" w:rsidP="00D57554">
      <w:pPr>
        <w:spacing w:after="0" w:line="240" w:lineRule="auto"/>
        <w:ind w:left="360" w:right="146" w:hanging="720"/>
        <w:jc w:val="both"/>
        <w:rPr>
          <w:rFonts w:ascii="Times New Roman" w:hAnsi="Times New Roman" w:cs="Times New Roman"/>
          <w:bCs/>
        </w:rPr>
      </w:pPr>
    </w:p>
    <w:p w:rsidR="00D57554" w:rsidRPr="000E3A9D" w:rsidRDefault="00D57554" w:rsidP="00D57554">
      <w:pPr>
        <w:pStyle w:val="ListParagraph"/>
        <w:numPr>
          <w:ilvl w:val="0"/>
          <w:numId w:val="33"/>
        </w:numPr>
        <w:ind w:right="146"/>
        <w:jc w:val="both"/>
        <w:rPr>
          <w:b/>
          <w:sz w:val="22"/>
          <w:szCs w:val="22"/>
        </w:rPr>
      </w:pPr>
      <w:r w:rsidRPr="000E3A9D">
        <w:rPr>
          <w:b/>
          <w:sz w:val="22"/>
          <w:szCs w:val="22"/>
        </w:rPr>
        <w:t>CONTRACTOR TO PROVIDE EVERYTHING NECESSARY</w:t>
      </w:r>
    </w:p>
    <w:p w:rsidR="00D57554" w:rsidRPr="000E3A9D" w:rsidRDefault="00D57554" w:rsidP="00D57554">
      <w:pPr>
        <w:pStyle w:val="ListParagraph"/>
        <w:ind w:right="146"/>
        <w:jc w:val="both"/>
        <w:rPr>
          <w:b/>
          <w:sz w:val="22"/>
          <w:szCs w:val="22"/>
        </w:rPr>
      </w:pPr>
    </w:p>
    <w:p w:rsidR="00D57554" w:rsidRPr="000E3A9D" w:rsidRDefault="00D57554" w:rsidP="00D57554">
      <w:pPr>
        <w:pStyle w:val="ListParagraph"/>
        <w:numPr>
          <w:ilvl w:val="0"/>
          <w:numId w:val="7"/>
        </w:numPr>
        <w:ind w:right="-50"/>
        <w:jc w:val="both"/>
        <w:rPr>
          <w:bCs/>
          <w:sz w:val="22"/>
          <w:szCs w:val="22"/>
        </w:rPr>
      </w:pPr>
      <w:r w:rsidRPr="000E3A9D">
        <w:rPr>
          <w:bCs/>
          <w:sz w:val="22"/>
          <w:szCs w:val="22"/>
        </w:rPr>
        <w:t xml:space="preserve">The contractor shall provide at his own cost all material (except such materials, if any as may in accordance with the contractor be supplied by the Employer) plants, tools, appliances, implements, ladders, scaffolding, temporary works, etc. requisite or proper for the execution of the work whether original, altered or substituted and whether included in the specifications or other documents forming part of the contract or which may be necessary for the purpose of </w:t>
      </w:r>
      <w:r w:rsidRPr="000E3A9D">
        <w:rPr>
          <w:bCs/>
          <w:sz w:val="22"/>
          <w:szCs w:val="22"/>
        </w:rPr>
        <w:lastRenderedPageBreak/>
        <w:t>satisfying or complying to the requirements of Engineer, as to any manner as to which under these conditions he is entitled to be satisfied together with carriage there or to and from the work.  The contractor shall also supply without charge the requisite number of persons with means and materials necessary for the purpose of setting out works and counting, weighing and assisting in the measurement or examination at any time and from time to time of the work or materials. Failing his so doing, the same may be provided by the Engineer at the expense of the contractor and the expenses may be deducted from any money due to the contractor under the contract and/or from his Security Deposit.  Sufficiency of Tender The contractor shall be deemed to have satisfied himself before tendering as to the correctness and sufficiency of the tender for the works and the rates and the prices quoted in the schedule of items, which rates and the prices shall, except as otherwise provided, all his obligations under the contract and all matters and things necessary for the proper completion and maintenance of the works”.</w:t>
      </w:r>
    </w:p>
    <w:p w:rsidR="00D57554" w:rsidRPr="000E3A9D" w:rsidRDefault="00D57554" w:rsidP="00D57554">
      <w:pPr>
        <w:pStyle w:val="ListParagraph"/>
        <w:ind w:right="146"/>
        <w:jc w:val="both"/>
        <w:rPr>
          <w:bCs/>
          <w:sz w:val="22"/>
          <w:szCs w:val="22"/>
        </w:rPr>
      </w:pPr>
    </w:p>
    <w:p w:rsidR="00D57554" w:rsidRPr="000E3A9D" w:rsidRDefault="00D57554" w:rsidP="00D57554">
      <w:pPr>
        <w:pStyle w:val="ListParagraph"/>
        <w:numPr>
          <w:ilvl w:val="0"/>
          <w:numId w:val="7"/>
        </w:numPr>
        <w:ind w:right="-50"/>
        <w:jc w:val="both"/>
        <w:rPr>
          <w:bCs/>
          <w:sz w:val="22"/>
          <w:szCs w:val="22"/>
        </w:rPr>
      </w:pPr>
      <w:r w:rsidRPr="000E3A9D">
        <w:rPr>
          <w:sz w:val="22"/>
          <w:szCs w:val="22"/>
        </w:rPr>
        <w:t xml:space="preserve">The contractor shall provide himself with requisite quantity and quality of water for carrying out the works at this own cost. If, however, piped water is supplied by the Employer, the contractor shall pay for the water at one percent of the total cost of the work done except on Electrical work, Air-conditioning work and Furniture work. The contractor shall make his own arrangement for water connection and </w:t>
      </w:r>
      <w:proofErr w:type="gramStart"/>
      <w:r w:rsidRPr="000E3A9D">
        <w:rPr>
          <w:sz w:val="22"/>
          <w:szCs w:val="22"/>
        </w:rPr>
        <w:t>laying</w:t>
      </w:r>
      <w:proofErr w:type="gramEnd"/>
      <w:r w:rsidRPr="000E3A9D">
        <w:rPr>
          <w:sz w:val="22"/>
          <w:szCs w:val="22"/>
        </w:rPr>
        <w:t xml:space="preserve"> of further pipelines from the source of supply of the Employer. It should be clearly understood that the Employer does not guarantee to maintain un-interrupted supply of water and it will be incumbent on the part of the contractor to make alternative arrangement for water at his own cost in the event of any temporary break-down in the water mains so that the progress of work is not held up for want of water. No claim as damages of refund of water charges will be entertained on account of such break-downs. However, if the contractor is permitted to make his own arrangement to draw water from a well, hand-pump, or natural river or pond of the Employer, no charges will be made for the water drawn from the same, but the contractor will make good any damage done to the installations and ensure that the quality of water used in the work is conforming to BIS codes and provide for any treatment at his own cost.</w:t>
      </w:r>
    </w:p>
    <w:p w:rsidR="00D57554" w:rsidRPr="000E3A9D" w:rsidRDefault="00D57554" w:rsidP="00D57554">
      <w:pPr>
        <w:pStyle w:val="ListParagraph"/>
        <w:ind w:right="146"/>
        <w:jc w:val="both"/>
        <w:rPr>
          <w:bCs/>
          <w:sz w:val="22"/>
          <w:szCs w:val="22"/>
        </w:rPr>
      </w:pPr>
    </w:p>
    <w:p w:rsidR="00D57554" w:rsidRPr="000E3A9D" w:rsidRDefault="00D57554" w:rsidP="00D57554">
      <w:pPr>
        <w:pStyle w:val="ListParagraph"/>
        <w:numPr>
          <w:ilvl w:val="0"/>
          <w:numId w:val="7"/>
        </w:numPr>
        <w:jc w:val="both"/>
        <w:rPr>
          <w:sz w:val="22"/>
          <w:szCs w:val="22"/>
        </w:rPr>
      </w:pPr>
      <w:r w:rsidRPr="000E3A9D">
        <w:rPr>
          <w:bCs/>
          <w:sz w:val="22"/>
          <w:szCs w:val="22"/>
        </w:rPr>
        <w:t>The contractor shall be allowed to construct temporary wells in Employers’ land for taking water for construction purpose only after he has permission of the Employer in writing. No charges shall be recovered from the contractor on this account but the contractor shall be required to provide necessary safety arrangement to avoid any accident or damage to adjacent buildings, roads and service lines. He shall be responsible for any accident or damage caused due to construction and subsequent maintenance of the wells and shall restore the ground to its original condition after the wells are dismantled on completion of the work.</w:t>
      </w:r>
    </w:p>
    <w:p w:rsidR="00D57554" w:rsidRPr="000E3A9D" w:rsidRDefault="00D57554" w:rsidP="00D57554">
      <w:pPr>
        <w:pStyle w:val="ListParagraph"/>
        <w:ind w:left="540"/>
        <w:jc w:val="both"/>
        <w:rPr>
          <w:sz w:val="22"/>
          <w:szCs w:val="22"/>
        </w:rPr>
      </w:pPr>
    </w:p>
    <w:p w:rsidR="00D57554" w:rsidRPr="000E3A9D" w:rsidRDefault="00D57554" w:rsidP="00D57554">
      <w:pPr>
        <w:pStyle w:val="ListParagraph"/>
        <w:numPr>
          <w:ilvl w:val="0"/>
          <w:numId w:val="7"/>
        </w:numPr>
        <w:jc w:val="both"/>
        <w:rPr>
          <w:sz w:val="22"/>
          <w:szCs w:val="22"/>
        </w:rPr>
      </w:pPr>
      <w:r w:rsidRPr="000E3A9D">
        <w:rPr>
          <w:bCs/>
          <w:sz w:val="22"/>
          <w:szCs w:val="22"/>
        </w:rPr>
        <w:t>The Employer on no account shall be responsible for the expenses incurred by the contractor for hired ground of water obtained from elsewhere.</w:t>
      </w:r>
    </w:p>
    <w:p w:rsidR="00D57554" w:rsidRPr="000E3A9D" w:rsidRDefault="00D57554" w:rsidP="00D57554">
      <w:pPr>
        <w:pStyle w:val="ListParagraph"/>
        <w:ind w:left="540"/>
        <w:jc w:val="both"/>
        <w:rPr>
          <w:sz w:val="22"/>
          <w:szCs w:val="22"/>
        </w:rPr>
      </w:pPr>
    </w:p>
    <w:p w:rsidR="00D57554" w:rsidRPr="000E3A9D" w:rsidRDefault="00D57554" w:rsidP="00D57554">
      <w:pPr>
        <w:pStyle w:val="ListParagraph"/>
        <w:numPr>
          <w:ilvl w:val="0"/>
          <w:numId w:val="7"/>
        </w:numPr>
        <w:jc w:val="both"/>
        <w:rPr>
          <w:sz w:val="22"/>
          <w:szCs w:val="22"/>
        </w:rPr>
      </w:pPr>
      <w:r w:rsidRPr="000E3A9D">
        <w:rPr>
          <w:bCs/>
          <w:sz w:val="22"/>
          <w:szCs w:val="22"/>
        </w:rPr>
        <w:t xml:space="preserve">Subject to availability the Employer may supply power at only one point from where the Contractor shall make his own arrangement for distribution including provision of electric meters, switches, fuses etc. at his own cost. These shall be in the custody of the Employer. If there is any </w:t>
      </w:r>
      <w:proofErr w:type="spellStart"/>
      <w:r w:rsidRPr="000E3A9D">
        <w:rPr>
          <w:bCs/>
          <w:sz w:val="22"/>
          <w:szCs w:val="22"/>
        </w:rPr>
        <w:t>hinderance</w:t>
      </w:r>
      <w:proofErr w:type="spellEnd"/>
      <w:r w:rsidRPr="000E3A9D">
        <w:rPr>
          <w:bCs/>
          <w:sz w:val="22"/>
          <w:szCs w:val="22"/>
        </w:rPr>
        <w:t xml:space="preserve"> caused to other works the contractor shall reroute or remove such temporary lines without any extra cost. Such temporary lines shall be removed after the completion of work. The cost of power consumed by the contractor shall be payable to the employer at rates fixed by the Employer, which would be deducted from the running account bills. However the Employer does not guarantee the supply of power and no compensation for any failure or short supply of power shall be entertained.</w:t>
      </w:r>
    </w:p>
    <w:p w:rsidR="00D57554" w:rsidRPr="000E3A9D" w:rsidRDefault="00D57554" w:rsidP="00D57554">
      <w:pPr>
        <w:pStyle w:val="ListParagraph"/>
        <w:rPr>
          <w:bCs/>
          <w:sz w:val="22"/>
          <w:szCs w:val="22"/>
        </w:rPr>
      </w:pPr>
    </w:p>
    <w:p w:rsidR="00D57554" w:rsidRPr="000E3A9D" w:rsidRDefault="00D57554" w:rsidP="00D57554">
      <w:pPr>
        <w:ind w:left="216" w:right="146" w:firstLine="144"/>
        <w:jc w:val="both"/>
        <w:rPr>
          <w:rFonts w:ascii="Times New Roman" w:hAnsi="Times New Roman" w:cs="Times New Roman"/>
          <w:b/>
        </w:rPr>
      </w:pPr>
      <w:r w:rsidRPr="000E3A9D">
        <w:rPr>
          <w:rFonts w:ascii="Times New Roman" w:hAnsi="Times New Roman" w:cs="Times New Roman"/>
          <w:b/>
        </w:rPr>
        <w:t>4.  AUTHORITIES, NOTICES &amp; PATENTS</w:t>
      </w:r>
    </w:p>
    <w:p w:rsidR="00D57554" w:rsidRPr="000E3A9D" w:rsidRDefault="00D57554" w:rsidP="00D57554">
      <w:pPr>
        <w:pStyle w:val="ListParagraph"/>
        <w:numPr>
          <w:ilvl w:val="0"/>
          <w:numId w:val="9"/>
        </w:numPr>
        <w:ind w:right="146"/>
        <w:jc w:val="both"/>
        <w:rPr>
          <w:bCs/>
          <w:sz w:val="22"/>
          <w:szCs w:val="22"/>
        </w:rPr>
      </w:pPr>
      <w:r w:rsidRPr="000E3A9D">
        <w:rPr>
          <w:bCs/>
          <w:sz w:val="22"/>
          <w:szCs w:val="22"/>
        </w:rPr>
        <w:t xml:space="preserve">The contractor shall conform to any regulations and bye-laws of any corporation and of any electricity supply company and authorities with whose systems the structure is proposed to be connected, and shall before making any variations from the drawing and specifications that may be necessitated for so conforming by giving written notice to the Engineer specifying the variations proposed to be made, the reasons for making it and apply for instructions thereon.  If the compliance with this clause involves any extra work not </w:t>
      </w:r>
      <w:r w:rsidRPr="000E3A9D">
        <w:rPr>
          <w:bCs/>
          <w:sz w:val="22"/>
          <w:szCs w:val="22"/>
        </w:rPr>
        <w:lastRenderedPageBreak/>
        <w:t>included in this contract, he shall specify these items of work and the allowance of extra payment required on their account.</w:t>
      </w:r>
    </w:p>
    <w:p w:rsidR="00D57554" w:rsidRPr="000E3A9D" w:rsidRDefault="00D57554" w:rsidP="00D57554">
      <w:pPr>
        <w:pStyle w:val="ListParagraph"/>
        <w:ind w:right="146"/>
        <w:jc w:val="both"/>
        <w:rPr>
          <w:bCs/>
          <w:sz w:val="22"/>
          <w:szCs w:val="22"/>
        </w:rPr>
      </w:pPr>
    </w:p>
    <w:p w:rsidR="00D57554" w:rsidRPr="000E3A9D" w:rsidRDefault="00D57554" w:rsidP="00D57554">
      <w:pPr>
        <w:pStyle w:val="ListParagraph"/>
        <w:numPr>
          <w:ilvl w:val="0"/>
          <w:numId w:val="9"/>
        </w:numPr>
        <w:ind w:right="146"/>
        <w:jc w:val="both"/>
        <w:rPr>
          <w:bCs/>
          <w:sz w:val="22"/>
          <w:szCs w:val="22"/>
        </w:rPr>
      </w:pPr>
      <w:r w:rsidRPr="000E3A9D">
        <w:rPr>
          <w:bCs/>
          <w:sz w:val="22"/>
          <w:szCs w:val="22"/>
        </w:rPr>
        <w:t>The contractor shall give all notices required by the said regulations or bye-laws to be given to any Authority and pay to such Authority or to any public office all fees that may be chargeable in respect of the works and lodge the receipts with the bill to the Engineer for reimbursement</w:t>
      </w:r>
    </w:p>
    <w:p w:rsidR="00D57554" w:rsidRPr="000E3A9D" w:rsidRDefault="00D57554" w:rsidP="00D57554">
      <w:pPr>
        <w:pStyle w:val="ListParagraph"/>
        <w:rPr>
          <w:bCs/>
          <w:sz w:val="22"/>
          <w:szCs w:val="22"/>
        </w:rPr>
      </w:pPr>
    </w:p>
    <w:p w:rsidR="00D57554" w:rsidRPr="000E3A9D" w:rsidRDefault="00D57554" w:rsidP="00D57554">
      <w:pPr>
        <w:pStyle w:val="ListParagraph"/>
        <w:ind w:right="146"/>
        <w:jc w:val="both"/>
        <w:rPr>
          <w:bCs/>
          <w:sz w:val="22"/>
          <w:szCs w:val="22"/>
        </w:rPr>
      </w:pPr>
    </w:p>
    <w:p w:rsidR="00D57554" w:rsidRPr="000E3A9D" w:rsidRDefault="00D57554" w:rsidP="00D57554">
      <w:pPr>
        <w:pStyle w:val="ListParagraph"/>
        <w:numPr>
          <w:ilvl w:val="0"/>
          <w:numId w:val="35"/>
        </w:numPr>
        <w:ind w:right="146" w:firstLine="0"/>
        <w:jc w:val="both"/>
        <w:rPr>
          <w:b/>
          <w:sz w:val="22"/>
          <w:szCs w:val="22"/>
        </w:rPr>
      </w:pPr>
      <w:r w:rsidRPr="000E3A9D">
        <w:rPr>
          <w:b/>
          <w:sz w:val="22"/>
          <w:szCs w:val="22"/>
        </w:rPr>
        <w:t>RATES TO INCLUDE ALL TAXES</w:t>
      </w:r>
    </w:p>
    <w:p w:rsidR="00D57554" w:rsidRPr="000E3A9D" w:rsidRDefault="00D57554" w:rsidP="00D57554">
      <w:pPr>
        <w:pStyle w:val="ListParagraph"/>
        <w:ind w:left="360" w:right="146"/>
        <w:jc w:val="both"/>
        <w:rPr>
          <w:b/>
          <w:sz w:val="22"/>
          <w:szCs w:val="22"/>
        </w:rPr>
      </w:pPr>
    </w:p>
    <w:p w:rsidR="00D57554" w:rsidRPr="000E3A9D" w:rsidRDefault="00D57554" w:rsidP="00D57554">
      <w:pPr>
        <w:pStyle w:val="ListParagraph"/>
        <w:numPr>
          <w:ilvl w:val="0"/>
          <w:numId w:val="39"/>
        </w:numPr>
        <w:ind w:left="702" w:right="146"/>
        <w:jc w:val="both"/>
        <w:rPr>
          <w:b/>
          <w:sz w:val="22"/>
          <w:szCs w:val="22"/>
        </w:rPr>
      </w:pPr>
      <w:r w:rsidRPr="000E3A9D">
        <w:rPr>
          <w:sz w:val="22"/>
          <w:szCs w:val="22"/>
        </w:rPr>
        <w:t>Rates quoted by the contractor shall include all taxes and GST as per prevailing rules/norms,</w:t>
      </w:r>
      <w:r w:rsidRPr="000E3A9D">
        <w:rPr>
          <w:bCs/>
          <w:sz w:val="22"/>
          <w:szCs w:val="22"/>
        </w:rPr>
        <w:t xml:space="preserve"> in respect of this contract</w:t>
      </w:r>
      <w:r w:rsidRPr="000E3A9D">
        <w:rPr>
          <w:sz w:val="22"/>
          <w:szCs w:val="22"/>
        </w:rPr>
        <w:t xml:space="preserve"> </w:t>
      </w:r>
      <w:r w:rsidRPr="000E3A9D">
        <w:rPr>
          <w:bCs/>
          <w:sz w:val="22"/>
          <w:szCs w:val="22"/>
        </w:rPr>
        <w:t>and the Employer shall not entertain any claim whatsoever in this respect. Tendered rates are inclusive of all taxes and levies payable under the respective statutes. However pursuant to the Constitution (Forty sixth Amendment) Act, 1982 if any further tax or levy is imposed by Statutes, after the date of receipt of tenders and the contractor thereupon necessarily and properly pays such taxes/ levies the contractor shall be reimbursed the amount as per the rules on producing proof of payment so made provided such payments, if any, is not in the opinion of the Employer (whose decision shall be final and binding) attributable to delay in executing of work within the control of the contractor.</w:t>
      </w:r>
    </w:p>
    <w:p w:rsidR="00D57554" w:rsidRPr="000E3A9D" w:rsidRDefault="00D57554" w:rsidP="00D57554">
      <w:pPr>
        <w:pStyle w:val="ListParagraph"/>
        <w:ind w:left="702" w:right="146"/>
        <w:jc w:val="both"/>
        <w:rPr>
          <w:b/>
          <w:sz w:val="22"/>
          <w:szCs w:val="22"/>
        </w:rPr>
      </w:pPr>
    </w:p>
    <w:p w:rsidR="00D57554" w:rsidRPr="000E3A9D" w:rsidRDefault="00D57554" w:rsidP="00D57554">
      <w:pPr>
        <w:pStyle w:val="ListParagraph"/>
        <w:numPr>
          <w:ilvl w:val="0"/>
          <w:numId w:val="39"/>
        </w:numPr>
        <w:ind w:left="702" w:right="146"/>
        <w:jc w:val="both"/>
        <w:rPr>
          <w:b/>
          <w:sz w:val="22"/>
          <w:szCs w:val="22"/>
        </w:rPr>
      </w:pPr>
      <w:r w:rsidRPr="000E3A9D">
        <w:rPr>
          <w:sz w:val="22"/>
          <w:szCs w:val="22"/>
        </w:rPr>
        <w:t>The contractor shall keep necessary books of accounts and other documents for the purpose of this condition as may be necessary and shall allow inspection of the same by a duly authorized representative of the Employer and further shall furnish such other information and documents as the Employer may require.</w:t>
      </w:r>
    </w:p>
    <w:p w:rsidR="00D57554" w:rsidRPr="000E3A9D" w:rsidRDefault="00D57554" w:rsidP="00D57554">
      <w:pPr>
        <w:pStyle w:val="ListParagraph"/>
        <w:rPr>
          <w:b/>
          <w:sz w:val="22"/>
          <w:szCs w:val="22"/>
        </w:rPr>
      </w:pPr>
    </w:p>
    <w:p w:rsidR="00D57554" w:rsidRPr="000E3A9D" w:rsidRDefault="00D57554" w:rsidP="00D57554">
      <w:pPr>
        <w:pStyle w:val="ListParagraph"/>
        <w:numPr>
          <w:ilvl w:val="0"/>
          <w:numId w:val="39"/>
        </w:numPr>
        <w:ind w:left="702" w:right="146"/>
        <w:jc w:val="both"/>
        <w:rPr>
          <w:b/>
          <w:sz w:val="22"/>
          <w:szCs w:val="22"/>
        </w:rPr>
      </w:pPr>
      <w:r w:rsidRPr="000E3A9D">
        <w:rPr>
          <w:sz w:val="22"/>
          <w:szCs w:val="22"/>
        </w:rPr>
        <w:t>The contractor shall within a period of thirty days of imposition of any further tax or levy pursuant to the Constitution (Forty Sixth Amendment) Act, 1982 give a written notice thereof to the Employer that the same is given pursuant to this condition together with all necessary information relating thereto.</w:t>
      </w:r>
    </w:p>
    <w:p w:rsidR="00D57554" w:rsidRPr="000E3A9D" w:rsidRDefault="00D57554" w:rsidP="00D57554">
      <w:pPr>
        <w:pStyle w:val="ListParagraph"/>
        <w:rPr>
          <w:b/>
          <w:sz w:val="22"/>
          <w:szCs w:val="22"/>
        </w:rPr>
      </w:pPr>
    </w:p>
    <w:p w:rsidR="00D57554" w:rsidRPr="000E3A9D" w:rsidRDefault="00D57554" w:rsidP="00D57554">
      <w:pPr>
        <w:pStyle w:val="ListParagraph"/>
        <w:ind w:left="702" w:right="146"/>
        <w:jc w:val="both"/>
        <w:rPr>
          <w:b/>
          <w:sz w:val="22"/>
          <w:szCs w:val="22"/>
        </w:rPr>
      </w:pPr>
    </w:p>
    <w:p w:rsidR="00D57554" w:rsidRPr="000E3A9D" w:rsidRDefault="00D57554" w:rsidP="00D57554">
      <w:pPr>
        <w:pStyle w:val="ListParagraph"/>
        <w:rPr>
          <w:bCs/>
          <w:sz w:val="22"/>
          <w:szCs w:val="22"/>
        </w:rPr>
      </w:pPr>
    </w:p>
    <w:p w:rsidR="00D57554" w:rsidRPr="000E3A9D" w:rsidRDefault="00D57554" w:rsidP="00D57554">
      <w:pPr>
        <w:tabs>
          <w:tab w:val="left" w:pos="90"/>
        </w:tabs>
        <w:ind w:right="146" w:firstLine="360"/>
        <w:jc w:val="both"/>
        <w:rPr>
          <w:rFonts w:ascii="Times New Roman" w:hAnsi="Times New Roman" w:cs="Times New Roman"/>
          <w:b/>
        </w:rPr>
      </w:pPr>
      <w:r w:rsidRPr="000E3A9D">
        <w:rPr>
          <w:rFonts w:ascii="Times New Roman" w:hAnsi="Times New Roman" w:cs="Times New Roman"/>
          <w:b/>
          <w:bCs/>
        </w:rPr>
        <w:t>6.</w:t>
      </w:r>
      <w:r w:rsidRPr="000E3A9D">
        <w:rPr>
          <w:rFonts w:ascii="Times New Roman" w:hAnsi="Times New Roman" w:cs="Times New Roman"/>
          <w:b/>
        </w:rPr>
        <w:tab/>
        <w:t>MATERIALS</w:t>
      </w:r>
    </w:p>
    <w:p w:rsidR="00D57554" w:rsidRPr="000E3A9D" w:rsidRDefault="00D57554" w:rsidP="00D57554">
      <w:pPr>
        <w:pStyle w:val="ListParagraph"/>
        <w:numPr>
          <w:ilvl w:val="0"/>
          <w:numId w:val="10"/>
        </w:numPr>
        <w:ind w:right="146"/>
        <w:jc w:val="both"/>
        <w:rPr>
          <w:bCs/>
          <w:sz w:val="22"/>
          <w:szCs w:val="22"/>
        </w:rPr>
      </w:pPr>
      <w:r w:rsidRPr="000E3A9D">
        <w:rPr>
          <w:bCs/>
          <w:sz w:val="22"/>
          <w:szCs w:val="22"/>
        </w:rPr>
        <w:t>If the specifications of schedule of items provide for the use of any material to be supplied by the Employer's stores or if it is required that the contractor shall use certain stores to be provided by the Employer as shown in the schedule of materials hereto annexed, the contractor shall be bound to procure and shall be supplied such material and stores as are from time to time required to be used by him for the purpose of the  contract only and value of the materials so supplied at the rates specified in the said schedule of materials and of the quantities incorporated in the work may be set off or deducted from any sums then due, or thereafter to become due to the contractor under the contract or otherwise or against or from the Security deposit. All materials so supplied to the contractor by the Employer shall remain the absolute property of the Employer and the contractor shall be the trustee of the materials so supplied/procured and the said materials shall not be removed/disposed off from the site of the work on any account and shall be at all times open for inspection by the Engineer or Employer. The contractor shall bear all incidental charges for cartage, storage and safe custody of all materials and against damage due to dampness, rain, sun, fire and theft and be fully responsible for their storage and maintenance. Any such material unused and in perfectly good condition in the opinion of the Employer at the time of the completion of work or termination of the contract, or earlier shall be returned to the Employer at a place directed by the Engineer at contractor's cost and at rates stipulated in the said schedule but in case the Employer decides not to take back the materials the contractor shall have no claim for compensation on account of any such materials supplied to him as aforesaid being unused by him or for any wastage or damage to any such materials.</w:t>
      </w:r>
    </w:p>
    <w:p w:rsidR="00D57554" w:rsidRPr="000E3A9D" w:rsidRDefault="00D57554" w:rsidP="00D57554">
      <w:pPr>
        <w:pStyle w:val="ListParagraph"/>
        <w:ind w:right="146"/>
        <w:jc w:val="both"/>
        <w:rPr>
          <w:bCs/>
          <w:sz w:val="22"/>
          <w:szCs w:val="22"/>
        </w:rPr>
      </w:pPr>
    </w:p>
    <w:p w:rsidR="00D57554" w:rsidRPr="000E3A9D" w:rsidRDefault="00D57554" w:rsidP="00D57554">
      <w:pPr>
        <w:pStyle w:val="ListParagraph"/>
        <w:numPr>
          <w:ilvl w:val="0"/>
          <w:numId w:val="10"/>
        </w:numPr>
        <w:ind w:right="146"/>
        <w:jc w:val="both"/>
        <w:rPr>
          <w:bCs/>
          <w:sz w:val="22"/>
          <w:szCs w:val="22"/>
        </w:rPr>
      </w:pPr>
      <w:r w:rsidRPr="000E3A9D">
        <w:rPr>
          <w:bCs/>
          <w:sz w:val="22"/>
          <w:szCs w:val="22"/>
        </w:rPr>
        <w:t xml:space="preserve">If for any reason there is delay or non-supply of material as shown in the schedule, the contractor shall procure the same and complete the work in time after due-intimation and </w:t>
      </w:r>
      <w:r w:rsidRPr="000E3A9D">
        <w:rPr>
          <w:bCs/>
          <w:sz w:val="22"/>
          <w:szCs w:val="22"/>
        </w:rPr>
        <w:lastRenderedPageBreak/>
        <w:t>approval of the Employer. The difference in price (between his Procurement price and price shown in the schedule) shall be paid to the contractor. However in case approval of the Employer is not given, only suitable extension of time would be considered and no other claim of compensation/damages shall be payable by the Employer.</w:t>
      </w:r>
    </w:p>
    <w:p w:rsidR="00D57554" w:rsidRPr="000E3A9D" w:rsidRDefault="00D57554" w:rsidP="00D57554">
      <w:pPr>
        <w:pStyle w:val="ListParagraph"/>
        <w:rPr>
          <w:bCs/>
          <w:sz w:val="22"/>
          <w:szCs w:val="22"/>
        </w:rPr>
      </w:pPr>
    </w:p>
    <w:p w:rsidR="00D57554" w:rsidRPr="000E3A9D" w:rsidRDefault="00D57554" w:rsidP="00D57554">
      <w:pPr>
        <w:pStyle w:val="ListParagraph"/>
        <w:numPr>
          <w:ilvl w:val="0"/>
          <w:numId w:val="10"/>
        </w:numPr>
        <w:ind w:right="146"/>
        <w:jc w:val="both"/>
        <w:rPr>
          <w:bCs/>
          <w:sz w:val="22"/>
          <w:szCs w:val="24"/>
        </w:rPr>
      </w:pPr>
      <w:r w:rsidRPr="000E3A9D">
        <w:rPr>
          <w:bCs/>
          <w:sz w:val="22"/>
          <w:szCs w:val="22"/>
        </w:rPr>
        <w:t xml:space="preserve">After completion of the work or on determination/termination of the contract, the theoretical quantity of cement to be used in work shall be calculated on the basis of statement showing quantity of cement to be used in different items of work provided in current schedule for the purpose printed by CPWD. In case any item is executed for which the standard constants for the consumption of cement are not available in the above mentioned statement or cannot be derived from this statement, the same shall be calculated on the basis of standard formula to be laid down by the Engineer. Over the theoretical quantity of cement, shall be allowed a variation up to 3% plus/minus for works estimated cost of which </w:t>
      </w:r>
      <w:proofErr w:type="spellStart"/>
      <w:r w:rsidRPr="000E3A9D">
        <w:rPr>
          <w:bCs/>
          <w:sz w:val="22"/>
          <w:szCs w:val="22"/>
        </w:rPr>
        <w:t>as</w:t>
      </w:r>
      <w:proofErr w:type="spellEnd"/>
      <w:r w:rsidRPr="000E3A9D">
        <w:rPr>
          <w:bCs/>
          <w:sz w:val="22"/>
          <w:szCs w:val="22"/>
        </w:rPr>
        <w:t xml:space="preserve"> put to tender is not more than Rs. 10.00 </w:t>
      </w:r>
      <w:proofErr w:type="spellStart"/>
      <w:r w:rsidRPr="000E3A9D">
        <w:rPr>
          <w:bCs/>
          <w:sz w:val="22"/>
          <w:szCs w:val="22"/>
        </w:rPr>
        <w:t>lakhs</w:t>
      </w:r>
      <w:proofErr w:type="spellEnd"/>
      <w:r w:rsidRPr="000E3A9D">
        <w:rPr>
          <w:bCs/>
          <w:sz w:val="22"/>
          <w:szCs w:val="22"/>
        </w:rPr>
        <w:t xml:space="preserve"> and upto 2% plus/minus for works estimated cost of which </w:t>
      </w:r>
      <w:proofErr w:type="spellStart"/>
      <w:r w:rsidRPr="000E3A9D">
        <w:rPr>
          <w:bCs/>
          <w:sz w:val="22"/>
          <w:szCs w:val="22"/>
        </w:rPr>
        <w:t>as</w:t>
      </w:r>
      <w:proofErr w:type="spellEnd"/>
      <w:r w:rsidRPr="000E3A9D">
        <w:rPr>
          <w:bCs/>
          <w:sz w:val="22"/>
          <w:szCs w:val="22"/>
        </w:rPr>
        <w:t xml:space="preserve"> put to tender is more than Rs.10.00 </w:t>
      </w:r>
      <w:proofErr w:type="spellStart"/>
      <w:r w:rsidRPr="000E3A9D">
        <w:rPr>
          <w:bCs/>
          <w:sz w:val="22"/>
          <w:szCs w:val="22"/>
        </w:rPr>
        <w:t>lakhs</w:t>
      </w:r>
      <w:proofErr w:type="spellEnd"/>
      <w:r w:rsidRPr="000E3A9D">
        <w:rPr>
          <w:bCs/>
          <w:sz w:val="22"/>
          <w:szCs w:val="22"/>
        </w:rPr>
        <w:t xml:space="preserve">. The difference in the quantity actually issued to the contractor and the theoretical quantity including </w:t>
      </w:r>
      <w:proofErr w:type="spellStart"/>
      <w:r w:rsidRPr="000E3A9D">
        <w:rPr>
          <w:bCs/>
          <w:sz w:val="22"/>
          <w:szCs w:val="22"/>
        </w:rPr>
        <w:t>authorised</w:t>
      </w:r>
      <w:proofErr w:type="spellEnd"/>
      <w:r w:rsidRPr="000E3A9D">
        <w:rPr>
          <w:bCs/>
          <w:sz w:val="22"/>
          <w:szCs w:val="22"/>
        </w:rPr>
        <w:t xml:space="preserve"> variation, if not returned by the contractor, shall be recovered at twice the issue rate, without prejudice to the provision of other conditions regarding return of materials governing the contract. In the event of its being discovered that the quantity of cement which is less than the quantity ascertained as herein before provided (allowing variation on minus side as stipulated above) the cost of quantity of cement not so used, shall be recovered from the contractor on the basis of stipulated issue rates and cartage to site</w:t>
      </w:r>
      <w:r w:rsidRPr="000E3A9D">
        <w:rPr>
          <w:bCs/>
          <w:sz w:val="22"/>
          <w:szCs w:val="24"/>
        </w:rPr>
        <w:t>.</w:t>
      </w:r>
    </w:p>
    <w:p w:rsidR="00D57554" w:rsidRPr="000E3A9D" w:rsidRDefault="00D57554" w:rsidP="00D57554">
      <w:pPr>
        <w:pStyle w:val="ListParagraph"/>
        <w:ind w:right="146"/>
        <w:jc w:val="both"/>
        <w:rPr>
          <w:bCs/>
          <w:sz w:val="22"/>
          <w:szCs w:val="24"/>
        </w:rPr>
      </w:pPr>
    </w:p>
    <w:p w:rsidR="00D57554" w:rsidRPr="000E3A9D" w:rsidRDefault="00D57554" w:rsidP="00D57554">
      <w:pPr>
        <w:pStyle w:val="ListParagraph"/>
        <w:numPr>
          <w:ilvl w:val="0"/>
          <w:numId w:val="10"/>
        </w:numPr>
        <w:ind w:right="146"/>
        <w:jc w:val="both"/>
        <w:rPr>
          <w:bCs/>
          <w:sz w:val="22"/>
          <w:szCs w:val="24"/>
        </w:rPr>
      </w:pPr>
      <w:r w:rsidRPr="000E3A9D">
        <w:rPr>
          <w:bCs/>
          <w:sz w:val="22"/>
          <w:szCs w:val="24"/>
        </w:rPr>
        <w:t xml:space="preserve">The provision, of foregoing sub-clause shall apply Mutatis-Mutandis in the case of steel reinforcement or structural steel sections (each diameter/section or category shall he considered separately) except that the theoretical quantity of the steel shall be taken as the quantity required as per design or as </w:t>
      </w:r>
      <w:proofErr w:type="spellStart"/>
      <w:r w:rsidRPr="000E3A9D">
        <w:rPr>
          <w:bCs/>
          <w:sz w:val="22"/>
          <w:szCs w:val="24"/>
        </w:rPr>
        <w:t>authorised</w:t>
      </w:r>
      <w:proofErr w:type="spellEnd"/>
      <w:r w:rsidRPr="000E3A9D">
        <w:rPr>
          <w:bCs/>
          <w:sz w:val="22"/>
          <w:szCs w:val="24"/>
        </w:rPr>
        <w:t xml:space="preserve"> by the Engineer, including </w:t>
      </w:r>
      <w:proofErr w:type="spellStart"/>
      <w:r w:rsidRPr="000E3A9D">
        <w:rPr>
          <w:bCs/>
          <w:sz w:val="22"/>
          <w:szCs w:val="24"/>
        </w:rPr>
        <w:t>lappages</w:t>
      </w:r>
      <w:proofErr w:type="spellEnd"/>
      <w:r w:rsidRPr="000E3A9D">
        <w:rPr>
          <w:bCs/>
          <w:sz w:val="22"/>
          <w:szCs w:val="24"/>
        </w:rPr>
        <w:t>, plus 3% wastage due to cutting into pieces. Over this theoretical quantity 2% Plus/minus shall be allowed as variation due to wastage.</w:t>
      </w:r>
    </w:p>
    <w:p w:rsidR="00D57554" w:rsidRPr="000E3A9D" w:rsidRDefault="00D57554" w:rsidP="00D57554">
      <w:pPr>
        <w:pStyle w:val="ListParagraph"/>
        <w:rPr>
          <w:bCs/>
          <w:sz w:val="22"/>
          <w:szCs w:val="24"/>
        </w:rPr>
      </w:pPr>
    </w:p>
    <w:p w:rsidR="00D57554" w:rsidRPr="000E3A9D" w:rsidRDefault="00D57554" w:rsidP="00D57554">
      <w:pPr>
        <w:pStyle w:val="ListParagraph"/>
        <w:numPr>
          <w:ilvl w:val="0"/>
          <w:numId w:val="10"/>
        </w:numPr>
        <w:ind w:right="146"/>
        <w:jc w:val="both"/>
        <w:rPr>
          <w:bCs/>
          <w:sz w:val="22"/>
          <w:szCs w:val="24"/>
        </w:rPr>
      </w:pPr>
      <w:r w:rsidRPr="000E3A9D">
        <w:rPr>
          <w:bCs/>
          <w:sz w:val="22"/>
          <w:szCs w:val="24"/>
        </w:rPr>
        <w:t>The provision of foregoing sub-clause shall apply Mutatis-Mutandis in the case of cables (other than under-ground cables), wires, conduits/GI pipes, GI/'MS sheets used in various items of work shall be calculated on the basis of measurements recorded in the measurement books for the purpose of payment and for assessing the consumption of materials used in the works. Over this quantity a variation of 5% plus shall be allowed for wastage of materials during execution in case of cables (other than underground cables), wires, conduits/GI pipes, and 10% plus in case of GI/MS sheets.</w:t>
      </w:r>
    </w:p>
    <w:p w:rsidR="00D57554" w:rsidRPr="000E3A9D" w:rsidRDefault="00D57554" w:rsidP="00D57554">
      <w:pPr>
        <w:pStyle w:val="ListParagraph"/>
        <w:rPr>
          <w:bCs/>
          <w:sz w:val="22"/>
          <w:szCs w:val="24"/>
        </w:rPr>
      </w:pPr>
    </w:p>
    <w:p w:rsidR="00D57554" w:rsidRPr="000E3A9D" w:rsidRDefault="00D57554" w:rsidP="00D57554">
      <w:pPr>
        <w:pStyle w:val="ListParagraph"/>
        <w:numPr>
          <w:ilvl w:val="0"/>
          <w:numId w:val="10"/>
        </w:numPr>
        <w:ind w:right="146"/>
        <w:jc w:val="both"/>
        <w:rPr>
          <w:bCs/>
          <w:sz w:val="22"/>
          <w:szCs w:val="24"/>
        </w:rPr>
      </w:pPr>
      <w:r w:rsidRPr="000E3A9D">
        <w:rPr>
          <w:bCs/>
          <w:sz w:val="22"/>
          <w:szCs w:val="24"/>
        </w:rPr>
        <w:t>The provisions made above are without prejudice to the right of the Employer to take action against the contractor under the conditions of the contract for not doing the work according to the prescribed specifications.</w:t>
      </w:r>
    </w:p>
    <w:p w:rsidR="00D57554" w:rsidRPr="000E3A9D" w:rsidRDefault="00D57554" w:rsidP="00D57554">
      <w:pPr>
        <w:pStyle w:val="ListParagraph"/>
        <w:rPr>
          <w:bCs/>
          <w:sz w:val="22"/>
          <w:szCs w:val="24"/>
        </w:rPr>
      </w:pPr>
    </w:p>
    <w:p w:rsidR="00D57554" w:rsidRPr="000E3A9D" w:rsidRDefault="00D57554" w:rsidP="00D57554">
      <w:pPr>
        <w:pStyle w:val="ListParagraph"/>
        <w:numPr>
          <w:ilvl w:val="0"/>
          <w:numId w:val="10"/>
        </w:numPr>
        <w:ind w:right="146"/>
        <w:jc w:val="both"/>
        <w:rPr>
          <w:bCs/>
          <w:sz w:val="22"/>
          <w:szCs w:val="24"/>
        </w:rPr>
      </w:pPr>
      <w:r w:rsidRPr="000E3A9D">
        <w:rPr>
          <w:bCs/>
          <w:sz w:val="22"/>
          <w:szCs w:val="24"/>
        </w:rPr>
        <w:t>In case of easy availability of approved quality of cement and steel in the open market it will be Employer’s discretion to make these items as contractor’s supply.</w:t>
      </w:r>
    </w:p>
    <w:p w:rsidR="00D57554" w:rsidRPr="000E3A9D" w:rsidRDefault="00D57554" w:rsidP="00D57554">
      <w:pPr>
        <w:pStyle w:val="ListParagraph"/>
        <w:ind w:right="146"/>
        <w:jc w:val="both"/>
        <w:rPr>
          <w:bCs/>
          <w:sz w:val="22"/>
          <w:szCs w:val="24"/>
        </w:rPr>
      </w:pPr>
    </w:p>
    <w:p w:rsidR="00D57554" w:rsidRPr="000E3A9D" w:rsidRDefault="00D57554" w:rsidP="00D57554">
      <w:pPr>
        <w:pStyle w:val="ListParagraph"/>
        <w:numPr>
          <w:ilvl w:val="0"/>
          <w:numId w:val="36"/>
        </w:numPr>
        <w:ind w:right="146"/>
        <w:jc w:val="both"/>
        <w:rPr>
          <w:b/>
          <w:sz w:val="22"/>
          <w:szCs w:val="24"/>
        </w:rPr>
      </w:pPr>
      <w:r w:rsidRPr="000E3A9D">
        <w:rPr>
          <w:b/>
          <w:sz w:val="22"/>
          <w:szCs w:val="24"/>
        </w:rPr>
        <w:t>TESTING OF MATERIALS</w:t>
      </w:r>
    </w:p>
    <w:p w:rsidR="00D57554" w:rsidRPr="000E3A9D" w:rsidRDefault="00D57554" w:rsidP="00D57554">
      <w:pPr>
        <w:pStyle w:val="ListParagraph"/>
        <w:ind w:left="360" w:right="146"/>
        <w:jc w:val="both"/>
        <w:rPr>
          <w:b/>
          <w:sz w:val="22"/>
          <w:szCs w:val="24"/>
        </w:rPr>
      </w:pPr>
    </w:p>
    <w:p w:rsidR="00D57554" w:rsidRPr="000E3A9D" w:rsidRDefault="00D57554" w:rsidP="00D57554">
      <w:pPr>
        <w:spacing w:after="0" w:line="240" w:lineRule="auto"/>
        <w:ind w:left="360" w:right="146"/>
        <w:jc w:val="both"/>
        <w:rPr>
          <w:rFonts w:ascii="Times New Roman" w:hAnsi="Times New Roman" w:cs="Times New Roman"/>
          <w:bCs/>
          <w:szCs w:val="24"/>
        </w:rPr>
      </w:pPr>
      <w:r w:rsidRPr="000E3A9D">
        <w:rPr>
          <w:rFonts w:ascii="Times New Roman" w:hAnsi="Times New Roman" w:cs="Times New Roman"/>
          <w:bCs/>
          <w:szCs w:val="24"/>
        </w:rPr>
        <w:t>The contractor shall provide assistance, instruments, materials, labour and any other arrangement normally required for testing, checking of materials and workmanship as stipulated in the specifications and by statutory authority at his own cost.  The Employer has the right to appoint the testing authorities.  The contractor shall pay for the cost of test samples, its packing, transportation including testing fees.  Failing his so doing, the same shall be provided by the Engineer at the expense of the contractor and the expenses may be deducted from any money due to the contractor under the contract and/or from the Security Deposit or proceeds thereof or of a sufficient portion thereof.</w:t>
      </w:r>
    </w:p>
    <w:p w:rsidR="00D57554" w:rsidRDefault="00D57554" w:rsidP="00D57554">
      <w:pPr>
        <w:ind w:left="360" w:right="146"/>
        <w:jc w:val="both"/>
        <w:rPr>
          <w:rFonts w:ascii="Times New Roman" w:hAnsi="Times New Roman" w:cs="Times New Roman"/>
          <w:b/>
          <w:sz w:val="24"/>
          <w:szCs w:val="24"/>
        </w:rPr>
      </w:pPr>
    </w:p>
    <w:p w:rsidR="005C5769" w:rsidRPr="000E3A9D" w:rsidRDefault="005C5769" w:rsidP="00D57554">
      <w:pPr>
        <w:ind w:left="360" w:right="146"/>
        <w:jc w:val="both"/>
        <w:rPr>
          <w:rFonts w:ascii="Times New Roman" w:hAnsi="Times New Roman" w:cs="Times New Roman"/>
          <w:b/>
          <w:sz w:val="24"/>
          <w:szCs w:val="24"/>
        </w:rPr>
      </w:pPr>
    </w:p>
    <w:p w:rsidR="00D57554" w:rsidRPr="000E3A9D" w:rsidRDefault="00D57554" w:rsidP="00D57554">
      <w:pPr>
        <w:pStyle w:val="ListParagraph"/>
        <w:numPr>
          <w:ilvl w:val="0"/>
          <w:numId w:val="36"/>
        </w:numPr>
        <w:spacing w:line="480" w:lineRule="auto"/>
        <w:ind w:right="146"/>
        <w:jc w:val="both"/>
        <w:rPr>
          <w:b/>
          <w:sz w:val="22"/>
          <w:szCs w:val="24"/>
        </w:rPr>
      </w:pPr>
      <w:r w:rsidRPr="000E3A9D">
        <w:rPr>
          <w:b/>
          <w:sz w:val="22"/>
          <w:szCs w:val="24"/>
        </w:rPr>
        <w:lastRenderedPageBreak/>
        <w:t xml:space="preserve">CONTRACTOR’S ENGINEERS/FOREMAN &amp; WORKMEN </w:t>
      </w:r>
    </w:p>
    <w:p w:rsidR="00D57554" w:rsidRPr="000E3A9D" w:rsidRDefault="00D57554" w:rsidP="00D57554">
      <w:pPr>
        <w:pStyle w:val="ListParagraph"/>
        <w:numPr>
          <w:ilvl w:val="0"/>
          <w:numId w:val="18"/>
        </w:numPr>
        <w:ind w:right="146"/>
        <w:jc w:val="both"/>
        <w:rPr>
          <w:bCs/>
          <w:sz w:val="22"/>
          <w:szCs w:val="24"/>
        </w:rPr>
      </w:pPr>
      <w:r w:rsidRPr="000E3A9D">
        <w:rPr>
          <w:bCs/>
          <w:sz w:val="22"/>
          <w:szCs w:val="24"/>
        </w:rPr>
        <w:t xml:space="preserve">The contractor shall give all necessary personal superintendence during the execution of the work and as long thereafter as the Engineer may consider necessary until the expiration of the Defects Liability Period. The contractor shall employ competent site- Engineer/Foreman as per CPWD norms and as approved by the Engineer whose qualification must conform to the requirement specified by the Engineer who shall be constantly in attendance of the work while the men are at work. Any directions explanations, instructions or notices, given by the Engineer to such Site-Engineer or Foreman or any other </w:t>
      </w:r>
      <w:proofErr w:type="spellStart"/>
      <w:r w:rsidRPr="000E3A9D">
        <w:rPr>
          <w:bCs/>
          <w:sz w:val="22"/>
          <w:szCs w:val="24"/>
        </w:rPr>
        <w:t>authorised</w:t>
      </w:r>
      <w:proofErr w:type="spellEnd"/>
      <w:r w:rsidRPr="000E3A9D">
        <w:rPr>
          <w:bCs/>
          <w:sz w:val="22"/>
          <w:szCs w:val="24"/>
        </w:rPr>
        <w:t xml:space="preserve"> agent shall be held to be given to the contractor. </w:t>
      </w:r>
    </w:p>
    <w:p w:rsidR="00D57554" w:rsidRPr="000E3A9D" w:rsidRDefault="00D57554" w:rsidP="00D57554">
      <w:pPr>
        <w:pStyle w:val="ListParagraph"/>
        <w:ind w:left="-66" w:right="146"/>
        <w:jc w:val="both"/>
        <w:rPr>
          <w:bCs/>
          <w:sz w:val="22"/>
          <w:szCs w:val="24"/>
        </w:rPr>
      </w:pPr>
    </w:p>
    <w:p w:rsidR="00D57554" w:rsidRPr="000E3A9D" w:rsidRDefault="00D57554" w:rsidP="00D57554">
      <w:pPr>
        <w:pStyle w:val="ListParagraph"/>
        <w:numPr>
          <w:ilvl w:val="0"/>
          <w:numId w:val="18"/>
        </w:numPr>
        <w:ind w:right="146"/>
        <w:jc w:val="both"/>
        <w:rPr>
          <w:bCs/>
          <w:sz w:val="22"/>
          <w:szCs w:val="24"/>
        </w:rPr>
      </w:pPr>
      <w:r w:rsidRPr="000E3A9D">
        <w:rPr>
          <w:bCs/>
          <w:sz w:val="22"/>
          <w:szCs w:val="24"/>
        </w:rPr>
        <w:t>The contractor shall on the request of the Engineer immediately dismiss from the works any person employed thereon who may in the opinion of the Engineer be unsuitable or incompetent or who may in the opinion of the Employer misconduct himself.</w:t>
      </w:r>
    </w:p>
    <w:p w:rsidR="00D57554" w:rsidRPr="000E3A9D" w:rsidRDefault="00D57554" w:rsidP="00D57554">
      <w:pPr>
        <w:pStyle w:val="ListParagraph"/>
        <w:rPr>
          <w:bCs/>
          <w:sz w:val="22"/>
          <w:szCs w:val="24"/>
        </w:rPr>
      </w:pPr>
    </w:p>
    <w:p w:rsidR="00D57554" w:rsidRPr="000E3A9D" w:rsidRDefault="00D57554" w:rsidP="00D57554">
      <w:pPr>
        <w:ind w:left="-142" w:right="146"/>
        <w:jc w:val="both"/>
        <w:rPr>
          <w:rFonts w:ascii="Times New Roman" w:hAnsi="Times New Roman" w:cs="Times New Roman"/>
          <w:bCs/>
          <w:szCs w:val="24"/>
        </w:rPr>
      </w:pPr>
      <w:r w:rsidRPr="000E3A9D">
        <w:rPr>
          <w:rFonts w:ascii="Times New Roman" w:hAnsi="Times New Roman" w:cs="Times New Roman"/>
          <w:b/>
          <w:szCs w:val="24"/>
        </w:rPr>
        <w:t xml:space="preserve">  9</w:t>
      </w:r>
      <w:r w:rsidRPr="000E3A9D">
        <w:rPr>
          <w:rFonts w:ascii="Times New Roman" w:hAnsi="Times New Roman" w:cs="Times New Roman"/>
          <w:bCs/>
          <w:szCs w:val="24"/>
        </w:rPr>
        <w:t xml:space="preserve">.    </w:t>
      </w:r>
      <w:r w:rsidRPr="000E3A9D">
        <w:rPr>
          <w:rFonts w:ascii="Times New Roman" w:hAnsi="Times New Roman" w:cs="Times New Roman"/>
          <w:b/>
          <w:bCs/>
          <w:szCs w:val="24"/>
        </w:rPr>
        <w:t>ACCESS</w:t>
      </w:r>
    </w:p>
    <w:p w:rsidR="00D57554" w:rsidRPr="000E3A9D" w:rsidRDefault="00D57554" w:rsidP="00D57554">
      <w:pPr>
        <w:pStyle w:val="ListParagraph"/>
        <w:numPr>
          <w:ilvl w:val="0"/>
          <w:numId w:val="11"/>
        </w:numPr>
        <w:ind w:right="146"/>
        <w:jc w:val="both"/>
        <w:rPr>
          <w:bCs/>
          <w:sz w:val="22"/>
          <w:szCs w:val="24"/>
        </w:rPr>
      </w:pPr>
      <w:r w:rsidRPr="000E3A9D">
        <w:rPr>
          <w:bCs/>
          <w:sz w:val="22"/>
          <w:szCs w:val="24"/>
        </w:rPr>
        <w:t>The Engineer, and the Employer or its representative shall at all reasonable time have free access to the works and/or workshops, factories or other places the materials are being prepared or constructed for the contract and also to any place where the materials are lying or from which they are being obtained and the contractor shall give every facility to them for inspection.  Except the representatives of statutory authorities and those mentioned above no other person shall be allowed on the works at any time without the Permission of the Engineer.</w:t>
      </w:r>
    </w:p>
    <w:p w:rsidR="00D57554" w:rsidRPr="000E3A9D" w:rsidRDefault="00D57554" w:rsidP="00D57554">
      <w:pPr>
        <w:pStyle w:val="ListParagraph"/>
        <w:ind w:right="146"/>
        <w:jc w:val="both"/>
        <w:rPr>
          <w:bCs/>
          <w:sz w:val="22"/>
          <w:szCs w:val="24"/>
        </w:rPr>
      </w:pPr>
    </w:p>
    <w:p w:rsidR="00D57554" w:rsidRPr="000E3A9D" w:rsidRDefault="00D57554" w:rsidP="00D57554">
      <w:pPr>
        <w:pStyle w:val="ListParagraph"/>
        <w:numPr>
          <w:ilvl w:val="0"/>
          <w:numId w:val="11"/>
        </w:numPr>
        <w:ind w:right="146"/>
        <w:jc w:val="both"/>
        <w:rPr>
          <w:bCs/>
          <w:sz w:val="22"/>
          <w:szCs w:val="24"/>
        </w:rPr>
      </w:pPr>
      <w:r w:rsidRPr="000E3A9D">
        <w:rPr>
          <w:bCs/>
          <w:sz w:val="22"/>
          <w:szCs w:val="24"/>
        </w:rPr>
        <w:t>If any work is to be done at a place other than the site of works, contractor shall obtain written permission of the Engineer.</w:t>
      </w:r>
    </w:p>
    <w:p w:rsidR="00D57554" w:rsidRPr="000E3A9D" w:rsidRDefault="00D57554" w:rsidP="00D57554">
      <w:pPr>
        <w:ind w:right="146" w:firstLine="413"/>
        <w:jc w:val="both"/>
        <w:rPr>
          <w:rFonts w:ascii="Times New Roman" w:hAnsi="Times New Roman" w:cs="Times New Roman"/>
          <w:bCs/>
          <w:szCs w:val="24"/>
        </w:rPr>
      </w:pPr>
    </w:p>
    <w:p w:rsidR="00D57554" w:rsidRPr="000E3A9D" w:rsidRDefault="00D57554" w:rsidP="00D57554">
      <w:pPr>
        <w:numPr>
          <w:ilvl w:val="0"/>
          <w:numId w:val="8"/>
        </w:numPr>
        <w:overflowPunct w:val="0"/>
        <w:autoSpaceDE w:val="0"/>
        <w:autoSpaceDN w:val="0"/>
        <w:adjustRightInd w:val="0"/>
        <w:spacing w:after="0" w:line="240" w:lineRule="auto"/>
        <w:ind w:right="146"/>
        <w:jc w:val="both"/>
        <w:textAlignment w:val="baseline"/>
        <w:rPr>
          <w:rFonts w:ascii="Times New Roman" w:hAnsi="Times New Roman" w:cs="Times New Roman"/>
          <w:b/>
        </w:rPr>
      </w:pPr>
      <w:r w:rsidRPr="000E3A9D">
        <w:rPr>
          <w:rFonts w:ascii="Times New Roman" w:hAnsi="Times New Roman" w:cs="Times New Roman"/>
          <w:b/>
        </w:rPr>
        <w:t>VARIATION &amp; PRICE POR VARIATION</w:t>
      </w:r>
    </w:p>
    <w:p w:rsidR="00D57554" w:rsidRPr="000E3A9D" w:rsidRDefault="00D57554" w:rsidP="00D57554">
      <w:pPr>
        <w:overflowPunct w:val="0"/>
        <w:autoSpaceDE w:val="0"/>
        <w:autoSpaceDN w:val="0"/>
        <w:adjustRightInd w:val="0"/>
        <w:spacing w:after="0" w:line="240" w:lineRule="auto"/>
        <w:ind w:left="436" w:right="146"/>
        <w:jc w:val="both"/>
        <w:textAlignment w:val="baseline"/>
        <w:rPr>
          <w:rFonts w:ascii="Times New Roman" w:hAnsi="Times New Roman" w:cs="Times New Roman"/>
          <w:b/>
        </w:rPr>
      </w:pPr>
    </w:p>
    <w:p w:rsidR="00D57554" w:rsidRPr="00992E91" w:rsidRDefault="00D57554" w:rsidP="00D57554">
      <w:pPr>
        <w:pStyle w:val="ListParagraph"/>
        <w:numPr>
          <w:ilvl w:val="0"/>
          <w:numId w:val="12"/>
        </w:numPr>
        <w:ind w:right="146"/>
        <w:jc w:val="both"/>
        <w:rPr>
          <w:bCs/>
          <w:sz w:val="22"/>
          <w:szCs w:val="22"/>
        </w:rPr>
      </w:pPr>
      <w:r w:rsidRPr="00992E91">
        <w:rPr>
          <w:bCs/>
          <w:sz w:val="22"/>
          <w:szCs w:val="22"/>
        </w:rPr>
        <w:t xml:space="preserve">The Engineer with the approval of the Employer shall have power to make any         alternations/omissions/additions and/or substitutions from the original specifications,  drawings, designs, and written instructions and such alterations, omissions, additions,   substitutions shall not invalidate the contract and any altered, additional, or substituted work which the contractor may be directed to do in the manner specified above as part of the work shall be carried out by the contractor on the same conditions in all respects on which he agreed to do the main work.  The rates for such altered, additional or substituted work under this clause shall be worked out in accordance with the following provisions in their respective order.  </w:t>
      </w:r>
    </w:p>
    <w:p w:rsidR="00D57554" w:rsidRPr="00E73F0C" w:rsidRDefault="00D57554" w:rsidP="00D57554">
      <w:pPr>
        <w:pStyle w:val="ListParagraph"/>
        <w:ind w:right="146"/>
        <w:jc w:val="both"/>
        <w:rPr>
          <w:bCs/>
          <w:sz w:val="24"/>
          <w:szCs w:val="22"/>
        </w:rPr>
      </w:pPr>
    </w:p>
    <w:p w:rsidR="00D57554" w:rsidRPr="00992E91" w:rsidRDefault="00D57554" w:rsidP="00D57554">
      <w:pPr>
        <w:pStyle w:val="ListParagraph"/>
        <w:numPr>
          <w:ilvl w:val="0"/>
          <w:numId w:val="12"/>
        </w:numPr>
        <w:ind w:right="146"/>
        <w:jc w:val="both"/>
        <w:rPr>
          <w:bCs/>
          <w:sz w:val="22"/>
          <w:szCs w:val="22"/>
        </w:rPr>
      </w:pPr>
      <w:r w:rsidRPr="00992E91">
        <w:rPr>
          <w:bCs/>
          <w:sz w:val="22"/>
          <w:szCs w:val="22"/>
        </w:rPr>
        <w:t>If the rates for the altered, additional, or substituted work are specified in the contract for the work, the contractor is bound to carry out the altered, additional, or substituted work at the same rates as are specified in the contract for the work.</w:t>
      </w:r>
    </w:p>
    <w:p w:rsidR="00D57554" w:rsidRPr="00992E91" w:rsidRDefault="00D57554" w:rsidP="00D57554">
      <w:pPr>
        <w:pStyle w:val="ListParagraph"/>
        <w:rPr>
          <w:bCs/>
          <w:sz w:val="22"/>
          <w:szCs w:val="22"/>
        </w:rPr>
      </w:pPr>
    </w:p>
    <w:p w:rsidR="00D57554" w:rsidRPr="00992E91" w:rsidRDefault="00D57554" w:rsidP="00D57554">
      <w:pPr>
        <w:pStyle w:val="ListParagraph"/>
        <w:numPr>
          <w:ilvl w:val="0"/>
          <w:numId w:val="12"/>
        </w:numPr>
        <w:ind w:right="146"/>
        <w:jc w:val="both"/>
        <w:rPr>
          <w:bCs/>
          <w:sz w:val="22"/>
          <w:szCs w:val="22"/>
        </w:rPr>
      </w:pPr>
      <w:r w:rsidRPr="00992E91">
        <w:rPr>
          <w:bCs/>
          <w:sz w:val="22"/>
          <w:szCs w:val="22"/>
        </w:rPr>
        <w:t>If the rates for the altered, additional, or substituted work are not specifically provided in the contract for the work, the rates will be derived from the rates for a similar class of work as are specified in the contract for the work.</w:t>
      </w:r>
    </w:p>
    <w:p w:rsidR="00D57554" w:rsidRPr="00B47567" w:rsidRDefault="00D57554" w:rsidP="00D57554">
      <w:pPr>
        <w:pStyle w:val="ListParagraph"/>
        <w:rPr>
          <w:bCs/>
          <w:sz w:val="22"/>
          <w:szCs w:val="22"/>
        </w:rPr>
      </w:pPr>
    </w:p>
    <w:p w:rsidR="00D57554" w:rsidRPr="00992E91" w:rsidRDefault="00D57554" w:rsidP="00D57554">
      <w:pPr>
        <w:pStyle w:val="ListParagraph"/>
        <w:numPr>
          <w:ilvl w:val="0"/>
          <w:numId w:val="12"/>
        </w:numPr>
        <w:ind w:right="146"/>
        <w:jc w:val="both"/>
        <w:rPr>
          <w:bCs/>
          <w:sz w:val="22"/>
          <w:szCs w:val="24"/>
        </w:rPr>
      </w:pPr>
      <w:r w:rsidRPr="00992E91">
        <w:rPr>
          <w:bCs/>
          <w:sz w:val="22"/>
          <w:szCs w:val="24"/>
        </w:rPr>
        <w:t>If the rates for the altered, additional, or substituted work cannot be determined in the manner specified in sub-clause (b) and (c) above, then the contractor shall, within 10 working days from the date of receipt of the order to carry out the work through notice in writing, inform the Engineer of the rate which it is his intention to charge for such class of work, supported by analysis of the rate claimed which shall be based on actual cost of work plus 10% as contractor's profit and over-heads except in case of departmental materials for which contractors profit and over- heads shall be 2.5%. When such notice has been given, the Engineer with the consent of the Employer may agree to such a rate but if the Engineer does not agree to the contractor's rate, the Engineer may cancel his order to carry out such class of work and arrange to carry out in such a manner as he may consider advisable.</w:t>
      </w:r>
    </w:p>
    <w:p w:rsidR="00D57554" w:rsidRPr="00992E91" w:rsidRDefault="00D57554" w:rsidP="00D57554">
      <w:pPr>
        <w:pStyle w:val="ListParagraph"/>
        <w:rPr>
          <w:bCs/>
          <w:sz w:val="22"/>
          <w:szCs w:val="24"/>
        </w:rPr>
      </w:pPr>
    </w:p>
    <w:p w:rsidR="00D57554" w:rsidRPr="00992E91" w:rsidRDefault="00D57554" w:rsidP="00D57554">
      <w:pPr>
        <w:pStyle w:val="ListParagraph"/>
        <w:numPr>
          <w:ilvl w:val="0"/>
          <w:numId w:val="12"/>
        </w:numPr>
        <w:ind w:right="146"/>
        <w:jc w:val="both"/>
        <w:rPr>
          <w:bCs/>
          <w:sz w:val="22"/>
          <w:szCs w:val="24"/>
        </w:rPr>
      </w:pPr>
      <w:r w:rsidRPr="00992E91">
        <w:rPr>
          <w:bCs/>
          <w:sz w:val="22"/>
          <w:szCs w:val="24"/>
        </w:rPr>
        <w:t>Under no circumstances, the contractor shall suspend the work on the plea of non- settlement of rates of items falling under the clause.</w:t>
      </w:r>
    </w:p>
    <w:p w:rsidR="00D57554" w:rsidRDefault="00D57554" w:rsidP="00D57554">
      <w:pPr>
        <w:pStyle w:val="ListParagraph"/>
        <w:rPr>
          <w:bCs/>
          <w:sz w:val="24"/>
          <w:szCs w:val="24"/>
        </w:rPr>
      </w:pPr>
    </w:p>
    <w:p w:rsidR="00D57554" w:rsidRDefault="00D57554" w:rsidP="00D57554">
      <w:pPr>
        <w:pStyle w:val="ListParagraph"/>
        <w:rPr>
          <w:bCs/>
          <w:sz w:val="24"/>
          <w:szCs w:val="24"/>
        </w:rPr>
      </w:pPr>
    </w:p>
    <w:p w:rsidR="00D57554" w:rsidRPr="00992E91" w:rsidRDefault="00D57554" w:rsidP="00D57554">
      <w:pPr>
        <w:pStyle w:val="ListParagraph"/>
        <w:numPr>
          <w:ilvl w:val="0"/>
          <w:numId w:val="12"/>
        </w:numPr>
        <w:ind w:right="146"/>
        <w:jc w:val="both"/>
        <w:rPr>
          <w:bCs/>
          <w:sz w:val="22"/>
          <w:szCs w:val="24"/>
        </w:rPr>
      </w:pPr>
      <w:r w:rsidRPr="00992E91">
        <w:rPr>
          <w:bCs/>
          <w:sz w:val="22"/>
          <w:szCs w:val="24"/>
        </w:rPr>
        <w:t>Deviation limits”</w:t>
      </w:r>
    </w:p>
    <w:p w:rsidR="00D57554" w:rsidRPr="00992E91" w:rsidRDefault="00D57554" w:rsidP="00D57554">
      <w:pPr>
        <w:spacing w:after="0" w:line="240" w:lineRule="auto"/>
        <w:ind w:right="146" w:firstLine="720"/>
        <w:rPr>
          <w:rFonts w:ascii="Times New Roman" w:hAnsi="Times New Roman" w:cs="Times New Roman"/>
          <w:bCs/>
          <w:szCs w:val="24"/>
        </w:rPr>
      </w:pPr>
      <w:r w:rsidRPr="00992E91">
        <w:rPr>
          <w:rFonts w:ascii="Times New Roman" w:hAnsi="Times New Roman" w:cs="Times New Roman"/>
          <w:bCs/>
          <w:szCs w:val="24"/>
        </w:rPr>
        <w:t>Building work                                                  30%</w:t>
      </w:r>
    </w:p>
    <w:p w:rsidR="00D57554" w:rsidRPr="00992E91" w:rsidRDefault="00D57554" w:rsidP="00D57554">
      <w:pPr>
        <w:spacing w:after="0" w:line="240" w:lineRule="auto"/>
        <w:ind w:right="146" w:firstLine="720"/>
        <w:rPr>
          <w:rFonts w:ascii="Times New Roman" w:hAnsi="Times New Roman" w:cs="Times New Roman"/>
          <w:bCs/>
          <w:szCs w:val="24"/>
        </w:rPr>
      </w:pPr>
      <w:r w:rsidRPr="00992E91">
        <w:rPr>
          <w:rFonts w:ascii="Times New Roman" w:hAnsi="Times New Roman" w:cs="Times New Roman"/>
          <w:bCs/>
          <w:szCs w:val="24"/>
        </w:rPr>
        <w:t>Maintenance/emergency works                       50%</w:t>
      </w:r>
    </w:p>
    <w:p w:rsidR="00D57554" w:rsidRPr="00992E91" w:rsidRDefault="00D57554" w:rsidP="00D57554">
      <w:pPr>
        <w:spacing w:after="0" w:line="240" w:lineRule="auto"/>
        <w:ind w:right="146" w:firstLine="720"/>
        <w:rPr>
          <w:rFonts w:ascii="Times New Roman" w:hAnsi="Times New Roman" w:cs="Times New Roman"/>
          <w:bCs/>
          <w:szCs w:val="24"/>
        </w:rPr>
      </w:pPr>
      <w:r w:rsidRPr="00992E91">
        <w:rPr>
          <w:rFonts w:ascii="Times New Roman" w:hAnsi="Times New Roman" w:cs="Times New Roman"/>
          <w:bCs/>
          <w:szCs w:val="24"/>
        </w:rPr>
        <w:t>Foundation works                                            100%</w:t>
      </w:r>
    </w:p>
    <w:p w:rsidR="00D57554" w:rsidRPr="00992E91" w:rsidRDefault="00D57554" w:rsidP="00D57554">
      <w:pPr>
        <w:pStyle w:val="ListParagraph"/>
        <w:ind w:right="146"/>
        <w:jc w:val="both"/>
        <w:rPr>
          <w:bCs/>
          <w:sz w:val="22"/>
          <w:szCs w:val="24"/>
        </w:rPr>
      </w:pPr>
      <w:r w:rsidRPr="00992E91">
        <w:rPr>
          <w:bCs/>
          <w:sz w:val="22"/>
          <w:szCs w:val="24"/>
        </w:rPr>
        <w:t xml:space="preserve">Services works                                           </w:t>
      </w:r>
      <w:r w:rsidR="005C5769">
        <w:rPr>
          <w:bCs/>
          <w:sz w:val="22"/>
          <w:szCs w:val="24"/>
        </w:rPr>
        <w:t xml:space="preserve">      </w:t>
      </w:r>
      <w:r w:rsidRPr="00992E91">
        <w:rPr>
          <w:bCs/>
          <w:sz w:val="22"/>
          <w:szCs w:val="24"/>
        </w:rPr>
        <w:t>30%</w:t>
      </w:r>
    </w:p>
    <w:p w:rsidR="00D57554" w:rsidRPr="00B47567" w:rsidRDefault="00D57554" w:rsidP="00D57554">
      <w:pPr>
        <w:pStyle w:val="ListParagraph"/>
        <w:rPr>
          <w:bCs/>
          <w:sz w:val="22"/>
          <w:szCs w:val="22"/>
        </w:rPr>
      </w:pPr>
    </w:p>
    <w:p w:rsidR="00D57554" w:rsidRPr="00B47567" w:rsidRDefault="00D57554" w:rsidP="00D57554">
      <w:pPr>
        <w:pStyle w:val="ListParagraph"/>
        <w:ind w:right="146"/>
        <w:jc w:val="both"/>
        <w:rPr>
          <w:bCs/>
          <w:sz w:val="22"/>
          <w:szCs w:val="22"/>
        </w:rPr>
      </w:pPr>
    </w:p>
    <w:p w:rsidR="00D57554" w:rsidRPr="00E73F0C" w:rsidRDefault="00D57554" w:rsidP="00D57554">
      <w:pPr>
        <w:pStyle w:val="ListParagraph"/>
        <w:numPr>
          <w:ilvl w:val="0"/>
          <w:numId w:val="8"/>
        </w:numPr>
        <w:tabs>
          <w:tab w:val="clear" w:pos="436"/>
          <w:tab w:val="left" w:pos="426"/>
          <w:tab w:val="num" w:pos="567"/>
        </w:tabs>
        <w:ind w:right="146" w:hanging="76"/>
        <w:jc w:val="both"/>
        <w:rPr>
          <w:bCs/>
          <w:sz w:val="24"/>
          <w:szCs w:val="22"/>
        </w:rPr>
      </w:pPr>
      <w:r w:rsidRPr="00E73F0C">
        <w:rPr>
          <w:b/>
          <w:sz w:val="24"/>
          <w:szCs w:val="22"/>
        </w:rPr>
        <w:t>FAULTY MATERIALS, WORKMANSHIP &amp; DEFECTS AFTER COMPLETION</w:t>
      </w:r>
    </w:p>
    <w:p w:rsidR="00D57554" w:rsidRPr="00E73F0C" w:rsidRDefault="00D57554" w:rsidP="00D57554">
      <w:pPr>
        <w:pStyle w:val="ListParagraph"/>
        <w:ind w:left="436" w:right="146"/>
        <w:jc w:val="both"/>
        <w:rPr>
          <w:bCs/>
          <w:sz w:val="24"/>
          <w:szCs w:val="22"/>
        </w:rPr>
      </w:pPr>
    </w:p>
    <w:p w:rsidR="00D57554" w:rsidRPr="00745A0D" w:rsidRDefault="00D57554" w:rsidP="00D57554">
      <w:pPr>
        <w:pStyle w:val="ListParagraph"/>
        <w:numPr>
          <w:ilvl w:val="0"/>
          <w:numId w:val="13"/>
        </w:numPr>
        <w:ind w:right="146"/>
        <w:jc w:val="both"/>
        <w:rPr>
          <w:bCs/>
          <w:sz w:val="22"/>
          <w:szCs w:val="22"/>
        </w:rPr>
      </w:pPr>
      <w:r w:rsidRPr="00745A0D">
        <w:rPr>
          <w:bCs/>
          <w:sz w:val="22"/>
          <w:szCs w:val="22"/>
        </w:rPr>
        <w:t>The Engineer shall have powers to require the removal from the site of all materials and work which in his opinion are not in accordance with specifications and in case of default, the Engineer shall be at liberty to employ other persons to remove the same without being answerable or accountable for any loss or damage that may happen or arise to such materials to the substituted thereof and in case of default the Engineer may cause the same to be supplied and all costs which may attend such removal and/or substitution are to be borne by the contractor.</w:t>
      </w:r>
    </w:p>
    <w:p w:rsidR="00D57554" w:rsidRPr="00E73F0C" w:rsidRDefault="00D57554" w:rsidP="00D57554">
      <w:pPr>
        <w:pStyle w:val="ListParagraph"/>
        <w:ind w:right="146"/>
        <w:jc w:val="both"/>
        <w:rPr>
          <w:bCs/>
          <w:sz w:val="24"/>
          <w:szCs w:val="22"/>
        </w:rPr>
      </w:pPr>
    </w:p>
    <w:p w:rsidR="00D57554" w:rsidRPr="00745A0D" w:rsidRDefault="00D57554" w:rsidP="00D57554">
      <w:pPr>
        <w:pStyle w:val="ListParagraph"/>
        <w:numPr>
          <w:ilvl w:val="0"/>
          <w:numId w:val="13"/>
        </w:numPr>
        <w:ind w:right="146"/>
        <w:jc w:val="both"/>
        <w:rPr>
          <w:bCs/>
          <w:sz w:val="22"/>
          <w:szCs w:val="22"/>
        </w:rPr>
      </w:pPr>
      <w:r w:rsidRPr="00745A0D">
        <w:rPr>
          <w:bCs/>
          <w:sz w:val="22"/>
          <w:szCs w:val="22"/>
        </w:rPr>
        <w:t xml:space="preserve">If it shall appear to the Engineer or </w:t>
      </w:r>
      <w:r w:rsidRPr="00745A0D">
        <w:rPr>
          <w:b/>
          <w:bCs/>
          <w:sz w:val="22"/>
          <w:szCs w:val="22"/>
        </w:rPr>
        <w:t>to the Employer based on audit/technical Examination th</w:t>
      </w:r>
      <w:r w:rsidRPr="00745A0D">
        <w:rPr>
          <w:bCs/>
          <w:sz w:val="22"/>
          <w:szCs w:val="22"/>
        </w:rPr>
        <w:t>at any work has been executed with unsound, imperfect, or unskillful workmanship or with materials of any inferior description, or that any materials or articles provided by him for the execution of the work are unsound or of a quality inferior to that contracted for or otherwise not in accordance with the contract, any defects, shrinkage or other faults which may appear within the defects liability period of  twelve months from the date of completion arising in the opinion of the Engineer, the contractor shall on demand in writing which shall be made within twelve months of the completion of the work from the Engineer specifying the work, materials, articles defects or other faults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cost.  In case of any such failure, the Engineer may rectify or remove or re-execute the work or remove and replace with others, the material or articles complained of as the case may be at the risk and cost in all respects of the contractor.</w:t>
      </w:r>
    </w:p>
    <w:p w:rsidR="00D57554" w:rsidRPr="00E73F0C" w:rsidRDefault="00D57554" w:rsidP="00D57554">
      <w:pPr>
        <w:pStyle w:val="ListParagraph"/>
        <w:ind w:right="146"/>
        <w:jc w:val="both"/>
        <w:rPr>
          <w:bCs/>
          <w:sz w:val="24"/>
          <w:szCs w:val="22"/>
        </w:rPr>
      </w:pPr>
    </w:p>
    <w:p w:rsidR="00D57554" w:rsidRPr="00745A0D" w:rsidRDefault="00D57554" w:rsidP="00D57554">
      <w:pPr>
        <w:pStyle w:val="ListParagraph"/>
        <w:numPr>
          <w:ilvl w:val="0"/>
          <w:numId w:val="13"/>
        </w:numPr>
        <w:ind w:right="146"/>
        <w:jc w:val="both"/>
        <w:rPr>
          <w:bCs/>
          <w:sz w:val="22"/>
          <w:szCs w:val="24"/>
        </w:rPr>
      </w:pPr>
      <w:r w:rsidRPr="00745A0D">
        <w:rPr>
          <w:bCs/>
          <w:sz w:val="22"/>
          <w:szCs w:val="24"/>
        </w:rPr>
        <w:t>In lieu or rectifying the work not done in accordance with the contract, the Employer may, allow such work to remain, and in that case make allowance for the difference in value, together with such further reduction as in his opinion may be reasonable.</w:t>
      </w:r>
    </w:p>
    <w:p w:rsidR="00D57554" w:rsidRPr="00745A0D" w:rsidRDefault="00D57554" w:rsidP="00D57554">
      <w:pPr>
        <w:pStyle w:val="ListParagraph"/>
        <w:rPr>
          <w:bCs/>
          <w:sz w:val="22"/>
          <w:szCs w:val="24"/>
        </w:rPr>
      </w:pPr>
    </w:p>
    <w:p w:rsidR="00D57554" w:rsidRPr="00745A0D" w:rsidRDefault="00D57554" w:rsidP="00D57554">
      <w:pPr>
        <w:pStyle w:val="ListParagraph"/>
        <w:numPr>
          <w:ilvl w:val="0"/>
          <w:numId w:val="13"/>
        </w:numPr>
        <w:ind w:right="146"/>
        <w:jc w:val="both"/>
        <w:rPr>
          <w:bCs/>
          <w:sz w:val="22"/>
          <w:szCs w:val="24"/>
        </w:rPr>
      </w:pPr>
      <w:r w:rsidRPr="00745A0D">
        <w:rPr>
          <w:bCs/>
          <w:sz w:val="22"/>
          <w:szCs w:val="24"/>
        </w:rPr>
        <w:t>Provided always that nothing in this clause shall relieve the contractor from his liability to execute the works in all respects in accordance with the terms and conditions of this contract, or from his liability to make good all defects.</w:t>
      </w:r>
    </w:p>
    <w:p w:rsidR="00D57554" w:rsidRPr="00745A0D" w:rsidRDefault="00D57554" w:rsidP="00D57554">
      <w:pPr>
        <w:spacing w:after="0" w:line="240" w:lineRule="auto"/>
        <w:ind w:left="567" w:right="146"/>
        <w:jc w:val="both"/>
        <w:rPr>
          <w:rFonts w:ascii="Times New Roman" w:hAnsi="Times New Roman" w:cs="Times New Roman"/>
          <w:bCs/>
          <w:sz w:val="20"/>
        </w:rPr>
      </w:pPr>
    </w:p>
    <w:p w:rsidR="00D57554" w:rsidRPr="008E4689" w:rsidRDefault="00D57554" w:rsidP="00D57554">
      <w:pPr>
        <w:pStyle w:val="ListParagraph"/>
        <w:numPr>
          <w:ilvl w:val="0"/>
          <w:numId w:val="26"/>
        </w:numPr>
        <w:ind w:right="146"/>
        <w:jc w:val="both"/>
        <w:rPr>
          <w:b/>
          <w:sz w:val="24"/>
          <w:szCs w:val="22"/>
        </w:rPr>
      </w:pPr>
      <w:r w:rsidRPr="008E4689">
        <w:rPr>
          <w:b/>
          <w:sz w:val="24"/>
          <w:szCs w:val="22"/>
        </w:rPr>
        <w:t>WORKS TO BE OPEN FOR INSPECTION</w:t>
      </w:r>
    </w:p>
    <w:p w:rsidR="00D57554" w:rsidRPr="008E4689" w:rsidRDefault="00D57554" w:rsidP="00D57554">
      <w:pPr>
        <w:pStyle w:val="ListParagraph"/>
        <w:ind w:left="436" w:right="146"/>
        <w:jc w:val="both"/>
        <w:rPr>
          <w:b/>
          <w:sz w:val="24"/>
          <w:szCs w:val="22"/>
        </w:rPr>
      </w:pPr>
    </w:p>
    <w:p w:rsidR="00D57554" w:rsidRPr="00745A0D" w:rsidRDefault="00D57554" w:rsidP="00D57554">
      <w:pPr>
        <w:pStyle w:val="ListParagraph"/>
        <w:numPr>
          <w:ilvl w:val="0"/>
          <w:numId w:val="14"/>
        </w:numPr>
        <w:tabs>
          <w:tab w:val="left" w:pos="284"/>
        </w:tabs>
        <w:ind w:right="146"/>
        <w:jc w:val="both"/>
        <w:rPr>
          <w:bCs/>
          <w:sz w:val="22"/>
          <w:szCs w:val="22"/>
        </w:rPr>
      </w:pPr>
      <w:r w:rsidRPr="00745A0D">
        <w:rPr>
          <w:bCs/>
          <w:sz w:val="22"/>
          <w:szCs w:val="22"/>
        </w:rPr>
        <w:t>All work under or in course of execution or executed in pursuance of the contract shall at all times be open to the inspection and supervision of the Engineer and the contractor shall at all times during the usual working hours, and at all other times at which reasonable notice of the intention of the Engineer to visit the works shall have been given to the contractor, either himself be present to receive order and instruction or have a responsible agent duly accredited in writing present for that purpose.</w:t>
      </w:r>
    </w:p>
    <w:p w:rsidR="00D57554" w:rsidRPr="00745A0D" w:rsidRDefault="00D57554" w:rsidP="00D57554">
      <w:pPr>
        <w:pStyle w:val="ListParagraph"/>
        <w:tabs>
          <w:tab w:val="left" w:pos="284"/>
        </w:tabs>
        <w:ind w:right="146"/>
        <w:jc w:val="both"/>
        <w:rPr>
          <w:bCs/>
          <w:sz w:val="22"/>
          <w:szCs w:val="22"/>
        </w:rPr>
      </w:pPr>
    </w:p>
    <w:p w:rsidR="00D57554" w:rsidRPr="00745A0D" w:rsidRDefault="00D57554" w:rsidP="00D57554">
      <w:pPr>
        <w:pStyle w:val="ListParagraph"/>
        <w:numPr>
          <w:ilvl w:val="0"/>
          <w:numId w:val="14"/>
        </w:numPr>
        <w:ind w:right="146"/>
        <w:jc w:val="both"/>
        <w:rPr>
          <w:bCs/>
          <w:sz w:val="22"/>
          <w:szCs w:val="22"/>
        </w:rPr>
      </w:pPr>
      <w:r w:rsidRPr="00745A0D">
        <w:rPr>
          <w:bCs/>
          <w:sz w:val="22"/>
          <w:szCs w:val="22"/>
        </w:rPr>
        <w:t xml:space="preserve">The contractor shall give not less than seven days notice in writing to the Engineer before covering up or otherwise placing beyond the reach of measurement any work in order that </w:t>
      </w:r>
      <w:r w:rsidRPr="00745A0D">
        <w:rPr>
          <w:bCs/>
          <w:sz w:val="22"/>
          <w:szCs w:val="22"/>
        </w:rPr>
        <w:lastRenderedPageBreak/>
        <w:t>the same may be measured and correct dimensions thereof be taken before the same is so covered up or placed beyond the reach of measurement and shall not  up and place beyond the reach of measurement, any work without the consent in writing of the Engineer and the Engineer shall within the aforesaid period of seven days inspect the work, and if any work shall be covered up or placed beyond the reach of measurement without  such notice having been given or the Engineer’s consent obtained the same shall be uncovered at the contractors expense or in default thereof no payment or allowance shall be made for such work or the materials with which the same was executed.</w:t>
      </w:r>
    </w:p>
    <w:p w:rsidR="00D57554" w:rsidRPr="00B47567" w:rsidRDefault="00D57554" w:rsidP="00D57554">
      <w:pPr>
        <w:pStyle w:val="ListParagraph"/>
        <w:rPr>
          <w:bCs/>
          <w:sz w:val="22"/>
          <w:szCs w:val="22"/>
        </w:rPr>
      </w:pPr>
    </w:p>
    <w:p w:rsidR="00D57554" w:rsidRPr="008E4689" w:rsidRDefault="00D57554" w:rsidP="00D57554">
      <w:pPr>
        <w:ind w:left="360" w:right="146" w:hanging="720"/>
        <w:jc w:val="both"/>
        <w:rPr>
          <w:rFonts w:ascii="Times New Roman" w:hAnsi="Times New Roman" w:cs="Times New Roman"/>
          <w:bCs/>
          <w:sz w:val="24"/>
        </w:rPr>
      </w:pPr>
      <w:r w:rsidRPr="00B47567">
        <w:rPr>
          <w:rFonts w:ascii="Times New Roman" w:hAnsi="Times New Roman" w:cs="Times New Roman"/>
          <w:bCs/>
        </w:rPr>
        <w:t xml:space="preserve">     13.</w:t>
      </w:r>
      <w:r w:rsidRPr="00B47567">
        <w:rPr>
          <w:rFonts w:ascii="Times New Roman" w:hAnsi="Times New Roman" w:cs="Times New Roman"/>
          <w:bCs/>
        </w:rPr>
        <w:tab/>
      </w:r>
      <w:r w:rsidRPr="008E4689">
        <w:rPr>
          <w:rFonts w:ascii="Times New Roman" w:hAnsi="Times New Roman" w:cs="Times New Roman"/>
          <w:b/>
          <w:sz w:val="24"/>
        </w:rPr>
        <w:t>ASSIGNMENT OR SUB-LETTING</w:t>
      </w:r>
    </w:p>
    <w:p w:rsidR="00D57554" w:rsidRPr="00745A0D" w:rsidRDefault="00D57554" w:rsidP="00D57554">
      <w:pPr>
        <w:pStyle w:val="ListParagraph"/>
        <w:numPr>
          <w:ilvl w:val="0"/>
          <w:numId w:val="15"/>
        </w:numPr>
        <w:ind w:right="146"/>
        <w:jc w:val="both"/>
        <w:rPr>
          <w:bCs/>
          <w:sz w:val="22"/>
          <w:szCs w:val="22"/>
        </w:rPr>
      </w:pPr>
      <w:r w:rsidRPr="00745A0D">
        <w:rPr>
          <w:bCs/>
          <w:sz w:val="22"/>
          <w:szCs w:val="22"/>
        </w:rPr>
        <w:t>The contract shall not be assigned or sublet without the written approval of the Employer. And if the contractor shall assign or sub-let his contract or attempt to do so or become insolvent or commence any insolvency proceedings or make any, composition with his creditors or attempt to do so or if any bribe, gratuity or gift, loan, perquisite, reward or advantage pecuniary or otherwise, shall either directly or indirectly, be given, promised or offered by the contractor or any of his servants or agents to any person in the employment of the Employer in any way relating to his office or employment or if any such employee or person shall become in any way directly or indirectly interested in the contract the Employer shall have the power to adopt any of the courses specified under clause -23 as may be best suited to the interest of the Employer and in the event of any of the courses being adopted the consequences specified in the said clause shall ensure.</w:t>
      </w:r>
    </w:p>
    <w:p w:rsidR="00D57554" w:rsidRPr="00745A0D" w:rsidRDefault="00D57554" w:rsidP="00D57554">
      <w:pPr>
        <w:spacing w:after="0" w:line="240" w:lineRule="auto"/>
        <w:ind w:left="360" w:right="146" w:hanging="644"/>
        <w:jc w:val="both"/>
        <w:rPr>
          <w:rFonts w:ascii="Times New Roman" w:hAnsi="Times New Roman" w:cs="Times New Roman"/>
          <w:bCs/>
        </w:rPr>
      </w:pPr>
    </w:p>
    <w:p w:rsidR="00D57554" w:rsidRPr="00745A0D" w:rsidRDefault="00D57554" w:rsidP="00D57554">
      <w:pPr>
        <w:pStyle w:val="ListParagraph"/>
        <w:numPr>
          <w:ilvl w:val="0"/>
          <w:numId w:val="15"/>
        </w:numPr>
        <w:ind w:right="146"/>
        <w:jc w:val="both"/>
        <w:rPr>
          <w:bCs/>
          <w:sz w:val="22"/>
          <w:szCs w:val="22"/>
        </w:rPr>
      </w:pPr>
      <w:r w:rsidRPr="00745A0D">
        <w:rPr>
          <w:bCs/>
          <w:sz w:val="22"/>
          <w:szCs w:val="22"/>
        </w:rPr>
        <w:t>Where the contractor is a partnership firm, the approval in writing of the Employer shall be obtained before any changes in the constitution of the firm. Where the contractor is an individual or a Hindu undivided family business concerns such approval as aforesaid shall likewise be obtained before the contractor enters into any partnership agreement hereunder the partnership firm would have the right to carry out the work hereby undertaken by the contractor. If previous approval as aforesaid is not obtained, the contract shall be deemed to have been assigned or sublet in contravention of clause 13(a) and the same action may be taken and the same consequences shall ensue as provided in the said clause 13 (a).</w:t>
      </w:r>
    </w:p>
    <w:p w:rsidR="00D57554" w:rsidRPr="00745A0D" w:rsidRDefault="00D57554" w:rsidP="00D57554">
      <w:pPr>
        <w:ind w:left="360" w:right="146" w:hanging="720"/>
        <w:jc w:val="both"/>
        <w:rPr>
          <w:rFonts w:ascii="Times New Roman" w:hAnsi="Times New Roman" w:cs="Times New Roman"/>
          <w:bCs/>
          <w:sz w:val="20"/>
        </w:rPr>
      </w:pPr>
    </w:p>
    <w:p w:rsidR="00D57554" w:rsidRPr="00B47567" w:rsidRDefault="00D57554" w:rsidP="00D57554">
      <w:pPr>
        <w:ind w:left="720" w:right="146" w:hanging="1004"/>
        <w:jc w:val="both"/>
        <w:rPr>
          <w:rFonts w:ascii="Times New Roman" w:hAnsi="Times New Roman" w:cs="Times New Roman"/>
          <w:b/>
        </w:rPr>
      </w:pPr>
      <w:r w:rsidRPr="00B47567">
        <w:rPr>
          <w:rFonts w:ascii="Times New Roman" w:hAnsi="Times New Roman" w:cs="Times New Roman"/>
          <w:bCs/>
        </w:rPr>
        <w:t xml:space="preserve">  14. </w:t>
      </w:r>
      <w:r w:rsidRPr="00B47567">
        <w:rPr>
          <w:rFonts w:ascii="Times New Roman" w:hAnsi="Times New Roman" w:cs="Times New Roman"/>
          <w:bCs/>
        </w:rPr>
        <w:tab/>
      </w:r>
      <w:r w:rsidRPr="00B47567">
        <w:rPr>
          <w:rFonts w:ascii="Times New Roman" w:hAnsi="Times New Roman" w:cs="Times New Roman"/>
          <w:b/>
        </w:rPr>
        <w:t xml:space="preserve">INDENTIFYING AGAINST DAMAGES TO PERSONS, </w:t>
      </w:r>
      <w:proofErr w:type="gramStart"/>
      <w:r w:rsidRPr="00B47567">
        <w:rPr>
          <w:rFonts w:ascii="Times New Roman" w:hAnsi="Times New Roman" w:cs="Times New Roman"/>
          <w:b/>
        </w:rPr>
        <w:t>PROPERTY  STATUTES</w:t>
      </w:r>
      <w:proofErr w:type="gramEnd"/>
    </w:p>
    <w:p w:rsidR="00D57554" w:rsidRPr="00745A0D" w:rsidRDefault="00D57554" w:rsidP="00D57554">
      <w:pPr>
        <w:pStyle w:val="ListParagraph"/>
        <w:ind w:right="146"/>
        <w:jc w:val="both"/>
        <w:rPr>
          <w:bCs/>
          <w:sz w:val="22"/>
          <w:szCs w:val="22"/>
        </w:rPr>
      </w:pPr>
      <w:r w:rsidRPr="00745A0D">
        <w:rPr>
          <w:bCs/>
          <w:sz w:val="22"/>
          <w:szCs w:val="22"/>
        </w:rPr>
        <w:t>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w:t>
      </w:r>
    </w:p>
    <w:p w:rsidR="00D57554" w:rsidRPr="00745A0D" w:rsidRDefault="00D57554" w:rsidP="00D57554">
      <w:pPr>
        <w:pStyle w:val="ListParagraph"/>
        <w:ind w:right="146"/>
        <w:jc w:val="both"/>
        <w:rPr>
          <w:b/>
          <w:sz w:val="22"/>
          <w:szCs w:val="22"/>
        </w:rPr>
      </w:pPr>
    </w:p>
    <w:p w:rsidR="00D57554" w:rsidRPr="00745A0D" w:rsidRDefault="00D57554" w:rsidP="00D57554">
      <w:pPr>
        <w:pStyle w:val="ListParagraph"/>
        <w:numPr>
          <w:ilvl w:val="0"/>
          <w:numId w:val="16"/>
        </w:numPr>
        <w:ind w:right="146"/>
        <w:jc w:val="both"/>
        <w:rPr>
          <w:bCs/>
          <w:sz w:val="22"/>
          <w:szCs w:val="24"/>
        </w:rPr>
      </w:pPr>
      <w:r w:rsidRPr="00745A0D">
        <w:rPr>
          <w:bCs/>
          <w:sz w:val="22"/>
          <w:szCs w:val="24"/>
        </w:rPr>
        <w:t xml:space="preserve">The contractor shall be responsible for all injury to persons, animals or things, and for all damage, whether such injury or damage arises from carelessness or accident in any way connected therewith. This clause shall be held to include </w:t>
      </w:r>
      <w:proofErr w:type="spellStart"/>
      <w:r w:rsidRPr="00745A0D">
        <w:rPr>
          <w:bCs/>
          <w:sz w:val="22"/>
          <w:szCs w:val="24"/>
        </w:rPr>
        <w:t>interalia</w:t>
      </w:r>
      <w:proofErr w:type="spellEnd"/>
      <w:r w:rsidRPr="00745A0D">
        <w:rPr>
          <w:bCs/>
          <w:sz w:val="22"/>
          <w:szCs w:val="24"/>
        </w:rPr>
        <w:t xml:space="preserve"> any damage due to causes as aforesaid to work, building (whether immediately adjacent or otherwise) and to roads streets, footpaths, bridges or ways as all damage caused to the buildings and works forming the subject of this contract by inclemency of weather.  The contractor indemnifies the Employer and holds him harmless in respect of all expenses arising from such injury or damages as aforesaid and also in respect of any award of compensation or damage consequent upon such claim including legal costs.</w:t>
      </w:r>
    </w:p>
    <w:p w:rsidR="00D57554" w:rsidRPr="00745A0D" w:rsidRDefault="00D57554" w:rsidP="00D57554">
      <w:pPr>
        <w:pStyle w:val="ListParagraph"/>
        <w:ind w:right="146"/>
        <w:jc w:val="both"/>
        <w:rPr>
          <w:bCs/>
          <w:sz w:val="22"/>
          <w:szCs w:val="24"/>
        </w:rPr>
      </w:pPr>
    </w:p>
    <w:p w:rsidR="00D57554" w:rsidRPr="00745A0D" w:rsidRDefault="00D57554" w:rsidP="00D57554">
      <w:pPr>
        <w:pStyle w:val="ListParagraph"/>
        <w:numPr>
          <w:ilvl w:val="0"/>
          <w:numId w:val="16"/>
        </w:numPr>
        <w:ind w:right="146"/>
        <w:jc w:val="both"/>
        <w:rPr>
          <w:bCs/>
          <w:sz w:val="22"/>
          <w:szCs w:val="24"/>
        </w:rPr>
      </w:pPr>
      <w:r w:rsidRPr="00745A0D">
        <w:rPr>
          <w:bCs/>
          <w:sz w:val="22"/>
          <w:szCs w:val="24"/>
        </w:rPr>
        <w:t>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w:t>
      </w:r>
    </w:p>
    <w:p w:rsidR="00D57554" w:rsidRPr="00745A0D" w:rsidRDefault="00D57554" w:rsidP="00D57554">
      <w:pPr>
        <w:pStyle w:val="ListParagraph"/>
        <w:rPr>
          <w:bCs/>
          <w:sz w:val="22"/>
          <w:szCs w:val="24"/>
        </w:rPr>
      </w:pPr>
    </w:p>
    <w:p w:rsidR="00D57554" w:rsidRPr="00745A0D" w:rsidRDefault="00D57554" w:rsidP="00D57554">
      <w:pPr>
        <w:pStyle w:val="ListParagraph"/>
        <w:numPr>
          <w:ilvl w:val="0"/>
          <w:numId w:val="16"/>
        </w:numPr>
        <w:ind w:right="146"/>
        <w:jc w:val="both"/>
        <w:rPr>
          <w:bCs/>
          <w:sz w:val="22"/>
          <w:szCs w:val="24"/>
        </w:rPr>
      </w:pPr>
      <w:r w:rsidRPr="00745A0D">
        <w:rPr>
          <w:bCs/>
          <w:sz w:val="22"/>
          <w:szCs w:val="24"/>
        </w:rPr>
        <w:t xml:space="preserve">The contractor also indemnifies the Employer against all claims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w:t>
      </w:r>
      <w:r w:rsidRPr="00745A0D">
        <w:rPr>
          <w:bCs/>
          <w:sz w:val="22"/>
          <w:szCs w:val="24"/>
        </w:rPr>
        <w:lastRenderedPageBreak/>
        <w:t>being in force to any workmen or to the representative of any deceased or incapacitated workmen.</w:t>
      </w:r>
    </w:p>
    <w:p w:rsidR="00D57554" w:rsidRPr="00745A0D" w:rsidRDefault="00D57554" w:rsidP="00D57554">
      <w:pPr>
        <w:pStyle w:val="ListParagraph"/>
        <w:rPr>
          <w:bCs/>
          <w:sz w:val="22"/>
          <w:szCs w:val="24"/>
        </w:rPr>
      </w:pPr>
    </w:p>
    <w:p w:rsidR="00D57554" w:rsidRPr="00745A0D" w:rsidRDefault="00D57554" w:rsidP="00D57554">
      <w:pPr>
        <w:pStyle w:val="ListParagraph"/>
        <w:numPr>
          <w:ilvl w:val="0"/>
          <w:numId w:val="16"/>
        </w:numPr>
        <w:ind w:right="146"/>
        <w:jc w:val="both"/>
        <w:rPr>
          <w:bCs/>
          <w:sz w:val="22"/>
          <w:szCs w:val="24"/>
        </w:rPr>
      </w:pPr>
      <w:r w:rsidRPr="00745A0D">
        <w:rPr>
          <w:bCs/>
          <w:sz w:val="22"/>
          <w:szCs w:val="24"/>
        </w:rPr>
        <w:t xml:space="preserve">The contractor also indemnifies the Employer against all claims which may be made upon the Employer for acts during the currency of this contract by the Central/State Government or local Municipal authorities for the non-compliance of any laws, regulations, rules pertaining to wages act, safety act in force and any amendments thereof in respect of all labour and apprentices directly or indirectly employed in the work under this contract. </w:t>
      </w:r>
    </w:p>
    <w:p w:rsidR="00D57554" w:rsidRPr="008E4689" w:rsidRDefault="00D57554" w:rsidP="00D57554">
      <w:pPr>
        <w:pStyle w:val="ListParagraph"/>
        <w:rPr>
          <w:bCs/>
          <w:sz w:val="24"/>
          <w:szCs w:val="24"/>
        </w:rPr>
      </w:pPr>
    </w:p>
    <w:p w:rsidR="00D57554" w:rsidRPr="00745A0D" w:rsidRDefault="00D57554" w:rsidP="00D57554">
      <w:pPr>
        <w:pStyle w:val="ListParagraph"/>
        <w:numPr>
          <w:ilvl w:val="0"/>
          <w:numId w:val="16"/>
        </w:numPr>
        <w:ind w:right="146"/>
        <w:jc w:val="both"/>
        <w:rPr>
          <w:bCs/>
          <w:sz w:val="22"/>
          <w:szCs w:val="24"/>
        </w:rPr>
      </w:pPr>
      <w:r w:rsidRPr="00745A0D">
        <w:rPr>
          <w:bCs/>
          <w:sz w:val="22"/>
          <w:szCs w:val="24"/>
        </w:rPr>
        <w:t>The Employer shall be at liberty and is hereby empowered to deduct the amount of any damages, compensation costs, charges and/or expenses arising or accruing from or in respect of any such claim and/or damages as aforesaid from any sum or sums due or to become due to the contractor or security deposit.</w:t>
      </w:r>
    </w:p>
    <w:p w:rsidR="00D57554" w:rsidRPr="00B47567" w:rsidRDefault="00D57554" w:rsidP="00D57554">
      <w:pPr>
        <w:pStyle w:val="ListParagraph"/>
        <w:rPr>
          <w:bCs/>
          <w:sz w:val="22"/>
          <w:szCs w:val="22"/>
        </w:rPr>
      </w:pPr>
    </w:p>
    <w:p w:rsidR="00D57554" w:rsidRPr="00745A0D" w:rsidRDefault="00D57554" w:rsidP="00D57554">
      <w:pPr>
        <w:pStyle w:val="ListParagraph"/>
        <w:numPr>
          <w:ilvl w:val="0"/>
          <w:numId w:val="16"/>
        </w:numPr>
        <w:ind w:right="146"/>
        <w:jc w:val="both"/>
        <w:rPr>
          <w:bCs/>
          <w:sz w:val="22"/>
          <w:szCs w:val="22"/>
        </w:rPr>
      </w:pPr>
      <w:r w:rsidRPr="00745A0D">
        <w:rPr>
          <w:bCs/>
          <w:sz w:val="22"/>
          <w:szCs w:val="22"/>
        </w:rPr>
        <w:t>The contractor shall indemnify the Employer against any action, claim or proceedings relating to infringement or use of any patent or design or any alleged patent or design rights and shall pay an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 from.  Provided that the contractor shall not be liable to indemnify the Employer if the infringement of the patent or design or any alleged patent or design right is the direct result of an order passed by the said Employer or his authorized representative.</w:t>
      </w:r>
    </w:p>
    <w:p w:rsidR="00D57554" w:rsidRDefault="00D57554" w:rsidP="00D57554">
      <w:pPr>
        <w:ind w:left="-360" w:right="146"/>
        <w:jc w:val="both"/>
        <w:rPr>
          <w:rFonts w:ascii="Times New Roman" w:hAnsi="Times New Roman" w:cs="Times New Roman"/>
          <w:bCs/>
        </w:rPr>
      </w:pPr>
    </w:p>
    <w:p w:rsidR="00D57554" w:rsidRPr="00B47567" w:rsidRDefault="00D57554" w:rsidP="00D57554">
      <w:pPr>
        <w:ind w:left="360" w:right="146" w:hanging="360"/>
        <w:jc w:val="both"/>
        <w:rPr>
          <w:rFonts w:ascii="Times New Roman" w:hAnsi="Times New Roman" w:cs="Times New Roman"/>
          <w:b/>
        </w:rPr>
      </w:pPr>
      <w:r w:rsidRPr="00B47567">
        <w:rPr>
          <w:rFonts w:ascii="Times New Roman" w:hAnsi="Times New Roman" w:cs="Times New Roman"/>
          <w:bCs/>
        </w:rPr>
        <w:t>15.</w:t>
      </w:r>
      <w:r w:rsidRPr="00B47567">
        <w:rPr>
          <w:rFonts w:ascii="Times New Roman" w:hAnsi="Times New Roman" w:cs="Times New Roman"/>
          <w:bCs/>
        </w:rPr>
        <w:tab/>
      </w:r>
      <w:r w:rsidRPr="00B47567">
        <w:rPr>
          <w:rFonts w:ascii="Times New Roman" w:hAnsi="Times New Roman" w:cs="Times New Roman"/>
          <w:b/>
        </w:rPr>
        <w:t>LIEN IN RESPECT OF CLAIM IN OTHER CONTRACTS</w:t>
      </w:r>
    </w:p>
    <w:p w:rsidR="00D57554" w:rsidRPr="00745A0D" w:rsidRDefault="00D57554" w:rsidP="00D57554">
      <w:pPr>
        <w:pStyle w:val="ListParagraph"/>
        <w:numPr>
          <w:ilvl w:val="0"/>
          <w:numId w:val="17"/>
        </w:numPr>
        <w:ind w:right="146"/>
        <w:jc w:val="both"/>
        <w:rPr>
          <w:bCs/>
          <w:sz w:val="22"/>
          <w:szCs w:val="22"/>
        </w:rPr>
      </w:pPr>
      <w:r w:rsidRPr="00745A0D">
        <w:rPr>
          <w:bCs/>
          <w:sz w:val="22"/>
          <w:szCs w:val="22"/>
        </w:rPr>
        <w:t>Any sum of money due and payable to the contractor including the security deposit under the contract may be withheld or retained by way of lien by the Employer or Government or any other contracting person or persons against and claim of the Employer or Government or such other persons in respect of payment of a sum of money arising out of or under any other contract made by the contractor with the Employer or Government or with such other persons.</w:t>
      </w:r>
    </w:p>
    <w:p w:rsidR="00D57554" w:rsidRPr="00745A0D" w:rsidRDefault="00D57554" w:rsidP="00D57554">
      <w:pPr>
        <w:pStyle w:val="ListParagraph"/>
        <w:ind w:right="146"/>
        <w:jc w:val="both"/>
        <w:rPr>
          <w:bCs/>
          <w:sz w:val="22"/>
          <w:szCs w:val="22"/>
        </w:rPr>
      </w:pPr>
    </w:p>
    <w:p w:rsidR="00D57554" w:rsidRPr="00745A0D" w:rsidRDefault="00D57554" w:rsidP="00D57554">
      <w:pPr>
        <w:pStyle w:val="ListParagraph"/>
        <w:numPr>
          <w:ilvl w:val="0"/>
          <w:numId w:val="17"/>
        </w:numPr>
        <w:ind w:right="146"/>
        <w:jc w:val="both"/>
        <w:rPr>
          <w:bCs/>
          <w:sz w:val="22"/>
          <w:szCs w:val="22"/>
        </w:rPr>
      </w:pPr>
      <w:r w:rsidRPr="00745A0D">
        <w:rPr>
          <w:bCs/>
          <w:sz w:val="22"/>
          <w:szCs w:val="22"/>
        </w:rPr>
        <w:t>It is agreed term of  the contract that the sum of money so withheld or retained under this clause by the Employer will be kept withheld or retained as such by the Employer or till his claim arising out of in the same contract or any other contract is either mutually settled or determined by the Arbitrator if the contract is governed by arbitration clause or by the competent court as the case may be, and that the contractor shall have no claim for interest or damages whatsoever on this account or any other ground in respect of any sum of money withheld or retained under this clause and duly notified as such to the contractor.</w:t>
      </w:r>
    </w:p>
    <w:p w:rsidR="00D57554" w:rsidRPr="008E4689" w:rsidRDefault="00D57554" w:rsidP="00D57554">
      <w:pPr>
        <w:ind w:left="360" w:right="146" w:hanging="360"/>
        <w:jc w:val="both"/>
        <w:rPr>
          <w:rFonts w:ascii="Times New Roman" w:hAnsi="Times New Roman" w:cs="Times New Roman"/>
          <w:bCs/>
          <w:sz w:val="24"/>
          <w:szCs w:val="24"/>
        </w:rPr>
      </w:pPr>
    </w:p>
    <w:p w:rsidR="00D57554" w:rsidRPr="008E4689" w:rsidRDefault="00D57554" w:rsidP="00D57554">
      <w:pPr>
        <w:ind w:left="540" w:right="146" w:hanging="540"/>
        <w:jc w:val="both"/>
        <w:rPr>
          <w:rFonts w:ascii="Times New Roman" w:hAnsi="Times New Roman" w:cs="Times New Roman"/>
          <w:b/>
          <w:sz w:val="24"/>
          <w:szCs w:val="24"/>
        </w:rPr>
      </w:pPr>
      <w:r w:rsidRPr="008E4689">
        <w:rPr>
          <w:rFonts w:ascii="Times New Roman" w:hAnsi="Times New Roman" w:cs="Times New Roman"/>
          <w:b/>
          <w:bCs/>
          <w:sz w:val="24"/>
          <w:szCs w:val="24"/>
        </w:rPr>
        <w:t>16.</w:t>
      </w:r>
      <w:r w:rsidRPr="008E4689">
        <w:rPr>
          <w:rFonts w:ascii="Times New Roman" w:hAnsi="Times New Roman" w:cs="Times New Roman"/>
          <w:b/>
          <w:bCs/>
          <w:sz w:val="24"/>
          <w:szCs w:val="24"/>
        </w:rPr>
        <w:tab/>
      </w:r>
      <w:r w:rsidRPr="008E4689">
        <w:rPr>
          <w:rFonts w:ascii="Times New Roman" w:hAnsi="Times New Roman" w:cs="Times New Roman"/>
          <w:b/>
          <w:sz w:val="24"/>
          <w:szCs w:val="24"/>
        </w:rPr>
        <w:t>WITHHOLDING &amp; LIEN IN RESPECT OF SUMS CLAIMED</w:t>
      </w:r>
    </w:p>
    <w:p w:rsidR="00D57554" w:rsidRPr="00745A0D" w:rsidRDefault="00D57554" w:rsidP="00D57554">
      <w:pPr>
        <w:spacing w:after="0" w:line="240" w:lineRule="auto"/>
        <w:ind w:left="323" w:right="146" w:hanging="607"/>
        <w:jc w:val="both"/>
        <w:rPr>
          <w:rFonts w:ascii="Times New Roman" w:hAnsi="Times New Roman" w:cs="Times New Roman"/>
          <w:bCs/>
          <w:szCs w:val="24"/>
        </w:rPr>
      </w:pPr>
      <w:r w:rsidRPr="008E4689">
        <w:rPr>
          <w:rFonts w:ascii="Times New Roman" w:hAnsi="Times New Roman" w:cs="Times New Roman"/>
          <w:bCs/>
          <w:sz w:val="24"/>
          <w:szCs w:val="24"/>
        </w:rPr>
        <w:t xml:space="preserve">   (a)  </w:t>
      </w:r>
      <w:r w:rsidRPr="00745A0D">
        <w:rPr>
          <w:rFonts w:ascii="Times New Roman" w:hAnsi="Times New Roman" w:cs="Times New Roman"/>
          <w:bCs/>
          <w:szCs w:val="24"/>
        </w:rPr>
        <w:tab/>
        <w:t>Whenever any claim or claims for payment of a sum of money arises out of or under the contract against the contractor, the Employer shall be entitled to withhold and also have a lien to retain such sum or sums in whole or in part from the security deposit, if any deposited by the contractor and for the purpose aforesaid, the Employer shall be entitled, to withhold the security deposit, if any, furnished as the case may be and also have a lien over the same pending finalization or adjudication of any such claim. In the event of the security deposit being insufficient to  the claimed amount or amounts or if no security deposit has been taken from the contractor, the Employer shall be entitled to withhold and  have  a lien to retain to the extent of such claimed amount or amounts referred to above, from any sum or sums, found payable or which at any time thereafter may become payable to the contractor under the same or any other contract, with the Employer or any contracting person pending finalization or  adjudication of any such claim.</w:t>
      </w:r>
    </w:p>
    <w:p w:rsidR="00D57554" w:rsidRPr="008E4689" w:rsidRDefault="00D57554" w:rsidP="00D57554">
      <w:pPr>
        <w:spacing w:after="0" w:line="240" w:lineRule="auto"/>
        <w:ind w:left="323" w:right="146" w:hanging="607"/>
        <w:jc w:val="both"/>
        <w:rPr>
          <w:rFonts w:ascii="Times New Roman" w:hAnsi="Times New Roman" w:cs="Times New Roman"/>
          <w:bCs/>
          <w:sz w:val="24"/>
          <w:szCs w:val="24"/>
        </w:rPr>
      </w:pPr>
    </w:p>
    <w:p w:rsidR="00D57554" w:rsidRPr="00745A0D" w:rsidRDefault="00D57554" w:rsidP="00D57554">
      <w:pPr>
        <w:spacing w:after="0" w:line="240" w:lineRule="auto"/>
        <w:ind w:left="323" w:right="146" w:firstLine="60"/>
        <w:jc w:val="both"/>
        <w:rPr>
          <w:rFonts w:ascii="Times New Roman" w:hAnsi="Times New Roman" w:cs="Times New Roman"/>
          <w:bCs/>
          <w:szCs w:val="24"/>
        </w:rPr>
      </w:pPr>
      <w:r w:rsidRPr="00745A0D">
        <w:rPr>
          <w:rFonts w:ascii="Times New Roman" w:hAnsi="Times New Roman" w:cs="Times New Roman"/>
          <w:bCs/>
          <w:szCs w:val="24"/>
        </w:rPr>
        <w:lastRenderedPageBreak/>
        <w:t>It is an agreed term of the contract that the sum of money so withheld or retained under the lien referred above, by the Employer will be kept withheld or retained as such by the Employer till the claim arising out of or under the contract is determined by the Arbitrator (if the contract is governed by the  arbitration clause) or by the competent court as the case may be and that the contractor will have no claim for interest or damages whatsoever on any account in respect of such withholding or retention under the lien referred to above and duly notified as such to the contractor. For the purpose of this clause, where the contractor is a partnership firm or a limited company the Employer shall be entitled to withhold and also have a lien to return towards such claimed amount or amounts in whole or in part from any sum payable to any Partner/Limited company as the case may be, whether in his individual capacity or otherwise.</w:t>
      </w:r>
    </w:p>
    <w:p w:rsidR="00D57554" w:rsidRPr="008E4689" w:rsidRDefault="00D57554" w:rsidP="00D57554">
      <w:pPr>
        <w:spacing w:after="0" w:line="240" w:lineRule="auto"/>
        <w:ind w:right="146"/>
        <w:jc w:val="both"/>
        <w:rPr>
          <w:rFonts w:ascii="Times New Roman" w:hAnsi="Times New Roman" w:cs="Times New Roman"/>
          <w:bCs/>
          <w:sz w:val="24"/>
          <w:szCs w:val="24"/>
        </w:rPr>
      </w:pPr>
    </w:p>
    <w:p w:rsidR="00D57554" w:rsidRPr="00745A0D" w:rsidRDefault="00D57554" w:rsidP="00D57554">
      <w:pPr>
        <w:pStyle w:val="ListParagraph"/>
        <w:numPr>
          <w:ilvl w:val="0"/>
          <w:numId w:val="37"/>
        </w:numPr>
        <w:ind w:right="146"/>
        <w:jc w:val="both"/>
        <w:rPr>
          <w:bCs/>
          <w:sz w:val="22"/>
          <w:szCs w:val="24"/>
        </w:rPr>
      </w:pPr>
      <w:r w:rsidRPr="00745A0D">
        <w:rPr>
          <w:bCs/>
          <w:sz w:val="22"/>
          <w:szCs w:val="24"/>
        </w:rPr>
        <w:t>The Employer shall have the right to cause an audit and technical examination of the works and the final bills of the contractor including all supporting vouchers, abstract etc., to be made after payment of the final bill and if as a result of such audit and technical examination any sum is found to have been over paid in respect of any work done by the contractor under the contract or any work claimed by him to  have been done by him under the contract and found not to have been executed the contractor shall be liable to refund the amount of over-payment and it shall be lawful for the Employer to re the same from him in the manner prescribed in sub-clause (a) of this clause or in any other manner legally permissible; and if it is found that the contractor was paid less than what was due to him under the contract in respect of any work executed by him under it, the amount of such under-payment shall be duly paid by the Employer to the contractor.</w:t>
      </w:r>
    </w:p>
    <w:p w:rsidR="00D57554" w:rsidRPr="00745A0D" w:rsidRDefault="00D57554" w:rsidP="00D57554">
      <w:pPr>
        <w:spacing w:after="0" w:line="240" w:lineRule="auto"/>
        <w:ind w:left="-142" w:right="146"/>
        <w:jc w:val="both"/>
        <w:rPr>
          <w:rFonts w:ascii="Times New Roman" w:hAnsi="Times New Roman" w:cs="Times New Roman"/>
          <w:bCs/>
          <w:szCs w:val="24"/>
        </w:rPr>
      </w:pPr>
    </w:p>
    <w:p w:rsidR="00D57554" w:rsidRPr="008E4689" w:rsidRDefault="00D57554" w:rsidP="00D57554">
      <w:pPr>
        <w:spacing w:after="0" w:line="240" w:lineRule="auto"/>
        <w:ind w:left="360" w:right="146"/>
        <w:jc w:val="both"/>
        <w:rPr>
          <w:rFonts w:ascii="Times New Roman" w:hAnsi="Times New Roman" w:cs="Times New Roman"/>
          <w:bCs/>
          <w:sz w:val="24"/>
          <w:szCs w:val="24"/>
        </w:rPr>
      </w:pPr>
      <w:r w:rsidRPr="00745A0D">
        <w:rPr>
          <w:rFonts w:ascii="Times New Roman" w:hAnsi="Times New Roman" w:cs="Times New Roman"/>
          <w:bCs/>
          <w:szCs w:val="24"/>
        </w:rPr>
        <w:t>Provided that the Employer shall not be entitled to re any sum over-paid, nor the contractor shall be entitled to payment of any sum paid short where such payment has been agreed upon between the Employer on the one hand and the contractor on the other hand, under any term of contract permitting payment for work after assessment by the Employer</w:t>
      </w:r>
      <w:r w:rsidRPr="008E4689">
        <w:rPr>
          <w:rFonts w:ascii="Times New Roman" w:hAnsi="Times New Roman" w:cs="Times New Roman"/>
          <w:bCs/>
          <w:sz w:val="24"/>
          <w:szCs w:val="24"/>
        </w:rPr>
        <w:t>.</w:t>
      </w:r>
    </w:p>
    <w:p w:rsidR="00D57554" w:rsidRDefault="00D57554" w:rsidP="00D57554">
      <w:pPr>
        <w:spacing w:after="0" w:line="240" w:lineRule="auto"/>
        <w:ind w:left="360" w:right="146"/>
        <w:jc w:val="both"/>
        <w:rPr>
          <w:rFonts w:ascii="Times New Roman" w:hAnsi="Times New Roman" w:cs="Times New Roman"/>
          <w:bCs/>
        </w:rPr>
      </w:pPr>
    </w:p>
    <w:p w:rsidR="00D57554" w:rsidRPr="008E4689" w:rsidRDefault="00D57554" w:rsidP="00D57554">
      <w:pPr>
        <w:spacing w:after="0" w:line="240" w:lineRule="auto"/>
        <w:ind w:left="360" w:right="146"/>
        <w:jc w:val="both"/>
        <w:rPr>
          <w:rFonts w:ascii="Times New Roman" w:hAnsi="Times New Roman" w:cs="Times New Roman"/>
          <w:bCs/>
        </w:rPr>
      </w:pPr>
    </w:p>
    <w:p w:rsidR="00D57554" w:rsidRPr="008E4689" w:rsidRDefault="00D57554" w:rsidP="00D57554">
      <w:pPr>
        <w:ind w:left="-360" w:right="146"/>
        <w:jc w:val="both"/>
        <w:rPr>
          <w:rFonts w:ascii="Times New Roman" w:hAnsi="Times New Roman" w:cs="Times New Roman"/>
          <w:b/>
          <w:sz w:val="24"/>
        </w:rPr>
      </w:pPr>
      <w:r w:rsidRPr="008E4689">
        <w:rPr>
          <w:rFonts w:ascii="Times New Roman" w:hAnsi="Times New Roman" w:cs="Times New Roman"/>
          <w:bCs/>
          <w:sz w:val="24"/>
        </w:rPr>
        <w:t xml:space="preserve">    17.  </w:t>
      </w:r>
      <w:r w:rsidRPr="008E4689">
        <w:rPr>
          <w:rFonts w:ascii="Times New Roman" w:hAnsi="Times New Roman" w:cs="Times New Roman"/>
          <w:b/>
          <w:sz w:val="24"/>
        </w:rPr>
        <w:t>IN-CASE OF DEATH OF CONTRACTOR</w:t>
      </w:r>
    </w:p>
    <w:p w:rsidR="00D57554" w:rsidRPr="00745A0D" w:rsidRDefault="00D57554" w:rsidP="00D57554">
      <w:pPr>
        <w:pStyle w:val="BlockTex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426" w:right="146"/>
        <w:rPr>
          <w:bCs/>
          <w:sz w:val="22"/>
          <w:szCs w:val="22"/>
        </w:rPr>
      </w:pPr>
      <w:r w:rsidRPr="00745A0D">
        <w:rPr>
          <w:bCs/>
          <w:sz w:val="22"/>
          <w:szCs w:val="22"/>
        </w:rPr>
        <w:t>Without prejudice to any of the rights or remedies under this contract, if the contractor dies, the Employer shall have the option of terminating the contract without compensation to the contractor.</w:t>
      </w:r>
    </w:p>
    <w:p w:rsidR="00D57554" w:rsidRPr="008E4689" w:rsidRDefault="00D57554" w:rsidP="00D57554">
      <w:pPr>
        <w:ind w:left="720" w:right="146"/>
        <w:jc w:val="both"/>
        <w:rPr>
          <w:rFonts w:ascii="Times New Roman" w:hAnsi="Times New Roman" w:cs="Times New Roman"/>
          <w:bCs/>
          <w:sz w:val="24"/>
          <w:szCs w:val="24"/>
        </w:rPr>
      </w:pPr>
    </w:p>
    <w:p w:rsidR="00D57554" w:rsidRPr="008E4689" w:rsidRDefault="00D57554" w:rsidP="00D57554">
      <w:pPr>
        <w:spacing w:after="0" w:line="240" w:lineRule="auto"/>
        <w:ind w:left="-360" w:right="146"/>
        <w:jc w:val="both"/>
        <w:rPr>
          <w:rFonts w:ascii="Times New Roman" w:hAnsi="Times New Roman" w:cs="Times New Roman"/>
          <w:b/>
          <w:sz w:val="24"/>
          <w:szCs w:val="24"/>
        </w:rPr>
      </w:pPr>
      <w:r w:rsidRPr="008E4689">
        <w:rPr>
          <w:rFonts w:ascii="Times New Roman" w:hAnsi="Times New Roman" w:cs="Times New Roman"/>
          <w:bCs/>
          <w:sz w:val="24"/>
          <w:szCs w:val="24"/>
        </w:rPr>
        <w:t xml:space="preserve">    </w:t>
      </w:r>
      <w:r w:rsidRPr="008E4689">
        <w:rPr>
          <w:rFonts w:ascii="Times New Roman" w:hAnsi="Times New Roman" w:cs="Times New Roman"/>
          <w:b/>
          <w:bCs/>
          <w:sz w:val="24"/>
          <w:szCs w:val="24"/>
        </w:rPr>
        <w:t xml:space="preserve"> 18</w:t>
      </w:r>
      <w:r w:rsidRPr="008E4689">
        <w:rPr>
          <w:rFonts w:ascii="Times New Roman" w:hAnsi="Times New Roman" w:cs="Times New Roman"/>
          <w:b/>
          <w:sz w:val="24"/>
          <w:szCs w:val="24"/>
        </w:rPr>
        <w:t>.   SUB – CONTRACTORS</w:t>
      </w:r>
    </w:p>
    <w:p w:rsidR="00D57554" w:rsidRPr="008E4689" w:rsidRDefault="00D57554" w:rsidP="00D57554">
      <w:pPr>
        <w:spacing w:after="0" w:line="240" w:lineRule="auto"/>
        <w:ind w:left="-360" w:right="146"/>
        <w:jc w:val="both"/>
        <w:rPr>
          <w:rFonts w:ascii="Times New Roman" w:hAnsi="Times New Roman" w:cs="Times New Roman"/>
          <w:b/>
          <w:sz w:val="24"/>
          <w:szCs w:val="24"/>
        </w:rPr>
      </w:pPr>
    </w:p>
    <w:p w:rsidR="00D57554" w:rsidRPr="00745A0D" w:rsidRDefault="00D57554" w:rsidP="00D57554">
      <w:pPr>
        <w:spacing w:after="0" w:line="240" w:lineRule="auto"/>
        <w:ind w:left="426" w:right="146"/>
        <w:jc w:val="both"/>
        <w:rPr>
          <w:rFonts w:ascii="Times New Roman" w:hAnsi="Times New Roman" w:cs="Times New Roman"/>
          <w:bCs/>
          <w:szCs w:val="24"/>
        </w:rPr>
      </w:pPr>
      <w:r w:rsidRPr="00745A0D">
        <w:rPr>
          <w:rFonts w:ascii="Times New Roman" w:hAnsi="Times New Roman" w:cs="Times New Roman"/>
          <w:bCs/>
          <w:szCs w:val="24"/>
        </w:rPr>
        <w:t>The Employer reserves the right to use the premises and any portion of the site for the execution of any work not included in the contract. The contractor is to afford all reasonable facilities to all sub-contractors, specialists, merchants, tradesmen and other who may at any time be appointed by the Employer for executing any work or supplying any goods relating to the constructions, servicing, equipping or furnishing of the work under this contract.</w:t>
      </w:r>
    </w:p>
    <w:p w:rsidR="00D57554" w:rsidRPr="008E4689" w:rsidRDefault="00D57554" w:rsidP="00D57554">
      <w:pPr>
        <w:spacing w:after="0" w:line="240" w:lineRule="auto"/>
        <w:ind w:left="426" w:right="146"/>
        <w:jc w:val="both"/>
        <w:rPr>
          <w:rFonts w:ascii="Times New Roman" w:hAnsi="Times New Roman" w:cs="Times New Roman"/>
          <w:bCs/>
          <w:sz w:val="24"/>
          <w:szCs w:val="24"/>
        </w:rPr>
      </w:pPr>
    </w:p>
    <w:p w:rsidR="00D57554" w:rsidRPr="008E4689" w:rsidRDefault="00D57554" w:rsidP="00D57554">
      <w:pPr>
        <w:spacing w:after="0" w:line="240" w:lineRule="auto"/>
        <w:ind w:left="426" w:right="146"/>
        <w:jc w:val="both"/>
        <w:rPr>
          <w:rFonts w:ascii="Times New Roman" w:hAnsi="Times New Roman" w:cs="Times New Roman"/>
          <w:bCs/>
          <w:sz w:val="24"/>
          <w:szCs w:val="24"/>
        </w:rPr>
      </w:pPr>
    </w:p>
    <w:p w:rsidR="00D57554" w:rsidRDefault="00D57554" w:rsidP="00D57554">
      <w:pPr>
        <w:spacing w:after="0"/>
        <w:ind w:left="360" w:right="146" w:hanging="360"/>
        <w:jc w:val="both"/>
        <w:rPr>
          <w:rFonts w:ascii="Times New Roman" w:hAnsi="Times New Roman" w:cs="Times New Roman"/>
          <w:b/>
          <w:sz w:val="24"/>
        </w:rPr>
      </w:pPr>
      <w:r w:rsidRPr="00A2101C">
        <w:rPr>
          <w:rFonts w:ascii="Times New Roman" w:hAnsi="Times New Roman" w:cs="Times New Roman"/>
          <w:b/>
          <w:bCs/>
          <w:sz w:val="24"/>
        </w:rPr>
        <w:t>19.</w:t>
      </w:r>
      <w:r w:rsidRPr="00A2101C">
        <w:rPr>
          <w:rFonts w:ascii="Times New Roman" w:hAnsi="Times New Roman" w:cs="Times New Roman"/>
          <w:b/>
          <w:sz w:val="24"/>
        </w:rPr>
        <w:tab/>
        <w:t>COMPLIANCE TO LABOUR LAWS &amp; APPRENTICE ACT</w:t>
      </w:r>
    </w:p>
    <w:p w:rsidR="00D57554" w:rsidRPr="00A2101C" w:rsidRDefault="00D57554" w:rsidP="00D57554">
      <w:pPr>
        <w:spacing w:after="0"/>
        <w:ind w:left="360" w:right="146" w:hanging="360"/>
        <w:jc w:val="both"/>
        <w:rPr>
          <w:rFonts w:ascii="Times New Roman" w:hAnsi="Times New Roman" w:cs="Times New Roman"/>
          <w:b/>
          <w:bCs/>
          <w:sz w:val="28"/>
        </w:rPr>
      </w:pPr>
    </w:p>
    <w:p w:rsidR="00D57554" w:rsidRPr="00745A0D" w:rsidRDefault="00D57554" w:rsidP="00D57554">
      <w:pPr>
        <w:spacing w:after="0" w:line="240" w:lineRule="auto"/>
        <w:ind w:left="426" w:right="146" w:hanging="426"/>
        <w:jc w:val="both"/>
        <w:rPr>
          <w:rFonts w:ascii="Times New Roman" w:hAnsi="Times New Roman" w:cs="Times New Roman"/>
          <w:bCs/>
        </w:rPr>
      </w:pPr>
      <w:r w:rsidRPr="00A2101C">
        <w:rPr>
          <w:rFonts w:ascii="Times New Roman" w:hAnsi="Times New Roman" w:cs="Times New Roman"/>
          <w:bCs/>
          <w:sz w:val="28"/>
        </w:rPr>
        <w:tab/>
      </w:r>
      <w:r w:rsidRPr="00745A0D">
        <w:rPr>
          <w:rFonts w:ascii="Times New Roman" w:hAnsi="Times New Roman" w:cs="Times New Roman"/>
          <w:bCs/>
        </w:rPr>
        <w:t xml:space="preserve">The contractor shall comply with all the provisions of the Minimum Wages Act, 1948.  Contract Labour (Regulation and Abolition) Act, 1970, and rules and orders framed there under and other labour laws affecting contract labour and Apprentice Act, 1961 and the rules and orders framed there under that may be in force or brought into force from time to </w:t>
      </w:r>
      <w:proofErr w:type="spellStart"/>
      <w:r w:rsidRPr="00745A0D">
        <w:rPr>
          <w:rFonts w:ascii="Times New Roman" w:hAnsi="Times New Roman" w:cs="Times New Roman"/>
          <w:bCs/>
        </w:rPr>
        <w:t>time.Contractor</w:t>
      </w:r>
      <w:proofErr w:type="spellEnd"/>
      <w:r w:rsidRPr="00745A0D">
        <w:rPr>
          <w:rFonts w:ascii="Times New Roman" w:hAnsi="Times New Roman" w:cs="Times New Roman"/>
          <w:bCs/>
        </w:rPr>
        <w:t xml:space="preserve"> shall obtain a valid license under Contract Labour (R&amp;A) Act 1970 and Contract Labour (R&amp;A) Central Rules 1971 before commencing work and which should be valid till the completion.</w:t>
      </w:r>
    </w:p>
    <w:p w:rsidR="00D57554" w:rsidRDefault="00D57554" w:rsidP="00D57554">
      <w:pPr>
        <w:spacing w:after="0" w:line="240" w:lineRule="auto"/>
        <w:ind w:right="146"/>
        <w:jc w:val="both"/>
        <w:rPr>
          <w:rFonts w:ascii="Times New Roman" w:hAnsi="Times New Roman" w:cs="Times New Roman"/>
          <w:bCs/>
          <w:sz w:val="24"/>
        </w:rPr>
      </w:pPr>
    </w:p>
    <w:p w:rsidR="00D57554" w:rsidRDefault="00D57554" w:rsidP="00D57554">
      <w:pPr>
        <w:spacing w:after="0" w:line="240" w:lineRule="auto"/>
        <w:ind w:right="146"/>
        <w:jc w:val="both"/>
        <w:rPr>
          <w:rFonts w:ascii="Times New Roman" w:hAnsi="Times New Roman" w:cs="Times New Roman"/>
          <w:bCs/>
          <w:sz w:val="24"/>
        </w:rPr>
      </w:pPr>
    </w:p>
    <w:p w:rsidR="00D57554" w:rsidRDefault="00D57554" w:rsidP="00D57554">
      <w:pPr>
        <w:spacing w:after="0" w:line="240" w:lineRule="auto"/>
        <w:ind w:right="146"/>
        <w:jc w:val="both"/>
        <w:rPr>
          <w:rFonts w:ascii="Times New Roman" w:hAnsi="Times New Roman" w:cs="Times New Roman"/>
          <w:bCs/>
          <w:sz w:val="24"/>
        </w:rPr>
      </w:pPr>
    </w:p>
    <w:p w:rsidR="00D57554" w:rsidRDefault="00D57554" w:rsidP="00D57554">
      <w:pPr>
        <w:spacing w:after="0" w:line="240" w:lineRule="auto"/>
        <w:ind w:right="146"/>
        <w:jc w:val="both"/>
        <w:rPr>
          <w:rFonts w:ascii="Times New Roman" w:hAnsi="Times New Roman" w:cs="Times New Roman"/>
          <w:bCs/>
          <w:sz w:val="24"/>
        </w:rPr>
      </w:pPr>
    </w:p>
    <w:p w:rsidR="00D57554" w:rsidRPr="00B47567" w:rsidRDefault="00D57554" w:rsidP="00D57554">
      <w:pPr>
        <w:spacing w:after="0" w:line="240" w:lineRule="auto"/>
        <w:ind w:right="146"/>
        <w:jc w:val="both"/>
        <w:rPr>
          <w:rFonts w:ascii="Times New Roman" w:hAnsi="Times New Roman" w:cs="Times New Roman"/>
          <w:bCs/>
          <w:sz w:val="24"/>
        </w:rPr>
      </w:pPr>
    </w:p>
    <w:p w:rsidR="00D57554" w:rsidRPr="00A2101C" w:rsidRDefault="00D57554" w:rsidP="00D57554">
      <w:pPr>
        <w:pStyle w:val="ListParagraph"/>
        <w:numPr>
          <w:ilvl w:val="0"/>
          <w:numId w:val="38"/>
        </w:numPr>
        <w:ind w:right="146"/>
        <w:jc w:val="both"/>
        <w:rPr>
          <w:b/>
          <w:sz w:val="24"/>
          <w:szCs w:val="24"/>
        </w:rPr>
      </w:pPr>
      <w:r w:rsidRPr="00A2101C">
        <w:rPr>
          <w:b/>
          <w:sz w:val="24"/>
          <w:szCs w:val="24"/>
        </w:rPr>
        <w:t>COMPENSATION FOR DELAY</w:t>
      </w:r>
    </w:p>
    <w:p w:rsidR="00D57554" w:rsidRPr="00745A0D" w:rsidRDefault="00D57554" w:rsidP="00D57554">
      <w:pPr>
        <w:pStyle w:val="Heading3"/>
        <w:numPr>
          <w:ilvl w:val="0"/>
          <w:numId w:val="27"/>
        </w:numPr>
        <w:spacing w:line="240" w:lineRule="auto"/>
        <w:ind w:right="146"/>
        <w:jc w:val="both"/>
        <w:rPr>
          <w:rFonts w:ascii="Times New Roman" w:hAnsi="Times New Roman" w:cs="Times New Roman"/>
          <w:b w:val="0"/>
          <w:bCs w:val="0"/>
          <w:color w:val="auto"/>
          <w:szCs w:val="24"/>
        </w:rPr>
      </w:pPr>
      <w:r w:rsidRPr="00745A0D">
        <w:rPr>
          <w:rFonts w:ascii="Times New Roman" w:hAnsi="Times New Roman" w:cs="Times New Roman"/>
          <w:b w:val="0"/>
          <w:bCs w:val="0"/>
          <w:color w:val="auto"/>
          <w:szCs w:val="24"/>
        </w:rPr>
        <w:t xml:space="preserve">The time for carrying out the work as entered in the tender shall be strictly observed by the contractor and shall be deemed to be the essence of the contract on the part of the contractor. The work shall throughout the stipulated period of the contract be proceeded with all due diligence and the contractor shall pay as compensation an amount equal to one percent or such smaller amount as the Employer (whose decision in writing shall be final) may decide on the amount of the whole work as shown in the agreement, for every week that the work remains </w:t>
      </w:r>
      <w:proofErr w:type="spellStart"/>
      <w:r w:rsidRPr="00745A0D">
        <w:rPr>
          <w:rFonts w:ascii="Times New Roman" w:hAnsi="Times New Roman" w:cs="Times New Roman"/>
          <w:b w:val="0"/>
          <w:bCs w:val="0"/>
          <w:color w:val="auto"/>
          <w:szCs w:val="24"/>
        </w:rPr>
        <w:t>uncommenced</w:t>
      </w:r>
      <w:proofErr w:type="spellEnd"/>
      <w:r w:rsidRPr="00745A0D">
        <w:rPr>
          <w:rFonts w:ascii="Times New Roman" w:hAnsi="Times New Roman" w:cs="Times New Roman"/>
          <w:b w:val="0"/>
          <w:bCs w:val="0"/>
          <w:color w:val="auto"/>
          <w:szCs w:val="24"/>
        </w:rPr>
        <w:t xml:space="preserve"> or unfinished after the proper dates.</w:t>
      </w:r>
    </w:p>
    <w:p w:rsidR="00D57554" w:rsidRPr="00745A0D" w:rsidRDefault="00D57554" w:rsidP="00D57554">
      <w:pPr>
        <w:spacing w:after="0" w:line="240" w:lineRule="auto"/>
        <w:rPr>
          <w:szCs w:val="24"/>
        </w:rPr>
      </w:pPr>
    </w:p>
    <w:p w:rsidR="00D57554" w:rsidRPr="00745A0D" w:rsidRDefault="00D57554" w:rsidP="00D57554">
      <w:pPr>
        <w:pStyle w:val="ListParagraph"/>
        <w:numPr>
          <w:ilvl w:val="0"/>
          <w:numId w:val="27"/>
        </w:numPr>
        <w:jc w:val="both"/>
        <w:rPr>
          <w:bCs/>
          <w:sz w:val="22"/>
          <w:szCs w:val="24"/>
        </w:rPr>
      </w:pPr>
      <w:r w:rsidRPr="00745A0D">
        <w:rPr>
          <w:bCs/>
          <w:sz w:val="22"/>
          <w:szCs w:val="24"/>
        </w:rPr>
        <w:t>And further to ensure good progress during the execution of the work, the contractor shall be bound in all cases in which the time allowed for any work exceeds one month (save for special jobs) to complete one-eighth of the whole of the work before one- fourth of the whole time allowed under the contract has elapsed; three-</w:t>
      </w:r>
      <w:proofErr w:type="spellStart"/>
      <w:r w:rsidRPr="00745A0D">
        <w:rPr>
          <w:bCs/>
          <w:sz w:val="22"/>
          <w:szCs w:val="24"/>
        </w:rPr>
        <w:t>eights</w:t>
      </w:r>
      <w:proofErr w:type="spellEnd"/>
      <w:r w:rsidRPr="00745A0D">
        <w:rPr>
          <w:bCs/>
          <w:sz w:val="22"/>
          <w:szCs w:val="24"/>
        </w:rPr>
        <w:t xml:space="preserve"> of the work before one half of such time has elapsed, and three-fourths of the work before three-fourths of such time has elapsed.  However for special jobs if a time schedule has been submitted by the contract and the same has been accepted by the Employer, the contractor shall comply with the said time schedule. In the event of the contractor failing to comply with this condition, he shall be liable to pay as compensation an amount equal to one per cent or such smaller amount as the Employer (whose decision in writing shall be final) may decide on the said cost of the work for every week that the due quantity of work remains incomplete.  Provided that the entire compensation to be paid under the provisions of this </w:t>
      </w:r>
      <w:r w:rsidRPr="00745A0D">
        <w:rPr>
          <w:bCs/>
          <w:sz w:val="22"/>
          <w:szCs w:val="24"/>
        </w:rPr>
        <w:tab/>
        <w:t>clause shall not exceed ten percent on the cost of the work as shown in the agreement.</w:t>
      </w:r>
    </w:p>
    <w:p w:rsidR="00D57554" w:rsidRPr="00A2101C" w:rsidRDefault="00D57554" w:rsidP="00D57554">
      <w:pPr>
        <w:pStyle w:val="ListParagraph"/>
        <w:ind w:left="540"/>
        <w:jc w:val="both"/>
        <w:rPr>
          <w:sz w:val="24"/>
          <w:szCs w:val="24"/>
        </w:rPr>
      </w:pPr>
    </w:p>
    <w:p w:rsidR="00D57554" w:rsidRPr="00A2101C" w:rsidRDefault="00D57554" w:rsidP="00D57554">
      <w:pPr>
        <w:ind w:left="360" w:right="146" w:hanging="444"/>
        <w:jc w:val="both"/>
        <w:rPr>
          <w:rFonts w:ascii="Times New Roman" w:hAnsi="Times New Roman" w:cs="Times New Roman"/>
          <w:bCs/>
          <w:sz w:val="24"/>
        </w:rPr>
      </w:pPr>
      <w:r w:rsidRPr="00A2101C">
        <w:rPr>
          <w:rFonts w:ascii="Times New Roman" w:hAnsi="Times New Roman" w:cs="Times New Roman"/>
          <w:b/>
          <w:bCs/>
          <w:sz w:val="24"/>
        </w:rPr>
        <w:t>21.</w:t>
      </w:r>
      <w:r w:rsidRPr="00A2101C">
        <w:rPr>
          <w:rFonts w:ascii="Times New Roman" w:hAnsi="Times New Roman" w:cs="Times New Roman"/>
          <w:bCs/>
          <w:sz w:val="24"/>
        </w:rPr>
        <w:tab/>
      </w:r>
      <w:r w:rsidRPr="00A2101C">
        <w:rPr>
          <w:rFonts w:ascii="Times New Roman" w:hAnsi="Times New Roman" w:cs="Times New Roman"/>
          <w:b/>
          <w:sz w:val="24"/>
        </w:rPr>
        <w:t>DAMAGE TO WORKS IN CONSEQUENCE OF HOSTILITIES OR WAR-LIKE OPERATIONS</w:t>
      </w:r>
    </w:p>
    <w:p w:rsidR="00D57554" w:rsidRPr="00745A0D" w:rsidRDefault="00D57554" w:rsidP="00D57554">
      <w:pPr>
        <w:pStyle w:val="ListParagraph"/>
        <w:numPr>
          <w:ilvl w:val="0"/>
          <w:numId w:val="28"/>
        </w:numPr>
        <w:ind w:right="146"/>
        <w:jc w:val="both"/>
        <w:rPr>
          <w:bCs/>
          <w:sz w:val="22"/>
          <w:szCs w:val="24"/>
        </w:rPr>
      </w:pPr>
      <w:r w:rsidRPr="00745A0D">
        <w:rPr>
          <w:bCs/>
          <w:sz w:val="22"/>
          <w:szCs w:val="24"/>
        </w:rPr>
        <w:t>The work (whether fully constructed or not) and all materials machines, tools and plants, scaffolding, temporary buildings and other things connected therewith shall be at the risk of the contractor until the work has been delivered to the Employer and a certificate from him to that effect obtained.  In the event of the work or any materials properly brought to the site for incorporation in the work being damaged or destroyed in consequence of hostilities or war-like operations, the contractor shall, when ordered in writing by the Employer, remove any debris from the site, collect and properly stack or remove in store all serviceable materials salvaged from the damaged work and shall be paid at the contract rates in accordance with the provision of this agreement for the work of clearing the site of debris, stacking, removal of serviceable materials and for the reconstruction of all works ordered by the Employer such payment being in addition to compensation upto the value of the work originally executed before being damaged or destroyed and not paid for.  In case of works damaged or destroyed but not already measured and paid for the compensation shall be assessed by the Employer. The contractor shall be paid for the damage/ destruction suffered and for restoring the material at the rates based on the analysis of rates tendered for in accordance with the provision of this agreement. The certificate of the Employer regarding the quality and quantity of material and the purpose for which they were collected shall be final and binding on the contractor.</w:t>
      </w:r>
    </w:p>
    <w:p w:rsidR="00D57554" w:rsidRPr="00A2101C" w:rsidRDefault="00D57554" w:rsidP="00D57554">
      <w:pPr>
        <w:pStyle w:val="ListParagraph"/>
        <w:ind w:left="1096" w:right="146"/>
        <w:jc w:val="both"/>
        <w:rPr>
          <w:bCs/>
          <w:sz w:val="24"/>
          <w:szCs w:val="24"/>
        </w:rPr>
      </w:pPr>
    </w:p>
    <w:p w:rsidR="00D57554" w:rsidRPr="00745A0D" w:rsidRDefault="00D57554" w:rsidP="00D57554">
      <w:pPr>
        <w:pStyle w:val="ListParagraph"/>
        <w:numPr>
          <w:ilvl w:val="0"/>
          <w:numId w:val="28"/>
        </w:numPr>
        <w:ind w:right="146"/>
        <w:jc w:val="both"/>
        <w:rPr>
          <w:bCs/>
          <w:sz w:val="22"/>
          <w:szCs w:val="24"/>
        </w:rPr>
      </w:pPr>
      <w:r w:rsidRPr="00745A0D">
        <w:rPr>
          <w:bCs/>
          <w:sz w:val="22"/>
          <w:szCs w:val="24"/>
        </w:rPr>
        <w:t>Provided always that no compensation shall be payable for any loss in consequence of hostilities or war-like operations (</w:t>
      </w:r>
      <w:proofErr w:type="spellStart"/>
      <w:r w:rsidRPr="00745A0D">
        <w:rPr>
          <w:bCs/>
          <w:sz w:val="22"/>
          <w:szCs w:val="24"/>
        </w:rPr>
        <w:t>i</w:t>
      </w:r>
      <w:proofErr w:type="spellEnd"/>
      <w:r w:rsidRPr="00745A0D">
        <w:rPr>
          <w:bCs/>
          <w:sz w:val="22"/>
          <w:szCs w:val="24"/>
        </w:rPr>
        <w:t xml:space="preserve">) unless the contractor had taken all such precautions against Air Raid </w:t>
      </w:r>
      <w:proofErr w:type="gramStart"/>
      <w:r w:rsidRPr="00745A0D">
        <w:rPr>
          <w:bCs/>
          <w:sz w:val="22"/>
          <w:szCs w:val="24"/>
        </w:rPr>
        <w:t>as  are</w:t>
      </w:r>
      <w:proofErr w:type="gramEnd"/>
      <w:r w:rsidRPr="00745A0D">
        <w:rPr>
          <w:bCs/>
          <w:sz w:val="22"/>
          <w:szCs w:val="24"/>
        </w:rPr>
        <w:t xml:space="preserve"> deemed necessary by the A.R.P. Officers or the Employer, (ii) for  any materials etc., not on  the site of the work or for any tools and plant, machinery scaffolding, temporary buildings and other things not intended for the work.</w:t>
      </w:r>
    </w:p>
    <w:p w:rsidR="00D57554" w:rsidRPr="00745A0D" w:rsidRDefault="00D57554" w:rsidP="00D57554">
      <w:pPr>
        <w:spacing w:after="0"/>
        <w:ind w:left="720" w:right="146" w:hanging="360"/>
        <w:jc w:val="both"/>
        <w:rPr>
          <w:rFonts w:ascii="Times New Roman" w:hAnsi="Times New Roman" w:cs="Times New Roman"/>
          <w:bCs/>
          <w:szCs w:val="24"/>
        </w:rPr>
      </w:pPr>
    </w:p>
    <w:p w:rsidR="00D57554" w:rsidRPr="00745A0D" w:rsidRDefault="00D57554" w:rsidP="00D57554">
      <w:pPr>
        <w:spacing w:after="0" w:line="240" w:lineRule="auto"/>
        <w:ind w:left="720" w:right="146" w:hanging="360"/>
        <w:jc w:val="both"/>
        <w:rPr>
          <w:rFonts w:ascii="Times New Roman" w:hAnsi="Times New Roman" w:cs="Times New Roman"/>
          <w:bCs/>
          <w:szCs w:val="24"/>
        </w:rPr>
      </w:pPr>
      <w:r w:rsidRPr="00745A0D">
        <w:rPr>
          <w:rFonts w:ascii="Times New Roman" w:hAnsi="Times New Roman" w:cs="Times New Roman"/>
          <w:bCs/>
          <w:szCs w:val="24"/>
        </w:rPr>
        <w:t>(c)  In the event of the contractor having to carry out reconstruction as aforesaid, he shall be allowed such extension of time for its completion as it considered reasonable by the Employer.</w:t>
      </w:r>
    </w:p>
    <w:p w:rsidR="00D57554" w:rsidRDefault="00D57554" w:rsidP="00D57554">
      <w:pPr>
        <w:spacing w:after="0"/>
        <w:ind w:left="-360" w:right="146"/>
        <w:rPr>
          <w:bCs/>
          <w:szCs w:val="24"/>
        </w:rPr>
      </w:pPr>
    </w:p>
    <w:p w:rsidR="00D57554" w:rsidRDefault="00D57554" w:rsidP="00D57554">
      <w:pPr>
        <w:spacing w:after="0"/>
        <w:ind w:left="-360" w:right="146"/>
        <w:rPr>
          <w:bCs/>
          <w:szCs w:val="24"/>
        </w:rPr>
      </w:pPr>
    </w:p>
    <w:p w:rsidR="00D57554" w:rsidRPr="00745A0D" w:rsidRDefault="00D57554" w:rsidP="00D57554">
      <w:pPr>
        <w:spacing w:after="0"/>
        <w:ind w:left="-360" w:right="146"/>
        <w:rPr>
          <w:bCs/>
          <w:szCs w:val="24"/>
        </w:rPr>
      </w:pPr>
      <w:r>
        <w:rPr>
          <w:bCs/>
          <w:szCs w:val="24"/>
        </w:rPr>
        <w:lastRenderedPageBreak/>
        <w:br/>
      </w:r>
    </w:p>
    <w:p w:rsidR="00D57554" w:rsidRPr="00A2101C" w:rsidRDefault="00D57554" w:rsidP="00D57554">
      <w:pPr>
        <w:spacing w:after="0" w:line="240" w:lineRule="auto"/>
        <w:ind w:right="146" w:hanging="360"/>
        <w:rPr>
          <w:rFonts w:ascii="Times New Roman" w:hAnsi="Times New Roman" w:cs="Times New Roman"/>
          <w:b/>
          <w:sz w:val="24"/>
          <w:szCs w:val="24"/>
        </w:rPr>
      </w:pPr>
      <w:r w:rsidRPr="00B47567">
        <w:rPr>
          <w:bCs/>
          <w:sz w:val="24"/>
        </w:rPr>
        <w:tab/>
      </w:r>
      <w:r w:rsidRPr="00A2101C">
        <w:rPr>
          <w:rFonts w:ascii="Times New Roman" w:hAnsi="Times New Roman" w:cs="Times New Roman"/>
          <w:bCs/>
          <w:sz w:val="24"/>
          <w:szCs w:val="24"/>
        </w:rPr>
        <w:t xml:space="preserve"> 22. </w:t>
      </w:r>
      <w:r>
        <w:rPr>
          <w:rFonts w:ascii="Times New Roman" w:hAnsi="Times New Roman" w:cs="Times New Roman"/>
          <w:bCs/>
          <w:sz w:val="24"/>
          <w:szCs w:val="24"/>
        </w:rPr>
        <w:t xml:space="preserve"> </w:t>
      </w:r>
      <w:r w:rsidRPr="00A2101C">
        <w:rPr>
          <w:rFonts w:ascii="Times New Roman" w:hAnsi="Times New Roman" w:cs="Times New Roman"/>
          <w:b/>
          <w:sz w:val="24"/>
          <w:szCs w:val="24"/>
        </w:rPr>
        <w:t>EXTENSION OF TIME</w:t>
      </w:r>
    </w:p>
    <w:p w:rsidR="00D57554" w:rsidRPr="00A2101C" w:rsidRDefault="00D57554" w:rsidP="00D57554">
      <w:pPr>
        <w:spacing w:after="0" w:line="240" w:lineRule="auto"/>
        <w:ind w:right="146" w:hanging="360"/>
        <w:rPr>
          <w:rFonts w:ascii="Times New Roman" w:hAnsi="Times New Roman" w:cs="Times New Roman"/>
          <w:b/>
          <w:sz w:val="24"/>
          <w:szCs w:val="24"/>
        </w:rPr>
      </w:pPr>
    </w:p>
    <w:p w:rsidR="00D57554" w:rsidRPr="00745A0D" w:rsidRDefault="00D57554" w:rsidP="00D57554">
      <w:pPr>
        <w:pStyle w:val="ListParagraph"/>
        <w:numPr>
          <w:ilvl w:val="0"/>
          <w:numId w:val="53"/>
        </w:numPr>
        <w:ind w:right="146"/>
        <w:jc w:val="both"/>
        <w:rPr>
          <w:bCs/>
          <w:sz w:val="22"/>
          <w:szCs w:val="24"/>
        </w:rPr>
      </w:pPr>
      <w:r w:rsidRPr="00745A0D">
        <w:rPr>
          <w:bCs/>
          <w:sz w:val="22"/>
          <w:szCs w:val="24"/>
        </w:rPr>
        <w:t xml:space="preserve">If the contractor shall desire an extension of time for the completion of the work on the grounds  of his  having been unavoidably hindered in its execution or any other ground, he shall apply in writing to the  Employer within thirty days of the date of hindrance on account of which he desires extension as  aforesaid, and the Employer shall, if in his opinion, (which shall be final) reasonable grounds shown  therefore, </w:t>
      </w:r>
      <w:proofErr w:type="spellStart"/>
      <w:r w:rsidRPr="00745A0D">
        <w:rPr>
          <w:bCs/>
          <w:sz w:val="22"/>
          <w:szCs w:val="24"/>
        </w:rPr>
        <w:t>authorise</w:t>
      </w:r>
      <w:proofErr w:type="spellEnd"/>
      <w:r w:rsidRPr="00745A0D">
        <w:rPr>
          <w:bCs/>
          <w:sz w:val="22"/>
          <w:szCs w:val="24"/>
        </w:rPr>
        <w:t xml:space="preserve"> such extension of time if any, which may, in his opinion, be necessary or proper.</w:t>
      </w:r>
    </w:p>
    <w:p w:rsidR="00D57554" w:rsidRPr="00745A0D" w:rsidRDefault="00D57554" w:rsidP="00D57554">
      <w:pPr>
        <w:pStyle w:val="ListParagraph"/>
        <w:ind w:left="1096" w:right="146"/>
        <w:jc w:val="both"/>
        <w:rPr>
          <w:bCs/>
          <w:sz w:val="22"/>
          <w:szCs w:val="24"/>
        </w:rPr>
      </w:pPr>
    </w:p>
    <w:p w:rsidR="00D57554" w:rsidRPr="00A2101C" w:rsidRDefault="00D57554" w:rsidP="00D57554">
      <w:pPr>
        <w:pStyle w:val="ListParagraph"/>
        <w:numPr>
          <w:ilvl w:val="0"/>
          <w:numId w:val="53"/>
        </w:numPr>
        <w:ind w:right="146"/>
        <w:jc w:val="both"/>
        <w:rPr>
          <w:bCs/>
          <w:sz w:val="24"/>
          <w:szCs w:val="24"/>
        </w:rPr>
      </w:pPr>
      <w:r w:rsidRPr="00745A0D">
        <w:rPr>
          <w:bCs/>
          <w:sz w:val="22"/>
          <w:szCs w:val="24"/>
        </w:rPr>
        <w:t xml:space="preserve">In the event the value of work exceeds the value of the Bill of Quantities owing to variations the contractor shall be entitled to ask for extension of time in proportion to the increased value of </w:t>
      </w:r>
      <w:r w:rsidRPr="00A2101C">
        <w:rPr>
          <w:bCs/>
          <w:sz w:val="24"/>
          <w:szCs w:val="24"/>
        </w:rPr>
        <w:t>work.</w:t>
      </w:r>
    </w:p>
    <w:p w:rsidR="00D57554" w:rsidRDefault="00D57554" w:rsidP="00D57554">
      <w:pPr>
        <w:spacing w:after="0" w:line="240" w:lineRule="auto"/>
        <w:ind w:left="360" w:right="146"/>
        <w:jc w:val="both"/>
        <w:rPr>
          <w:rFonts w:ascii="Times New Roman" w:hAnsi="Times New Roman" w:cs="Times New Roman"/>
          <w:bCs/>
          <w:sz w:val="24"/>
          <w:szCs w:val="24"/>
        </w:rPr>
      </w:pPr>
    </w:p>
    <w:p w:rsidR="00D57554" w:rsidRDefault="00D57554" w:rsidP="00D57554">
      <w:pPr>
        <w:spacing w:after="0" w:line="240" w:lineRule="auto"/>
        <w:ind w:left="360" w:right="146"/>
        <w:jc w:val="both"/>
        <w:rPr>
          <w:rFonts w:ascii="Times New Roman" w:hAnsi="Times New Roman" w:cs="Times New Roman"/>
          <w:bCs/>
          <w:sz w:val="24"/>
          <w:szCs w:val="24"/>
        </w:rPr>
      </w:pPr>
    </w:p>
    <w:p w:rsidR="00D57554" w:rsidRPr="00A2101C" w:rsidRDefault="00D57554" w:rsidP="00D57554">
      <w:pPr>
        <w:spacing w:after="0" w:line="240" w:lineRule="auto"/>
        <w:ind w:right="146"/>
        <w:jc w:val="both"/>
        <w:rPr>
          <w:rFonts w:ascii="Times New Roman" w:hAnsi="Times New Roman" w:cs="Times New Roman"/>
          <w:b/>
          <w:sz w:val="24"/>
          <w:szCs w:val="24"/>
        </w:rPr>
      </w:pPr>
      <w:r w:rsidRPr="00A2101C">
        <w:rPr>
          <w:rFonts w:ascii="Times New Roman" w:hAnsi="Times New Roman" w:cs="Times New Roman"/>
          <w:bCs/>
          <w:sz w:val="24"/>
          <w:szCs w:val="24"/>
        </w:rPr>
        <w:t>23</w:t>
      </w:r>
      <w:r w:rsidRPr="00A2101C">
        <w:rPr>
          <w:rFonts w:ascii="Times New Roman" w:hAnsi="Times New Roman" w:cs="Times New Roman"/>
          <w:b/>
          <w:sz w:val="24"/>
          <w:szCs w:val="24"/>
        </w:rPr>
        <w:t>. SUSPENSION OF WORK BY CONTRACTOR</w:t>
      </w:r>
    </w:p>
    <w:p w:rsidR="00D57554" w:rsidRPr="00A2101C" w:rsidRDefault="00D57554" w:rsidP="00D57554">
      <w:pPr>
        <w:spacing w:after="0" w:line="240" w:lineRule="auto"/>
        <w:ind w:right="146"/>
        <w:jc w:val="both"/>
        <w:rPr>
          <w:rFonts w:ascii="Times New Roman" w:hAnsi="Times New Roman" w:cs="Times New Roman"/>
          <w:b/>
          <w:sz w:val="24"/>
          <w:szCs w:val="24"/>
        </w:rPr>
      </w:pPr>
    </w:p>
    <w:p w:rsidR="00D57554" w:rsidRPr="00745A0D" w:rsidRDefault="00D57554" w:rsidP="00D57554">
      <w:pPr>
        <w:spacing w:after="0" w:line="240" w:lineRule="auto"/>
        <w:ind w:left="218" w:hanging="360"/>
        <w:jc w:val="both"/>
        <w:rPr>
          <w:rFonts w:ascii="Times New Roman" w:hAnsi="Times New Roman" w:cs="Times New Roman"/>
          <w:bCs/>
          <w:szCs w:val="24"/>
        </w:rPr>
      </w:pPr>
      <w:r w:rsidRPr="00A2101C">
        <w:rPr>
          <w:rFonts w:ascii="Times New Roman" w:hAnsi="Times New Roman" w:cs="Times New Roman"/>
          <w:bCs/>
          <w:sz w:val="24"/>
          <w:szCs w:val="24"/>
        </w:rPr>
        <w:tab/>
        <w:t>(a)</w:t>
      </w:r>
      <w:r w:rsidRPr="00A2101C">
        <w:rPr>
          <w:rFonts w:ascii="Times New Roman" w:hAnsi="Times New Roman" w:cs="Times New Roman"/>
          <w:bCs/>
          <w:sz w:val="24"/>
          <w:szCs w:val="24"/>
        </w:rPr>
        <w:tab/>
      </w:r>
      <w:r w:rsidRPr="00745A0D">
        <w:rPr>
          <w:rFonts w:ascii="Times New Roman" w:hAnsi="Times New Roman" w:cs="Times New Roman"/>
          <w:bCs/>
          <w:szCs w:val="24"/>
        </w:rPr>
        <w:t xml:space="preserve">The Employer may without prejudice to his right against the contractor in respect of any delay or </w:t>
      </w:r>
    </w:p>
    <w:p w:rsidR="00D57554" w:rsidRPr="00745A0D" w:rsidRDefault="00D57554" w:rsidP="00D57554">
      <w:pPr>
        <w:spacing w:after="0" w:line="240" w:lineRule="auto"/>
        <w:ind w:left="720"/>
        <w:jc w:val="both"/>
        <w:rPr>
          <w:rFonts w:ascii="Times New Roman" w:hAnsi="Times New Roman" w:cs="Times New Roman"/>
          <w:bCs/>
          <w:szCs w:val="24"/>
        </w:rPr>
      </w:pPr>
      <w:r w:rsidRPr="00745A0D">
        <w:rPr>
          <w:rFonts w:ascii="Times New Roman" w:hAnsi="Times New Roman" w:cs="Times New Roman"/>
          <w:bCs/>
          <w:szCs w:val="24"/>
        </w:rPr>
        <w:t>inferior workmanship or otherwise or to any claims for damages in respect of any breaches of the contract and without prejudice to any rights or remedies under any of the provisions of this contract or otherwise and whether the date for completion has or has not elapsed by notice absolutely determine the contract in any of the following cases:</w:t>
      </w:r>
    </w:p>
    <w:p w:rsidR="00D57554" w:rsidRPr="00A2101C" w:rsidRDefault="00D57554" w:rsidP="00D57554">
      <w:pPr>
        <w:spacing w:after="0" w:line="240" w:lineRule="auto"/>
        <w:ind w:left="720"/>
        <w:jc w:val="both"/>
        <w:rPr>
          <w:rFonts w:ascii="Times New Roman" w:hAnsi="Times New Roman" w:cs="Times New Roman"/>
          <w:bCs/>
          <w:sz w:val="24"/>
          <w:szCs w:val="24"/>
        </w:rPr>
      </w:pPr>
    </w:p>
    <w:p w:rsidR="00D57554" w:rsidRPr="00745A0D" w:rsidRDefault="00D57554" w:rsidP="00D57554">
      <w:pPr>
        <w:pStyle w:val="ListParagraph"/>
        <w:numPr>
          <w:ilvl w:val="0"/>
          <w:numId w:val="46"/>
        </w:numPr>
        <w:tabs>
          <w:tab w:val="left" w:pos="720"/>
          <w:tab w:val="left" w:pos="810"/>
        </w:tabs>
        <w:ind w:right="146"/>
        <w:jc w:val="both"/>
        <w:rPr>
          <w:bCs/>
          <w:sz w:val="22"/>
          <w:szCs w:val="24"/>
        </w:rPr>
      </w:pPr>
      <w:r w:rsidRPr="00745A0D">
        <w:rPr>
          <w:bCs/>
          <w:sz w:val="22"/>
          <w:szCs w:val="24"/>
        </w:rPr>
        <w:t xml:space="preserve">If the contractor having been given by the Engineer a notice to rectify, reconstruct or replace any defective work or that the work is being performed in any inefficient or otherwise improper or </w:t>
      </w:r>
      <w:proofErr w:type="spellStart"/>
      <w:r w:rsidRPr="00745A0D">
        <w:rPr>
          <w:bCs/>
          <w:sz w:val="22"/>
          <w:szCs w:val="24"/>
        </w:rPr>
        <w:t>unworkman</w:t>
      </w:r>
      <w:proofErr w:type="spellEnd"/>
      <w:r w:rsidRPr="00745A0D">
        <w:rPr>
          <w:bCs/>
          <w:sz w:val="22"/>
          <w:szCs w:val="24"/>
        </w:rPr>
        <w:t>-like manner shall omit to comply with the requirements of such notice for a period of seven days thereafter or if the contractor shall delay or suspend the execution of the work so that in the judgment of the Employer (which shall be final and binding) he will be unable to ensure completion of the work by the date for completion or he has already failed to complete the work by that date.</w:t>
      </w:r>
    </w:p>
    <w:p w:rsidR="00D57554" w:rsidRPr="00745A0D" w:rsidRDefault="00D57554" w:rsidP="00D57554">
      <w:pPr>
        <w:tabs>
          <w:tab w:val="left" w:pos="720"/>
          <w:tab w:val="left" w:pos="810"/>
        </w:tabs>
        <w:spacing w:after="0" w:line="240" w:lineRule="auto"/>
        <w:ind w:right="146"/>
        <w:jc w:val="both"/>
        <w:rPr>
          <w:rFonts w:ascii="Times New Roman" w:hAnsi="Times New Roman" w:cs="Times New Roman"/>
          <w:bCs/>
          <w:szCs w:val="24"/>
        </w:rPr>
      </w:pPr>
    </w:p>
    <w:p w:rsidR="00D57554" w:rsidRPr="00745A0D" w:rsidRDefault="00D57554" w:rsidP="00D57554">
      <w:pPr>
        <w:pStyle w:val="ListParagraph"/>
        <w:numPr>
          <w:ilvl w:val="0"/>
          <w:numId w:val="46"/>
        </w:numPr>
        <w:ind w:right="146"/>
        <w:jc w:val="both"/>
        <w:rPr>
          <w:bCs/>
          <w:sz w:val="22"/>
          <w:szCs w:val="24"/>
        </w:rPr>
      </w:pPr>
      <w:r w:rsidRPr="00745A0D">
        <w:rPr>
          <w:bCs/>
          <w:sz w:val="22"/>
          <w:szCs w:val="24"/>
        </w:rPr>
        <w:t>If the contractor being a company shall pass a resolution or the court shall make an order that the company shall be wound up or if a receiver or a manager on behalf of a creditor shall be appointed or if circumstances shall arise which entitle the court of creditor to appoint a receiver or a manager or which entitle the court to make a winding up order.</w:t>
      </w:r>
    </w:p>
    <w:p w:rsidR="00D57554" w:rsidRPr="00745A0D" w:rsidRDefault="00D57554" w:rsidP="00D57554">
      <w:pPr>
        <w:pStyle w:val="ListParagraph"/>
        <w:rPr>
          <w:bCs/>
          <w:sz w:val="22"/>
          <w:szCs w:val="24"/>
        </w:rPr>
      </w:pPr>
    </w:p>
    <w:p w:rsidR="00D57554" w:rsidRPr="00745A0D" w:rsidRDefault="00D57554" w:rsidP="00D57554">
      <w:pPr>
        <w:pStyle w:val="ListParagraph"/>
        <w:numPr>
          <w:ilvl w:val="0"/>
          <w:numId w:val="46"/>
        </w:numPr>
        <w:ind w:right="146"/>
        <w:jc w:val="both"/>
        <w:rPr>
          <w:bCs/>
          <w:sz w:val="22"/>
          <w:szCs w:val="24"/>
        </w:rPr>
      </w:pPr>
      <w:r w:rsidRPr="00745A0D">
        <w:rPr>
          <w:bCs/>
          <w:sz w:val="22"/>
          <w:szCs w:val="24"/>
        </w:rPr>
        <w:t>If the contractor commits breach of any of the terms and conditions of this contract.</w:t>
      </w:r>
    </w:p>
    <w:p w:rsidR="00D57554" w:rsidRPr="00745A0D" w:rsidRDefault="00D57554" w:rsidP="00D57554">
      <w:pPr>
        <w:pStyle w:val="ListParagraph"/>
        <w:rPr>
          <w:bCs/>
          <w:sz w:val="22"/>
          <w:szCs w:val="24"/>
        </w:rPr>
      </w:pPr>
    </w:p>
    <w:p w:rsidR="00D57554" w:rsidRPr="00745A0D" w:rsidRDefault="00D57554" w:rsidP="00D57554">
      <w:pPr>
        <w:pStyle w:val="ListParagraph"/>
        <w:numPr>
          <w:ilvl w:val="0"/>
          <w:numId w:val="46"/>
        </w:numPr>
        <w:ind w:right="146"/>
        <w:jc w:val="both"/>
        <w:rPr>
          <w:bCs/>
          <w:sz w:val="22"/>
          <w:szCs w:val="24"/>
        </w:rPr>
      </w:pPr>
      <w:r w:rsidRPr="00745A0D">
        <w:rPr>
          <w:bCs/>
          <w:sz w:val="22"/>
          <w:szCs w:val="24"/>
        </w:rPr>
        <w:t>If the contractor commits any acts mentioned in Clause-13 hereof.</w:t>
      </w:r>
    </w:p>
    <w:p w:rsidR="00D57554" w:rsidRPr="00A2101C" w:rsidRDefault="00D57554" w:rsidP="00D57554">
      <w:pPr>
        <w:pStyle w:val="ListParagraph"/>
        <w:rPr>
          <w:bCs/>
          <w:sz w:val="24"/>
          <w:szCs w:val="24"/>
        </w:rPr>
      </w:pPr>
    </w:p>
    <w:p w:rsidR="00D57554" w:rsidRPr="00A2101C" w:rsidRDefault="00D57554" w:rsidP="00D57554">
      <w:pPr>
        <w:spacing w:after="0" w:line="240" w:lineRule="auto"/>
        <w:ind w:right="146"/>
        <w:jc w:val="both"/>
        <w:rPr>
          <w:rFonts w:ascii="Times New Roman" w:hAnsi="Times New Roman" w:cs="Times New Roman"/>
          <w:bCs/>
          <w:sz w:val="24"/>
          <w:szCs w:val="24"/>
        </w:rPr>
      </w:pPr>
    </w:p>
    <w:p w:rsidR="00D57554" w:rsidRPr="00745A0D" w:rsidRDefault="00D57554" w:rsidP="00D57554">
      <w:pPr>
        <w:spacing w:after="0" w:line="240" w:lineRule="auto"/>
        <w:ind w:right="146"/>
        <w:jc w:val="both"/>
        <w:rPr>
          <w:rFonts w:ascii="Times New Roman" w:hAnsi="Times New Roman" w:cs="Times New Roman"/>
          <w:bCs/>
          <w:szCs w:val="24"/>
        </w:rPr>
      </w:pPr>
      <w:r w:rsidRPr="00A2101C">
        <w:rPr>
          <w:rFonts w:ascii="Times New Roman" w:hAnsi="Times New Roman" w:cs="Times New Roman"/>
          <w:bCs/>
          <w:sz w:val="24"/>
          <w:szCs w:val="24"/>
        </w:rPr>
        <w:t xml:space="preserve">(b) </w:t>
      </w:r>
      <w:r w:rsidRPr="00A2101C">
        <w:rPr>
          <w:rFonts w:ascii="Times New Roman" w:hAnsi="Times New Roman" w:cs="Times New Roman"/>
          <w:bCs/>
          <w:sz w:val="24"/>
          <w:szCs w:val="24"/>
        </w:rPr>
        <w:tab/>
      </w:r>
      <w:r w:rsidRPr="00745A0D">
        <w:rPr>
          <w:rFonts w:ascii="Times New Roman" w:hAnsi="Times New Roman" w:cs="Times New Roman"/>
          <w:bCs/>
          <w:szCs w:val="24"/>
        </w:rPr>
        <w:t xml:space="preserve">When the contractor has made himself liable for action under any of the cases aforesaid, the </w:t>
      </w:r>
    </w:p>
    <w:p w:rsidR="00D57554" w:rsidRPr="00745A0D" w:rsidRDefault="00D57554" w:rsidP="00D57554">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ab/>
        <w:t xml:space="preserve"> Employer shall have the following powers:</w:t>
      </w:r>
    </w:p>
    <w:p w:rsidR="00D57554" w:rsidRPr="00745A0D" w:rsidRDefault="00D57554" w:rsidP="00D57554">
      <w:pPr>
        <w:spacing w:after="0" w:line="240" w:lineRule="auto"/>
        <w:ind w:right="146"/>
        <w:jc w:val="both"/>
        <w:rPr>
          <w:rFonts w:ascii="Times New Roman" w:hAnsi="Times New Roman" w:cs="Times New Roman"/>
          <w:bCs/>
          <w:szCs w:val="24"/>
        </w:rPr>
      </w:pPr>
    </w:p>
    <w:p w:rsidR="00D57554" w:rsidRPr="00745A0D" w:rsidRDefault="00D57554" w:rsidP="00D57554">
      <w:pPr>
        <w:pStyle w:val="ListParagraph"/>
        <w:numPr>
          <w:ilvl w:val="0"/>
          <w:numId w:val="47"/>
        </w:numPr>
        <w:ind w:right="146"/>
        <w:jc w:val="both"/>
        <w:rPr>
          <w:bCs/>
          <w:sz w:val="22"/>
          <w:szCs w:val="24"/>
        </w:rPr>
      </w:pPr>
      <w:r w:rsidRPr="00745A0D">
        <w:rPr>
          <w:bCs/>
          <w:sz w:val="22"/>
          <w:szCs w:val="24"/>
        </w:rPr>
        <w:t>To determine or rescind the contract as aforesaid (of which termination or rescission notice in writing to the contractor under the hand of the Employer shall be conclusive evidence). Upon such determination or rescission the security deposit of the contractor shall be liable to be forfeited and shall be absolutely at the disposal of the Employer.</w:t>
      </w:r>
    </w:p>
    <w:p w:rsidR="00D57554" w:rsidRPr="00A2101C" w:rsidRDefault="00D57554" w:rsidP="00D57554">
      <w:pPr>
        <w:spacing w:after="0"/>
        <w:ind w:left="1080" w:right="146" w:hanging="576"/>
        <w:jc w:val="both"/>
        <w:rPr>
          <w:bCs/>
          <w:sz w:val="24"/>
          <w:szCs w:val="24"/>
        </w:rPr>
      </w:pPr>
    </w:p>
    <w:p w:rsidR="00D57554" w:rsidRPr="00745A0D" w:rsidRDefault="00D57554" w:rsidP="00D57554">
      <w:pPr>
        <w:pStyle w:val="ListParagraph"/>
        <w:numPr>
          <w:ilvl w:val="0"/>
          <w:numId w:val="47"/>
        </w:numPr>
        <w:ind w:right="146"/>
        <w:jc w:val="both"/>
        <w:rPr>
          <w:bCs/>
          <w:sz w:val="22"/>
          <w:szCs w:val="24"/>
        </w:rPr>
      </w:pPr>
      <w:r w:rsidRPr="00745A0D">
        <w:rPr>
          <w:bCs/>
          <w:sz w:val="22"/>
          <w:szCs w:val="24"/>
        </w:rPr>
        <w:t xml:space="preserve">The Engineer may employ labour paid by the Employer and to supply materials to carry out the work or any part of the work debiting the contractor with the cost of the labour and price of the materials (of the amount of which cost and price certified by the Engineer shall be final and conclusive against the contractor) and crediting him with the value of the work done in all respects in the same manner and at the same rates as if it had been carried out by the contractor under the terms of his contract. The certificate of the Engineer as to the value </w:t>
      </w:r>
      <w:r w:rsidRPr="00745A0D">
        <w:rPr>
          <w:bCs/>
          <w:sz w:val="22"/>
          <w:szCs w:val="24"/>
        </w:rPr>
        <w:lastRenderedPageBreak/>
        <w:t xml:space="preserve">of the work done shall be final and conclusive against the contractor, provided always that action under the sub-clause shall only be taken after giving notice in writing to the contractor.  Provided also that if the expenses incurred by the Employer are less than the amount payable to the contractor at his agreement rates, the difference should not be paid to the contractor. </w:t>
      </w:r>
    </w:p>
    <w:p w:rsidR="00D57554" w:rsidRPr="00745A0D" w:rsidRDefault="00D57554" w:rsidP="00D57554">
      <w:pPr>
        <w:pStyle w:val="ListParagraph"/>
        <w:rPr>
          <w:bCs/>
          <w:sz w:val="22"/>
          <w:szCs w:val="24"/>
        </w:rPr>
      </w:pPr>
    </w:p>
    <w:p w:rsidR="00D57554" w:rsidRPr="00745A0D" w:rsidRDefault="00D57554" w:rsidP="00D57554">
      <w:pPr>
        <w:pStyle w:val="ListParagraph"/>
        <w:numPr>
          <w:ilvl w:val="0"/>
          <w:numId w:val="47"/>
        </w:numPr>
        <w:ind w:right="146"/>
        <w:jc w:val="both"/>
        <w:rPr>
          <w:bCs/>
          <w:sz w:val="22"/>
          <w:szCs w:val="24"/>
        </w:rPr>
      </w:pPr>
      <w:r w:rsidRPr="00745A0D">
        <w:rPr>
          <w:bCs/>
          <w:sz w:val="22"/>
          <w:szCs w:val="24"/>
        </w:rPr>
        <w:t>After giving notice to the contractor to measure up the work of the contractor and to take such part thereof as shall be unexecuted out of his hands and to give it to another contractor to complete in which case any expenses which may be incurred in excess of the sum which would have been paid to the original contractor if the whole work had been executed by him (of the amount of which exceed the certificate in writing of the Engineer shall be final and conclusive) shall be borne and paid by the original contractor and may be deducted from any money due to him by the  Employer under  this contract, or any other account whatsoever or from his security deposit.</w:t>
      </w:r>
    </w:p>
    <w:p w:rsidR="00D57554" w:rsidRPr="00745A0D" w:rsidRDefault="00D57554" w:rsidP="00D57554">
      <w:pPr>
        <w:pStyle w:val="ListParagraph"/>
        <w:rPr>
          <w:bCs/>
          <w:sz w:val="22"/>
          <w:szCs w:val="24"/>
        </w:rPr>
      </w:pPr>
    </w:p>
    <w:p w:rsidR="00D57554" w:rsidRPr="00745A0D" w:rsidRDefault="00D57554" w:rsidP="00D57554">
      <w:pPr>
        <w:pStyle w:val="ListParagraph"/>
        <w:numPr>
          <w:ilvl w:val="0"/>
          <w:numId w:val="47"/>
        </w:numPr>
        <w:ind w:right="146"/>
        <w:jc w:val="both"/>
        <w:rPr>
          <w:bCs/>
          <w:sz w:val="22"/>
          <w:szCs w:val="24"/>
        </w:rPr>
      </w:pPr>
      <w:r w:rsidRPr="00745A0D">
        <w:rPr>
          <w:bCs/>
          <w:sz w:val="22"/>
          <w:szCs w:val="24"/>
        </w:rPr>
        <w:t>In the event any one or more of the above courses being adopted by the Employer the contractor shall have no claim to compensation for any lose sustained by him by reason of his having purchased or procured any materials or entered into any engagements or made any advances on account or with a view to the execution of the work or the performance of the contract.  And in case action is taken under any of the provisions aforesaid, the contractor shall not be entitled to recover or be paid any sum for any work thereof or actually performed under this contract unless and until the Engineer has certified in writing the performance of such work and the value payable in respect thereof and he shall only be entitled to be paid the value so certified.</w:t>
      </w:r>
    </w:p>
    <w:p w:rsidR="00D57554" w:rsidRPr="00A2101C" w:rsidRDefault="00D57554" w:rsidP="00D57554">
      <w:pPr>
        <w:pStyle w:val="ListParagraph"/>
        <w:rPr>
          <w:bCs/>
          <w:sz w:val="24"/>
          <w:szCs w:val="24"/>
        </w:rPr>
      </w:pPr>
    </w:p>
    <w:p w:rsidR="00D57554" w:rsidRPr="00A2101C" w:rsidRDefault="00D57554" w:rsidP="00D57554">
      <w:pPr>
        <w:pStyle w:val="ListParagraph"/>
        <w:ind w:right="146"/>
        <w:jc w:val="both"/>
        <w:rPr>
          <w:bCs/>
          <w:sz w:val="24"/>
          <w:szCs w:val="24"/>
        </w:rPr>
      </w:pPr>
    </w:p>
    <w:p w:rsidR="00D57554" w:rsidRPr="00A2101C" w:rsidRDefault="00D57554" w:rsidP="00D57554">
      <w:pPr>
        <w:pStyle w:val="ListParagraph"/>
        <w:numPr>
          <w:ilvl w:val="0"/>
          <w:numId w:val="22"/>
        </w:numPr>
        <w:ind w:left="426" w:right="146" w:hanging="66"/>
        <w:jc w:val="both"/>
        <w:rPr>
          <w:sz w:val="24"/>
          <w:szCs w:val="24"/>
        </w:rPr>
      </w:pPr>
      <w:r w:rsidRPr="00A2101C">
        <w:rPr>
          <w:b/>
          <w:sz w:val="24"/>
          <w:szCs w:val="24"/>
        </w:rPr>
        <w:t>SECURED ADVANCE</w:t>
      </w:r>
    </w:p>
    <w:p w:rsidR="00D57554" w:rsidRPr="00A2101C" w:rsidRDefault="00D57554" w:rsidP="00D57554">
      <w:pPr>
        <w:pStyle w:val="ListParagraph"/>
        <w:ind w:left="426" w:right="146"/>
        <w:jc w:val="both"/>
        <w:rPr>
          <w:b/>
          <w:sz w:val="24"/>
          <w:szCs w:val="24"/>
        </w:rPr>
      </w:pPr>
    </w:p>
    <w:p w:rsidR="00D57554" w:rsidRPr="00745A0D" w:rsidRDefault="00D57554" w:rsidP="00D57554">
      <w:pPr>
        <w:pStyle w:val="ListParagraph"/>
        <w:ind w:left="426" w:right="146"/>
        <w:jc w:val="both"/>
        <w:rPr>
          <w:sz w:val="22"/>
          <w:szCs w:val="24"/>
        </w:rPr>
      </w:pPr>
      <w:r w:rsidRPr="00745A0D">
        <w:rPr>
          <w:sz w:val="22"/>
          <w:szCs w:val="24"/>
        </w:rPr>
        <w:t xml:space="preserve">The contractor on signing an indenture in the form specified by the Employer during the  progress of the execution of the work may be paid if agreed by the Employer upto 75 percent of the estimated value which shall take into account the market value and contractors tendered rates for the finished item of any material which in the opinion of the Engineer is likely to be incorporated </w:t>
      </w:r>
      <w:r w:rsidRPr="00745A0D">
        <w:rPr>
          <w:sz w:val="22"/>
          <w:szCs w:val="24"/>
          <w:u w:val="single"/>
        </w:rPr>
        <w:t>in</w:t>
      </w:r>
      <w:r w:rsidRPr="00745A0D">
        <w:rPr>
          <w:sz w:val="22"/>
          <w:szCs w:val="24"/>
        </w:rPr>
        <w:t xml:space="preserve"> the work within next three months are non-perishable and are in accordance with the contract and which have been brought on the site in connection therewith and are adequately stored and  protected against damage by weather or other causes but which have not at the time of advance been incorporated in the works. When materials on account of which an advance has been and under this clause are incorporated in the work the amount of such advance shall be deducted from the next payment made under any of the clause or clauses of this contract.</w:t>
      </w:r>
    </w:p>
    <w:p w:rsidR="00D57554" w:rsidRPr="00A2101C" w:rsidRDefault="00D57554" w:rsidP="00D57554">
      <w:pPr>
        <w:ind w:left="-360" w:right="146"/>
        <w:jc w:val="both"/>
        <w:rPr>
          <w:rFonts w:ascii="Times New Roman" w:hAnsi="Times New Roman" w:cs="Times New Roman"/>
          <w:bCs/>
          <w:sz w:val="24"/>
          <w:szCs w:val="24"/>
        </w:rPr>
      </w:pPr>
    </w:p>
    <w:p w:rsidR="00D57554" w:rsidRPr="00A2101C" w:rsidRDefault="00D57554" w:rsidP="00D57554">
      <w:pPr>
        <w:pStyle w:val="ListParagraph"/>
        <w:numPr>
          <w:ilvl w:val="0"/>
          <w:numId w:val="22"/>
        </w:numPr>
        <w:ind w:right="146"/>
        <w:jc w:val="both"/>
        <w:rPr>
          <w:b/>
          <w:sz w:val="24"/>
          <w:szCs w:val="24"/>
        </w:rPr>
      </w:pPr>
      <w:r w:rsidRPr="00A2101C">
        <w:rPr>
          <w:b/>
          <w:sz w:val="24"/>
          <w:szCs w:val="24"/>
        </w:rPr>
        <w:t>CERTIFICATES AND PAYMENTS</w:t>
      </w:r>
    </w:p>
    <w:p w:rsidR="00D57554" w:rsidRPr="00A2101C" w:rsidRDefault="00D57554" w:rsidP="00D57554">
      <w:pPr>
        <w:pStyle w:val="ListParagraph"/>
        <w:ind w:right="146"/>
        <w:jc w:val="both"/>
        <w:rPr>
          <w:b/>
          <w:sz w:val="24"/>
          <w:szCs w:val="24"/>
        </w:rPr>
      </w:pPr>
    </w:p>
    <w:p w:rsidR="00D57554" w:rsidRPr="00745A0D" w:rsidRDefault="00D57554" w:rsidP="00D57554">
      <w:pPr>
        <w:pStyle w:val="ListParagraph"/>
        <w:numPr>
          <w:ilvl w:val="0"/>
          <w:numId w:val="29"/>
        </w:numPr>
        <w:ind w:right="146"/>
        <w:jc w:val="both"/>
        <w:rPr>
          <w:bCs/>
          <w:sz w:val="22"/>
          <w:szCs w:val="24"/>
        </w:rPr>
      </w:pPr>
      <w:r w:rsidRPr="00745A0D">
        <w:rPr>
          <w:bCs/>
          <w:sz w:val="22"/>
          <w:szCs w:val="24"/>
        </w:rPr>
        <w:t xml:space="preserve">No payment shall be made for the work estimated to cost Rupees ten thousand or less till the whole of the work shall have been completed and certificate of completion given. But  in the case of work estimated to cost more than Rupees ten thousand, the contractor shall,  on  submitting the bill be entitled to receive a monthly Payment proportionate to the part of  the work executed, and to the satisfaction of the Engineer, whose certificate of the sum so payable shall be final and conclusive against the contractor, provided the amount of work done is as per the value of intermediate certificate or for a lesser amount at the discretion of the Engineer as mentioned in the NIT. All such intermediate payments shall be regarded as payments by way of advance against  the final payment only and not as payments for  work actually done and completed and shall not preclude the requiring of bad, unsound,  imperfect or unskilled work to be removed and taken away and reconstructed, or recreated or be considered as an admission of the due performance of the contract, of any part thereof in any respect or the accruing of any claim nor shall it conclude, determine, or affect in any way the powers of the Employer under these conditions or any of them as to the final settlement and adjustment of the accounts or in any other way vary or affect the contract.  The final bill shall be submitted by the contractor within two months of the date fixed for the completion of work or of the date of the certificate of completion </w:t>
      </w:r>
      <w:r w:rsidRPr="00745A0D">
        <w:rPr>
          <w:bCs/>
          <w:sz w:val="22"/>
          <w:szCs w:val="24"/>
        </w:rPr>
        <w:lastRenderedPageBreak/>
        <w:t xml:space="preserve">furnished by the Employer and payment shall be made within three months if the value of the completed works is upto Rs. two </w:t>
      </w:r>
      <w:proofErr w:type="spellStart"/>
      <w:r w:rsidRPr="00745A0D">
        <w:rPr>
          <w:bCs/>
          <w:sz w:val="22"/>
          <w:szCs w:val="24"/>
        </w:rPr>
        <w:t>lakhs</w:t>
      </w:r>
      <w:proofErr w:type="spellEnd"/>
      <w:r w:rsidRPr="00745A0D">
        <w:rPr>
          <w:bCs/>
          <w:sz w:val="22"/>
          <w:szCs w:val="24"/>
        </w:rPr>
        <w:t xml:space="preserve"> and in six months if the same exceeds Rs. two </w:t>
      </w:r>
      <w:proofErr w:type="spellStart"/>
      <w:r w:rsidRPr="00745A0D">
        <w:rPr>
          <w:bCs/>
          <w:sz w:val="22"/>
          <w:szCs w:val="24"/>
        </w:rPr>
        <w:t>lakhs</w:t>
      </w:r>
      <w:proofErr w:type="spellEnd"/>
      <w:r w:rsidRPr="00745A0D">
        <w:rPr>
          <w:bCs/>
          <w:sz w:val="22"/>
          <w:szCs w:val="24"/>
        </w:rPr>
        <w:t xml:space="preserve"> of the submission of such bill.  If there shall be any dispute about any item or items of the work then the undisputed item or items only shall be paid within the </w:t>
      </w:r>
      <w:proofErr w:type="spellStart"/>
      <w:r w:rsidRPr="00745A0D">
        <w:rPr>
          <w:bCs/>
          <w:sz w:val="22"/>
          <w:szCs w:val="24"/>
        </w:rPr>
        <w:t>said</w:t>
      </w:r>
      <w:proofErr w:type="spellEnd"/>
      <w:r w:rsidRPr="00745A0D">
        <w:rPr>
          <w:bCs/>
          <w:sz w:val="22"/>
          <w:szCs w:val="24"/>
        </w:rPr>
        <w:t xml:space="preserve"> period of three months or six months as the case may be.</w:t>
      </w:r>
    </w:p>
    <w:p w:rsidR="00D57554" w:rsidRPr="00A2101C" w:rsidRDefault="00D57554" w:rsidP="00D57554">
      <w:pPr>
        <w:pStyle w:val="ListParagraph"/>
        <w:ind w:left="240" w:right="146"/>
        <w:jc w:val="both"/>
        <w:rPr>
          <w:bCs/>
          <w:sz w:val="24"/>
          <w:szCs w:val="24"/>
        </w:rPr>
      </w:pPr>
    </w:p>
    <w:p w:rsidR="00D57554" w:rsidRPr="00745A0D" w:rsidRDefault="00D57554" w:rsidP="00D57554">
      <w:pPr>
        <w:spacing w:after="0" w:line="240" w:lineRule="auto"/>
        <w:ind w:left="426" w:right="146" w:hanging="786"/>
        <w:jc w:val="both"/>
        <w:rPr>
          <w:rFonts w:ascii="Times New Roman" w:hAnsi="Times New Roman" w:cs="Times New Roman"/>
          <w:bCs/>
          <w:szCs w:val="24"/>
        </w:rPr>
      </w:pPr>
      <w:r w:rsidRPr="00A2101C">
        <w:rPr>
          <w:rFonts w:ascii="Times New Roman" w:hAnsi="Times New Roman" w:cs="Times New Roman"/>
          <w:bCs/>
          <w:sz w:val="24"/>
          <w:szCs w:val="24"/>
        </w:rPr>
        <w:t xml:space="preserve">     (b)</w:t>
      </w:r>
      <w:r w:rsidRPr="00A2101C">
        <w:rPr>
          <w:rFonts w:ascii="Times New Roman" w:hAnsi="Times New Roman" w:cs="Times New Roman"/>
          <w:bCs/>
          <w:sz w:val="24"/>
          <w:szCs w:val="24"/>
        </w:rPr>
        <w:tab/>
      </w:r>
      <w:r w:rsidRPr="00745A0D">
        <w:rPr>
          <w:rFonts w:ascii="Times New Roman" w:hAnsi="Times New Roman" w:cs="Times New Roman"/>
          <w:bCs/>
          <w:szCs w:val="24"/>
        </w:rPr>
        <w:t>Whenever there is likely to be delay in recording detailed measurements for making a running payment, advance payment without detailed measurements for work done worked out at 75 percent of the tendered rates for assessed quantities may be made in running account bills by the Employer on the basis of a certificate from the Engineer. The advance payments so allowed shall be adjusted in the subsequent running bills by taking detailed measurements thereof.  Final payments shall be made only on the basis of detailed measurements.</w:t>
      </w:r>
    </w:p>
    <w:p w:rsidR="00D57554" w:rsidRPr="00745A0D" w:rsidRDefault="00D57554" w:rsidP="00D57554">
      <w:pPr>
        <w:spacing w:after="0" w:line="240" w:lineRule="auto"/>
        <w:ind w:left="-357" w:right="147"/>
        <w:jc w:val="both"/>
        <w:rPr>
          <w:rFonts w:ascii="Times New Roman" w:hAnsi="Times New Roman" w:cs="Times New Roman"/>
          <w:bCs/>
          <w:szCs w:val="24"/>
        </w:rPr>
      </w:pPr>
    </w:p>
    <w:p w:rsidR="00D57554" w:rsidRPr="00745A0D" w:rsidRDefault="00D57554" w:rsidP="00D57554">
      <w:pPr>
        <w:spacing w:after="0" w:line="240" w:lineRule="auto"/>
        <w:ind w:left="426" w:right="146" w:hanging="786"/>
        <w:jc w:val="both"/>
        <w:rPr>
          <w:rFonts w:ascii="Times New Roman" w:hAnsi="Times New Roman" w:cs="Times New Roman"/>
          <w:bCs/>
          <w:szCs w:val="24"/>
        </w:rPr>
      </w:pPr>
      <w:r w:rsidRPr="00745A0D">
        <w:rPr>
          <w:rFonts w:ascii="Times New Roman" w:hAnsi="Times New Roman" w:cs="Times New Roman"/>
          <w:bCs/>
          <w:szCs w:val="24"/>
        </w:rPr>
        <w:t xml:space="preserve">      (c)</w:t>
      </w:r>
      <w:r w:rsidRPr="00745A0D">
        <w:rPr>
          <w:rFonts w:ascii="Times New Roman" w:hAnsi="Times New Roman" w:cs="Times New Roman"/>
          <w:bCs/>
          <w:szCs w:val="24"/>
        </w:rPr>
        <w:tab/>
        <w:t xml:space="preserve">A bill shall be submitted by the contractor each month on or before the date fixed by the Engineer on printed forms obtainable from the Engineer's office. The Engineer shall take or cause to be taken the requisite measurements for the purpose of having the same verified and the claim, as far as admissible, adjusted at far as possible, before the expiry of ten days from the presentation of the bill.  If the contractor does not submit the bill within the time fixed as aforesaid the Engineer may cause action within seven days of the date fixed as aforesaid, an </w:t>
      </w:r>
      <w:proofErr w:type="spellStart"/>
      <w:r w:rsidRPr="00745A0D">
        <w:rPr>
          <w:rFonts w:ascii="Times New Roman" w:hAnsi="Times New Roman" w:cs="Times New Roman"/>
          <w:bCs/>
          <w:szCs w:val="24"/>
        </w:rPr>
        <w:t>authorised</w:t>
      </w:r>
      <w:proofErr w:type="spellEnd"/>
      <w:r w:rsidRPr="00745A0D">
        <w:rPr>
          <w:rFonts w:ascii="Times New Roman" w:hAnsi="Times New Roman" w:cs="Times New Roman"/>
          <w:bCs/>
          <w:szCs w:val="24"/>
        </w:rPr>
        <w:t xml:space="preserve"> representative to measure up the said work in the presence of the contractor whose signature to the measurement will be sufficient warrant and the Engineer may prepare the bill from such measurements.</w:t>
      </w:r>
    </w:p>
    <w:p w:rsidR="00D57554" w:rsidRPr="00745A0D" w:rsidRDefault="00D57554" w:rsidP="00D57554">
      <w:pPr>
        <w:spacing w:after="0" w:line="240" w:lineRule="auto"/>
        <w:ind w:left="-360" w:right="146"/>
        <w:jc w:val="both"/>
        <w:rPr>
          <w:rFonts w:ascii="Times New Roman" w:hAnsi="Times New Roman" w:cs="Times New Roman"/>
          <w:bCs/>
          <w:szCs w:val="24"/>
        </w:rPr>
      </w:pPr>
    </w:p>
    <w:p w:rsidR="00D57554" w:rsidRPr="00745A0D" w:rsidRDefault="00D57554" w:rsidP="00D57554">
      <w:pPr>
        <w:spacing w:after="0" w:line="240" w:lineRule="auto"/>
        <w:ind w:left="426" w:right="146" w:hanging="426"/>
        <w:jc w:val="both"/>
        <w:rPr>
          <w:rFonts w:ascii="Times New Roman" w:hAnsi="Times New Roman" w:cs="Times New Roman"/>
          <w:bCs/>
        </w:rPr>
      </w:pPr>
      <w:r w:rsidRPr="00745A0D">
        <w:rPr>
          <w:rFonts w:ascii="Times New Roman" w:hAnsi="Times New Roman" w:cs="Times New Roman"/>
          <w:bCs/>
          <w:szCs w:val="24"/>
        </w:rPr>
        <w:t>(d)</w:t>
      </w:r>
      <w:r w:rsidRPr="00745A0D">
        <w:rPr>
          <w:rFonts w:ascii="Times New Roman" w:hAnsi="Times New Roman" w:cs="Times New Roman"/>
          <w:bCs/>
          <w:szCs w:val="24"/>
        </w:rPr>
        <w:tab/>
        <w:t xml:space="preserve">Before taking any measurement of any work the Engineer or his </w:t>
      </w:r>
      <w:proofErr w:type="spellStart"/>
      <w:r w:rsidRPr="00745A0D">
        <w:rPr>
          <w:rFonts w:ascii="Times New Roman" w:hAnsi="Times New Roman" w:cs="Times New Roman"/>
          <w:bCs/>
          <w:szCs w:val="24"/>
        </w:rPr>
        <w:t>authorised</w:t>
      </w:r>
      <w:proofErr w:type="spellEnd"/>
      <w:r w:rsidRPr="00745A0D">
        <w:rPr>
          <w:rFonts w:ascii="Times New Roman" w:hAnsi="Times New Roman" w:cs="Times New Roman"/>
          <w:bCs/>
          <w:szCs w:val="24"/>
        </w:rPr>
        <w:t xml:space="preserve"> representative deputed by him shall give reasonable notice to the contractor. If the contractor fails to attend after such notice or fails to sign or to </w:t>
      </w:r>
      <w:r w:rsidRPr="00745A0D">
        <w:rPr>
          <w:rFonts w:ascii="Times New Roman" w:hAnsi="Times New Roman" w:cs="Times New Roman"/>
          <w:bCs/>
        </w:rPr>
        <w:t xml:space="preserve">record the difference within a week from the date of measurement in the manner required by the Engineer then in any such event the measurements taken by the Engineer or by the </w:t>
      </w:r>
      <w:proofErr w:type="spellStart"/>
      <w:r w:rsidRPr="00745A0D">
        <w:rPr>
          <w:rFonts w:ascii="Times New Roman" w:hAnsi="Times New Roman" w:cs="Times New Roman"/>
          <w:bCs/>
        </w:rPr>
        <w:t>authorised</w:t>
      </w:r>
      <w:proofErr w:type="spellEnd"/>
      <w:r w:rsidRPr="00745A0D">
        <w:rPr>
          <w:rFonts w:ascii="Times New Roman" w:hAnsi="Times New Roman" w:cs="Times New Roman"/>
          <w:bCs/>
        </w:rPr>
        <w:t xml:space="preserve"> representative deputed by him as the case may be, shall be final and binding on the contractor and the contractor shall have no right to dispute the same.</w:t>
      </w:r>
    </w:p>
    <w:p w:rsidR="00D57554" w:rsidRPr="00745A0D" w:rsidRDefault="00D57554" w:rsidP="00D57554">
      <w:pPr>
        <w:spacing w:after="0" w:line="240" w:lineRule="auto"/>
        <w:ind w:left="-360" w:right="146"/>
        <w:jc w:val="both"/>
        <w:rPr>
          <w:rFonts w:ascii="Times New Roman" w:hAnsi="Times New Roman" w:cs="Times New Roman"/>
          <w:bCs/>
        </w:rPr>
      </w:pPr>
    </w:p>
    <w:p w:rsidR="00D57554" w:rsidRPr="00A2101C" w:rsidRDefault="00D57554" w:rsidP="00D57554">
      <w:pPr>
        <w:spacing w:line="240" w:lineRule="auto"/>
        <w:ind w:left="426" w:right="146" w:hanging="786"/>
        <w:jc w:val="both"/>
        <w:rPr>
          <w:rFonts w:ascii="Times New Roman" w:hAnsi="Times New Roman" w:cs="Times New Roman"/>
          <w:bCs/>
          <w:sz w:val="24"/>
          <w:szCs w:val="24"/>
        </w:rPr>
      </w:pPr>
      <w:r w:rsidRPr="00745A0D">
        <w:rPr>
          <w:rFonts w:ascii="Times New Roman" w:hAnsi="Times New Roman" w:cs="Times New Roman"/>
          <w:bCs/>
        </w:rPr>
        <w:t xml:space="preserve">       (e) The charges in the bills always </w:t>
      </w:r>
      <w:proofErr w:type="gramStart"/>
      <w:r w:rsidRPr="00745A0D">
        <w:rPr>
          <w:rFonts w:ascii="Times New Roman" w:hAnsi="Times New Roman" w:cs="Times New Roman"/>
          <w:bCs/>
        </w:rPr>
        <w:t>be</w:t>
      </w:r>
      <w:proofErr w:type="gramEnd"/>
      <w:r w:rsidRPr="00745A0D">
        <w:rPr>
          <w:rFonts w:ascii="Times New Roman" w:hAnsi="Times New Roman" w:cs="Times New Roman"/>
          <w:bCs/>
        </w:rPr>
        <w:t xml:space="preserve"> entered at the rates specified in the agreement or in the case of any extra work ordered in pursuance of these conditions and not mentioned or provided for in the agreement at the rate determined as per clause-10. However in case of partially executed items of work, the Employer at his discretion allows proportionate rates for such items of work as determined by the Engineer whose certificate of the sum so payable shall be final and conclusive against the contractor.</w:t>
      </w:r>
    </w:p>
    <w:p w:rsidR="00D57554" w:rsidRPr="00A2101C" w:rsidRDefault="00D57554" w:rsidP="00D57554">
      <w:pPr>
        <w:spacing w:line="240" w:lineRule="auto"/>
        <w:ind w:left="360" w:right="146" w:hanging="720"/>
        <w:jc w:val="both"/>
        <w:rPr>
          <w:rFonts w:ascii="Times New Roman" w:hAnsi="Times New Roman" w:cs="Times New Roman"/>
          <w:b/>
          <w:bCs/>
          <w:sz w:val="24"/>
          <w:szCs w:val="24"/>
        </w:rPr>
      </w:pPr>
      <w:r w:rsidRPr="00A2101C">
        <w:rPr>
          <w:rFonts w:ascii="Times New Roman" w:hAnsi="Times New Roman" w:cs="Times New Roman"/>
          <w:b/>
          <w:bCs/>
          <w:sz w:val="24"/>
          <w:szCs w:val="24"/>
        </w:rPr>
        <w:t xml:space="preserve">     26.</w:t>
      </w:r>
      <w:r w:rsidRPr="00A2101C">
        <w:rPr>
          <w:rFonts w:ascii="Times New Roman" w:hAnsi="Times New Roman" w:cs="Times New Roman"/>
          <w:b/>
          <w:bCs/>
          <w:sz w:val="24"/>
          <w:szCs w:val="24"/>
        </w:rPr>
        <w:tab/>
      </w:r>
      <w:r w:rsidRPr="00A2101C">
        <w:rPr>
          <w:rFonts w:ascii="Times New Roman" w:hAnsi="Times New Roman" w:cs="Times New Roman"/>
          <w:b/>
          <w:sz w:val="24"/>
          <w:szCs w:val="24"/>
        </w:rPr>
        <w:t>SECURITY DEPOSIT</w:t>
      </w:r>
    </w:p>
    <w:p w:rsidR="00D57554" w:rsidRPr="00745A0D" w:rsidRDefault="00D57554" w:rsidP="00D57554">
      <w:pPr>
        <w:pStyle w:val="ListParagraph"/>
        <w:numPr>
          <w:ilvl w:val="0"/>
          <w:numId w:val="45"/>
        </w:numPr>
        <w:tabs>
          <w:tab w:val="left" w:pos="284"/>
        </w:tabs>
        <w:ind w:right="146"/>
        <w:jc w:val="both"/>
        <w:rPr>
          <w:bCs/>
          <w:sz w:val="22"/>
          <w:szCs w:val="24"/>
        </w:rPr>
      </w:pPr>
      <w:r w:rsidRPr="00745A0D">
        <w:rPr>
          <w:bCs/>
          <w:sz w:val="22"/>
          <w:szCs w:val="24"/>
        </w:rPr>
        <w:t>A sum @ 10% of the gross amount of the bill shall be deducted from each running bill of the contractor  till the sum along with the sum already deposited as earnest money will amount to security deposit of 5% of the tendered value of the work. In addition, the contractor shall be required to deposit an amount equal to 5% of the tendered value of the contract as Performance Security within the period for commencement of work in the letter of award issued to him.</w:t>
      </w:r>
    </w:p>
    <w:p w:rsidR="00D57554" w:rsidRPr="00745A0D" w:rsidRDefault="00D57554" w:rsidP="00D57554">
      <w:pPr>
        <w:pStyle w:val="ListParagraph"/>
        <w:tabs>
          <w:tab w:val="left" w:pos="284"/>
        </w:tabs>
        <w:ind w:right="146"/>
        <w:jc w:val="both"/>
        <w:rPr>
          <w:b/>
          <w:bCs/>
          <w:sz w:val="22"/>
          <w:szCs w:val="24"/>
        </w:rPr>
      </w:pPr>
    </w:p>
    <w:p w:rsidR="00D57554" w:rsidRPr="00745A0D" w:rsidRDefault="00D57554" w:rsidP="00D57554">
      <w:pPr>
        <w:pStyle w:val="ListParagraph"/>
        <w:numPr>
          <w:ilvl w:val="0"/>
          <w:numId w:val="45"/>
        </w:numPr>
        <w:tabs>
          <w:tab w:val="left" w:pos="284"/>
        </w:tabs>
        <w:ind w:right="146"/>
        <w:jc w:val="both"/>
        <w:rPr>
          <w:b/>
          <w:bCs/>
          <w:sz w:val="22"/>
          <w:szCs w:val="24"/>
        </w:rPr>
      </w:pPr>
      <w:r w:rsidRPr="00745A0D">
        <w:rPr>
          <w:bCs/>
          <w:sz w:val="22"/>
          <w:szCs w:val="24"/>
        </w:rPr>
        <w:t xml:space="preserve"> In case a fixed deposit receipt of any scheduled bank is furnished by the contractor to the Employer as part of the security deposit and the bank goes into liquidation or for any reason is unable to make payment against the said fixed deposit receipt, the loss caused thereby shall fall on the contractor and the contractor shall forthwith on demand furnish additional security to the Employer to make good the deficit of such sum from the running bill as mentioned above.  Such deductions will be held by the Employer by way of security deposit, provided always that the Employer for this purpose shall be entitled to re the said percentage of the amount from each running bill till the balance of the amount of security deposit is released. All compensation or the other sums of money payable by the contractor under the terms of this contract may be deducted from the security deposit or from  the interest arising there from or from any sums which may be due to or may become due to the contractor by the Employer on any account whatsoever and in the event of his security deposit being reduced by reason of any such deductions aforesaid, the contractor shall </w:t>
      </w:r>
      <w:r w:rsidRPr="00745A0D">
        <w:rPr>
          <w:bCs/>
          <w:sz w:val="22"/>
          <w:szCs w:val="24"/>
        </w:rPr>
        <w:lastRenderedPageBreak/>
        <w:t xml:space="preserve">within ten days make good in cash or further fixed deposit receipt pledged in </w:t>
      </w:r>
      <w:proofErr w:type="spellStart"/>
      <w:r w:rsidRPr="00745A0D">
        <w:rPr>
          <w:bCs/>
          <w:sz w:val="22"/>
          <w:szCs w:val="24"/>
        </w:rPr>
        <w:t>favour</w:t>
      </w:r>
      <w:proofErr w:type="spellEnd"/>
      <w:r w:rsidRPr="00745A0D">
        <w:rPr>
          <w:bCs/>
          <w:sz w:val="22"/>
          <w:szCs w:val="24"/>
        </w:rPr>
        <w:t xml:space="preserve"> of the Employer. The security deposit shall be collected from the running bills of the contractor at the rates mentioned above and the earnest money if deposited at the time of tenders will be treated as part of the security deposit.</w:t>
      </w:r>
    </w:p>
    <w:p w:rsidR="00D57554" w:rsidRPr="00745A0D" w:rsidRDefault="00D57554" w:rsidP="00D57554">
      <w:pPr>
        <w:pStyle w:val="ListParagraph"/>
        <w:tabs>
          <w:tab w:val="left" w:pos="284"/>
        </w:tabs>
        <w:ind w:right="146"/>
        <w:jc w:val="both"/>
        <w:rPr>
          <w:b/>
          <w:bCs/>
          <w:sz w:val="18"/>
        </w:rPr>
      </w:pPr>
    </w:p>
    <w:p w:rsidR="00D57554" w:rsidRPr="00745A0D" w:rsidRDefault="00D57554" w:rsidP="00D57554">
      <w:pPr>
        <w:pStyle w:val="ListParagraph"/>
        <w:numPr>
          <w:ilvl w:val="0"/>
          <w:numId w:val="45"/>
        </w:numPr>
        <w:tabs>
          <w:tab w:val="left" w:pos="284"/>
        </w:tabs>
        <w:ind w:right="146"/>
        <w:jc w:val="both"/>
        <w:rPr>
          <w:b/>
          <w:bCs/>
          <w:sz w:val="22"/>
          <w:szCs w:val="24"/>
        </w:rPr>
      </w:pPr>
      <w:r w:rsidRPr="00745A0D">
        <w:rPr>
          <w:bCs/>
          <w:sz w:val="22"/>
          <w:szCs w:val="24"/>
        </w:rPr>
        <w:t>The contractor if he so desires may furnish fixed deposit receipt in advance towards the security deposit. Such fixed deposit receipt shall be of a minimum value of Rs.25</w:t>
      </w:r>
      <w:proofErr w:type="gramStart"/>
      <w:r w:rsidRPr="00745A0D">
        <w:rPr>
          <w:bCs/>
          <w:sz w:val="22"/>
          <w:szCs w:val="24"/>
        </w:rPr>
        <w:t>,000</w:t>
      </w:r>
      <w:proofErr w:type="gramEnd"/>
      <w:r w:rsidRPr="00745A0D">
        <w:rPr>
          <w:bCs/>
          <w:sz w:val="22"/>
          <w:szCs w:val="24"/>
        </w:rPr>
        <w:t xml:space="preserve">/- each  (The last such fixed deposit receipt could be of a lower value on the basis of the  amount). In case any recovery is </w:t>
      </w:r>
      <w:proofErr w:type="gramStart"/>
      <w:r w:rsidRPr="00745A0D">
        <w:rPr>
          <w:bCs/>
          <w:sz w:val="22"/>
          <w:szCs w:val="24"/>
        </w:rPr>
        <w:t>effected</w:t>
      </w:r>
      <w:proofErr w:type="gramEnd"/>
      <w:r w:rsidRPr="00745A0D">
        <w:rPr>
          <w:bCs/>
          <w:sz w:val="22"/>
          <w:szCs w:val="24"/>
        </w:rPr>
        <w:t xml:space="preserve"> from running account bills, such reed amount shall not be replaced with fixed deposit receipt. It is in the contractor’s interest to keep a watch about the adequacy of the fixed deposit receipt submitted.</w:t>
      </w:r>
    </w:p>
    <w:p w:rsidR="00D57554" w:rsidRPr="00745A0D" w:rsidRDefault="00D57554" w:rsidP="00D57554">
      <w:pPr>
        <w:pStyle w:val="ListParagraph"/>
        <w:rPr>
          <w:b/>
          <w:bCs/>
          <w:sz w:val="22"/>
          <w:szCs w:val="24"/>
        </w:rPr>
      </w:pPr>
    </w:p>
    <w:p w:rsidR="00D57554" w:rsidRPr="00745A0D" w:rsidRDefault="00D57554" w:rsidP="00D57554">
      <w:pPr>
        <w:pStyle w:val="ListParagraph"/>
        <w:numPr>
          <w:ilvl w:val="0"/>
          <w:numId w:val="45"/>
        </w:numPr>
        <w:tabs>
          <w:tab w:val="left" w:pos="284"/>
        </w:tabs>
        <w:ind w:right="146"/>
        <w:jc w:val="both"/>
        <w:rPr>
          <w:b/>
          <w:bCs/>
          <w:sz w:val="22"/>
          <w:szCs w:val="24"/>
        </w:rPr>
      </w:pPr>
      <w:r w:rsidRPr="00745A0D">
        <w:rPr>
          <w:bCs/>
          <w:sz w:val="22"/>
          <w:szCs w:val="24"/>
        </w:rPr>
        <w:t xml:space="preserve"> No partial refund of security deposit shall be made during the defect liability period. In case the final bill is not settled within stipulated period for reasons beyond control and the Employer </w:t>
      </w:r>
      <w:proofErr w:type="gramStart"/>
      <w:r w:rsidRPr="00745A0D">
        <w:rPr>
          <w:bCs/>
          <w:sz w:val="22"/>
          <w:szCs w:val="24"/>
        </w:rPr>
        <w:t>is  satisfied</w:t>
      </w:r>
      <w:proofErr w:type="gramEnd"/>
      <w:r w:rsidRPr="00745A0D">
        <w:rPr>
          <w:bCs/>
          <w:sz w:val="22"/>
          <w:szCs w:val="24"/>
        </w:rPr>
        <w:t xml:space="preserve"> that the security deposit is not required for adjustment of Employers dues or whatsoever dues  either in this or any other contract then this security deposit either in full or in part could be refunded at the sole discretion of the Employer</w:t>
      </w:r>
      <w:r w:rsidRPr="00745A0D">
        <w:rPr>
          <w:b/>
          <w:bCs/>
          <w:sz w:val="22"/>
          <w:szCs w:val="24"/>
        </w:rPr>
        <w:t xml:space="preserve">. </w:t>
      </w:r>
      <w:r w:rsidRPr="00745A0D">
        <w:rPr>
          <w:bCs/>
          <w:sz w:val="22"/>
          <w:szCs w:val="24"/>
        </w:rPr>
        <w:t>However, release of security deposit would be only after written clearance of Labour Officer regarding no dues or claims is received.</w:t>
      </w:r>
    </w:p>
    <w:p w:rsidR="00D57554" w:rsidRPr="00745A0D" w:rsidRDefault="00D57554" w:rsidP="00D57554">
      <w:pPr>
        <w:pStyle w:val="ListParagraph"/>
        <w:rPr>
          <w:b/>
          <w:bCs/>
          <w:sz w:val="22"/>
          <w:szCs w:val="24"/>
        </w:rPr>
      </w:pPr>
    </w:p>
    <w:p w:rsidR="00D57554" w:rsidRPr="00A2101C" w:rsidRDefault="00D57554" w:rsidP="00D57554">
      <w:pPr>
        <w:pStyle w:val="ListParagraph"/>
        <w:numPr>
          <w:ilvl w:val="0"/>
          <w:numId w:val="45"/>
        </w:numPr>
        <w:tabs>
          <w:tab w:val="left" w:pos="284"/>
        </w:tabs>
        <w:ind w:right="146"/>
        <w:jc w:val="both"/>
        <w:rPr>
          <w:b/>
          <w:bCs/>
          <w:sz w:val="24"/>
          <w:szCs w:val="24"/>
        </w:rPr>
      </w:pPr>
      <w:r w:rsidRPr="00745A0D">
        <w:rPr>
          <w:bCs/>
          <w:sz w:val="22"/>
          <w:szCs w:val="24"/>
        </w:rPr>
        <w:t>In case of termination of contract, this security deposit shall be forfeited and amount necessary to make up his amount shall be recovered from money due to the contractor under this contract, or any other contract with the employer.</w:t>
      </w:r>
    </w:p>
    <w:p w:rsidR="00D57554" w:rsidRPr="008715F7" w:rsidRDefault="00D57554" w:rsidP="00D57554">
      <w:pPr>
        <w:pStyle w:val="ListParagraph"/>
        <w:rPr>
          <w:bCs/>
        </w:rPr>
      </w:pPr>
    </w:p>
    <w:p w:rsidR="00D57554" w:rsidRPr="00C33DA3" w:rsidRDefault="00D57554" w:rsidP="00D57554">
      <w:pPr>
        <w:pStyle w:val="ListParagraph"/>
        <w:ind w:left="630" w:right="146"/>
        <w:jc w:val="both"/>
        <w:rPr>
          <w:bCs/>
        </w:rPr>
      </w:pPr>
    </w:p>
    <w:p w:rsidR="00D57554" w:rsidRPr="00A2101C" w:rsidRDefault="00D57554" w:rsidP="00D57554">
      <w:pPr>
        <w:spacing w:line="240" w:lineRule="auto"/>
        <w:ind w:left="-284" w:right="146"/>
        <w:jc w:val="both"/>
        <w:rPr>
          <w:rFonts w:ascii="Times New Roman" w:hAnsi="Times New Roman" w:cs="Times New Roman"/>
          <w:b/>
          <w:bCs/>
          <w:sz w:val="24"/>
          <w:szCs w:val="24"/>
        </w:rPr>
      </w:pPr>
      <w:r w:rsidRPr="00A2101C">
        <w:rPr>
          <w:rFonts w:ascii="Times New Roman" w:hAnsi="Times New Roman" w:cs="Times New Roman"/>
          <w:b/>
          <w:bCs/>
          <w:sz w:val="24"/>
          <w:szCs w:val="24"/>
        </w:rPr>
        <w:t xml:space="preserve">    27</w:t>
      </w:r>
      <w:r w:rsidRPr="00A2101C">
        <w:rPr>
          <w:rFonts w:ascii="Times New Roman" w:hAnsi="Times New Roman" w:cs="Times New Roman"/>
          <w:b/>
          <w:sz w:val="24"/>
          <w:szCs w:val="24"/>
        </w:rPr>
        <w:t>. COMPLETION CERTIFICATE</w:t>
      </w:r>
    </w:p>
    <w:p w:rsidR="00D57554" w:rsidRPr="00745A0D" w:rsidRDefault="00D57554" w:rsidP="00D57554">
      <w:pPr>
        <w:spacing w:after="0" w:line="240" w:lineRule="auto"/>
        <w:ind w:left="284" w:right="146" w:firstLine="16"/>
        <w:jc w:val="both"/>
        <w:rPr>
          <w:rFonts w:ascii="Times New Roman" w:hAnsi="Times New Roman" w:cs="Times New Roman"/>
          <w:bCs/>
          <w:szCs w:val="24"/>
        </w:rPr>
      </w:pPr>
      <w:r w:rsidRPr="00745A0D">
        <w:rPr>
          <w:rFonts w:ascii="Times New Roman" w:hAnsi="Times New Roman" w:cs="Times New Roman"/>
          <w:bCs/>
          <w:szCs w:val="24"/>
        </w:rPr>
        <w:t>Within ten days of the completion of the work, the contractor shall give notice of such completion to the Employer and within ten days of the receipt of such notice the Engineer shall inspect the work. If there is no defect in the work the Employer shall furnish the contractor with a certificate of completion otherwise a certificate of completion indicating defects shall be issued but the work shall not be considered to be completed until the  contractor shall have removed from the premises on which the work shall be executed all the scaffolding, surplus material, rubbish, and all huts and sanitary arrangement required for his work, people on the site in connection with the execution of the works as shall have been erected or constructed by the contractor and cleaned of the dirt, splashes, droppings of finishing items from all wood work, doors, windows, walls, floors or other parts of any building, in, upon or about which the work is to be executed or of which he may have had possession for the purpose of the execution thereof. If the contractor shall fail to comply with requirements of this clause on or before the date fixed  for the completion of the work, the Employer may at the risk and cost of the contractor take action as he may think fit and the contractor shall have no claim except for any sum actually realized by the sale thereof.</w:t>
      </w:r>
    </w:p>
    <w:p w:rsidR="00D57554" w:rsidRPr="00B47567" w:rsidRDefault="00D57554" w:rsidP="00D57554">
      <w:pPr>
        <w:pStyle w:val="BodyTextIndent3"/>
        <w:ind w:right="146"/>
        <w:rPr>
          <w:bCs/>
          <w:szCs w:val="24"/>
        </w:rPr>
      </w:pPr>
    </w:p>
    <w:p w:rsidR="00D57554" w:rsidRPr="00A2101C" w:rsidRDefault="00D57554" w:rsidP="00D57554">
      <w:pPr>
        <w:pStyle w:val="BodyTextIndent3"/>
        <w:ind w:right="146" w:hanging="568"/>
        <w:rPr>
          <w:b/>
          <w:bCs/>
          <w:szCs w:val="24"/>
        </w:rPr>
      </w:pPr>
      <w:r w:rsidRPr="00A2101C">
        <w:rPr>
          <w:b/>
          <w:bCs/>
          <w:szCs w:val="24"/>
        </w:rPr>
        <w:t xml:space="preserve">   28</w:t>
      </w:r>
      <w:r w:rsidRPr="00A2101C">
        <w:rPr>
          <w:b/>
          <w:szCs w:val="24"/>
        </w:rPr>
        <w:t>. ESCALATION</w:t>
      </w:r>
    </w:p>
    <w:p w:rsidR="00D57554" w:rsidRPr="00A2101C" w:rsidRDefault="00D57554" w:rsidP="00D57554">
      <w:pPr>
        <w:spacing w:after="0" w:line="240" w:lineRule="auto"/>
        <w:ind w:right="146"/>
        <w:jc w:val="both"/>
        <w:rPr>
          <w:rFonts w:ascii="Times New Roman" w:hAnsi="Times New Roman" w:cs="Times New Roman"/>
          <w:bCs/>
          <w:sz w:val="24"/>
          <w:szCs w:val="24"/>
        </w:rPr>
      </w:pPr>
    </w:p>
    <w:p w:rsidR="00D57554" w:rsidRPr="00745A0D" w:rsidRDefault="00D57554" w:rsidP="00D57554">
      <w:pPr>
        <w:pStyle w:val="BodyTextIndent"/>
        <w:numPr>
          <w:ilvl w:val="0"/>
          <w:numId w:val="48"/>
        </w:numPr>
        <w:tabs>
          <w:tab w:val="clear" w:pos="142"/>
        </w:tabs>
        <w:ind w:right="146"/>
        <w:rPr>
          <w:b/>
          <w:bCs/>
          <w:sz w:val="22"/>
          <w:szCs w:val="24"/>
        </w:rPr>
      </w:pPr>
      <w:r w:rsidRPr="00745A0D">
        <w:rPr>
          <w:bCs/>
          <w:sz w:val="22"/>
          <w:szCs w:val="24"/>
        </w:rPr>
        <w:t>If the prices of materials not being supplied by the Employer and/or wages of labour required for execution of the work  increase, the contractor shall be compensated for such increase, as per provisions detailed below and the amount of the contractor shall accordingly be varied, subject to the condition that compensation for escalation in prices shall be available only for the work done during the stipulated period of the contract including such period for which the contact is validity extended under the provisions of Clause 22 of the General Condition of Contract without levy of compensation under clause 20 of General Condition of contract and also subject to the condition that no such compensation shall be payable for a work for which the stipulated period of completion is eighteen months or less. Such compensation for escalation in the prices of material and labour, when due shall be worked out based on the provision</w:t>
      </w:r>
      <w:r w:rsidRPr="00745A0D">
        <w:rPr>
          <w:b/>
          <w:bCs/>
          <w:sz w:val="22"/>
          <w:szCs w:val="24"/>
        </w:rPr>
        <w:t>.</w:t>
      </w:r>
    </w:p>
    <w:p w:rsidR="00D57554" w:rsidRPr="00745A0D" w:rsidRDefault="00D57554" w:rsidP="00D57554">
      <w:pPr>
        <w:pStyle w:val="BodyTextIndent"/>
        <w:tabs>
          <w:tab w:val="clear" w:pos="142"/>
        </w:tabs>
        <w:ind w:left="262" w:right="146" w:firstLine="0"/>
        <w:rPr>
          <w:bCs/>
          <w:sz w:val="22"/>
          <w:szCs w:val="24"/>
        </w:rPr>
      </w:pPr>
    </w:p>
    <w:p w:rsidR="00D57554" w:rsidRPr="00745A0D" w:rsidRDefault="00D57554" w:rsidP="00D57554">
      <w:pPr>
        <w:pStyle w:val="BodyTextIndent2"/>
        <w:numPr>
          <w:ilvl w:val="0"/>
          <w:numId w:val="49"/>
        </w:numPr>
        <w:tabs>
          <w:tab w:val="clear" w:pos="142"/>
          <w:tab w:val="clear" w:pos="284"/>
          <w:tab w:val="clear" w:pos="567"/>
        </w:tabs>
        <w:ind w:right="146"/>
        <w:rPr>
          <w:bCs/>
          <w:sz w:val="22"/>
          <w:szCs w:val="24"/>
        </w:rPr>
      </w:pPr>
      <w:r w:rsidRPr="00745A0D">
        <w:rPr>
          <w:bCs/>
          <w:sz w:val="22"/>
          <w:szCs w:val="24"/>
        </w:rPr>
        <w:t>The base date for working out such escalation shall be the last date on which the tenders were stipulated to be received.</w:t>
      </w:r>
    </w:p>
    <w:p w:rsidR="00D57554" w:rsidRPr="00745A0D" w:rsidRDefault="00D57554" w:rsidP="00D57554">
      <w:pPr>
        <w:pStyle w:val="BodyTextIndent2"/>
        <w:tabs>
          <w:tab w:val="clear" w:pos="142"/>
          <w:tab w:val="clear" w:pos="284"/>
          <w:tab w:val="clear" w:pos="567"/>
        </w:tabs>
        <w:ind w:left="0" w:right="146"/>
        <w:rPr>
          <w:b/>
          <w:bCs/>
          <w:sz w:val="22"/>
          <w:szCs w:val="24"/>
        </w:rPr>
      </w:pPr>
    </w:p>
    <w:p w:rsidR="00D57554" w:rsidRPr="00745A0D" w:rsidRDefault="00D57554" w:rsidP="00D57554">
      <w:pPr>
        <w:pStyle w:val="ListParagraph"/>
        <w:numPr>
          <w:ilvl w:val="0"/>
          <w:numId w:val="49"/>
        </w:numPr>
        <w:ind w:right="146"/>
        <w:jc w:val="both"/>
        <w:rPr>
          <w:bCs/>
          <w:sz w:val="22"/>
          <w:szCs w:val="24"/>
        </w:rPr>
      </w:pPr>
      <w:r w:rsidRPr="00745A0D">
        <w:rPr>
          <w:bCs/>
          <w:sz w:val="22"/>
          <w:szCs w:val="24"/>
        </w:rPr>
        <w:t xml:space="preserve">The cost of work on which escalation will be payable shall be reckoned as 85% of   the cost of the work as per the bills, running or final, and from this amount the value of material supplied by the Employer and proposed to be recovered in the particular bill shall be deducted before the amount of compensation for escalation is worked out. In case of materials brought to site for which secured advance is included in the bill full value of such materials as assessed by the Engineer in charge (and not the reduced amount for which secured advance has been paid), shall be included in </w:t>
      </w:r>
      <w:proofErr w:type="gramStart"/>
      <w:r w:rsidRPr="00745A0D">
        <w:rPr>
          <w:bCs/>
          <w:sz w:val="22"/>
          <w:szCs w:val="24"/>
        </w:rPr>
        <w:t>the of</w:t>
      </w:r>
      <w:proofErr w:type="gramEnd"/>
      <w:r w:rsidRPr="00745A0D">
        <w:rPr>
          <w:bCs/>
          <w:sz w:val="22"/>
          <w:szCs w:val="24"/>
        </w:rPr>
        <w:t xml:space="preserve"> work done for operation of this clause. Similarly when such materials are incorporated in the work, the secured advance is deducted from the bill the full assessed value of the materials originally considered for operation of this clause shall be deducted from the cost of work shown in the bill running or final. Further the cost of work shall not include any work for which payment is made for any item at prevailing market rates. </w:t>
      </w:r>
    </w:p>
    <w:p w:rsidR="00D57554" w:rsidRPr="00745A0D" w:rsidRDefault="00D57554" w:rsidP="00D57554">
      <w:pPr>
        <w:spacing w:after="0" w:line="240" w:lineRule="auto"/>
        <w:ind w:left="720" w:right="146"/>
        <w:jc w:val="both"/>
        <w:rPr>
          <w:rFonts w:ascii="Times New Roman" w:hAnsi="Times New Roman" w:cs="Times New Roman"/>
          <w:bCs/>
          <w:szCs w:val="24"/>
        </w:rPr>
      </w:pPr>
    </w:p>
    <w:p w:rsidR="00D57554" w:rsidRPr="00745A0D" w:rsidRDefault="00D57554" w:rsidP="00D57554">
      <w:pPr>
        <w:pStyle w:val="ListParagraph"/>
        <w:numPr>
          <w:ilvl w:val="0"/>
          <w:numId w:val="49"/>
        </w:numPr>
        <w:ind w:right="146"/>
        <w:jc w:val="both"/>
        <w:rPr>
          <w:bCs/>
          <w:sz w:val="22"/>
          <w:szCs w:val="24"/>
        </w:rPr>
      </w:pPr>
      <w:r w:rsidRPr="00745A0D">
        <w:rPr>
          <w:bCs/>
          <w:sz w:val="22"/>
          <w:szCs w:val="24"/>
        </w:rPr>
        <w:t xml:space="preserve">The compensation for escalation for materials and labour shall be worked out </w:t>
      </w:r>
      <w:proofErr w:type="spellStart"/>
      <w:r w:rsidRPr="00745A0D">
        <w:rPr>
          <w:bCs/>
          <w:sz w:val="22"/>
          <w:szCs w:val="24"/>
        </w:rPr>
        <w:t>asper</w:t>
      </w:r>
      <w:proofErr w:type="spellEnd"/>
      <w:r w:rsidRPr="00745A0D">
        <w:rPr>
          <w:bCs/>
          <w:sz w:val="22"/>
          <w:szCs w:val="24"/>
        </w:rPr>
        <w:t xml:space="preserve"> the formula given below:-</w:t>
      </w:r>
    </w:p>
    <w:p w:rsidR="00D57554" w:rsidRPr="00745A0D" w:rsidRDefault="00D57554" w:rsidP="00D57554">
      <w:pPr>
        <w:pStyle w:val="ListParagraph"/>
        <w:numPr>
          <w:ilvl w:val="2"/>
          <w:numId w:val="44"/>
        </w:numPr>
        <w:ind w:left="2160" w:right="146" w:hanging="180"/>
        <w:jc w:val="both"/>
        <w:rPr>
          <w:bCs/>
          <w:sz w:val="22"/>
          <w:szCs w:val="24"/>
        </w:rPr>
      </w:pPr>
      <w:r w:rsidRPr="00745A0D">
        <w:rPr>
          <w:bCs/>
          <w:sz w:val="22"/>
          <w:szCs w:val="24"/>
        </w:rPr>
        <w:t xml:space="preserve">VM     =   W   </w:t>
      </w:r>
      <w:r w:rsidRPr="00745A0D">
        <w:rPr>
          <w:bCs/>
          <w:sz w:val="22"/>
          <w:szCs w:val="24"/>
          <w:u w:val="single"/>
        </w:rPr>
        <w:t>A</w:t>
      </w:r>
      <w:r w:rsidRPr="00745A0D">
        <w:rPr>
          <w:bCs/>
          <w:sz w:val="22"/>
          <w:szCs w:val="24"/>
        </w:rPr>
        <w:t xml:space="preserve">   (</w:t>
      </w:r>
      <w:r w:rsidRPr="00745A0D">
        <w:rPr>
          <w:bCs/>
          <w:sz w:val="22"/>
          <w:szCs w:val="24"/>
          <w:u w:val="single"/>
        </w:rPr>
        <w:t>MI-</w:t>
      </w:r>
      <w:proofErr w:type="spellStart"/>
      <w:r w:rsidRPr="00745A0D">
        <w:rPr>
          <w:bCs/>
          <w:sz w:val="22"/>
          <w:szCs w:val="24"/>
          <w:u w:val="single"/>
        </w:rPr>
        <w:t>MIo</w:t>
      </w:r>
      <w:proofErr w:type="spellEnd"/>
      <w:r w:rsidRPr="00745A0D">
        <w:rPr>
          <w:bCs/>
          <w:sz w:val="22"/>
          <w:szCs w:val="24"/>
        </w:rPr>
        <w:t>)</w:t>
      </w:r>
    </w:p>
    <w:p w:rsidR="00D57554" w:rsidRPr="00745A0D" w:rsidRDefault="00D57554" w:rsidP="00D57554">
      <w:pPr>
        <w:spacing w:after="0" w:line="240" w:lineRule="auto"/>
        <w:ind w:left="2160" w:right="146"/>
        <w:jc w:val="both"/>
        <w:rPr>
          <w:rFonts w:ascii="Times New Roman" w:hAnsi="Times New Roman" w:cs="Times New Roman"/>
          <w:bCs/>
          <w:szCs w:val="24"/>
        </w:rPr>
      </w:pPr>
      <w:r w:rsidRPr="00745A0D">
        <w:rPr>
          <w:rFonts w:ascii="Times New Roman" w:hAnsi="Times New Roman" w:cs="Times New Roman"/>
          <w:bCs/>
          <w:szCs w:val="24"/>
        </w:rPr>
        <w:t xml:space="preserve">    100X Mio</w:t>
      </w:r>
    </w:p>
    <w:p w:rsidR="00D57554" w:rsidRPr="00745A0D" w:rsidRDefault="00D57554" w:rsidP="00D57554">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VM - Variation in material cost i.e. increase or decrease in the amount in rupees to be paid or reed.</w:t>
      </w:r>
    </w:p>
    <w:p w:rsidR="00D57554" w:rsidRPr="00745A0D" w:rsidRDefault="00D57554" w:rsidP="00D57554">
      <w:pPr>
        <w:spacing w:after="0" w:line="240" w:lineRule="auto"/>
        <w:ind w:right="146"/>
        <w:jc w:val="both"/>
        <w:rPr>
          <w:rFonts w:ascii="Times New Roman" w:hAnsi="Times New Roman" w:cs="Times New Roman"/>
          <w:bCs/>
          <w:szCs w:val="24"/>
        </w:rPr>
      </w:pPr>
    </w:p>
    <w:p w:rsidR="00D57554" w:rsidRPr="00745A0D" w:rsidRDefault="00D57554" w:rsidP="00D57554">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 xml:space="preserve">W - Cost of work done worked out as indicated in sub </w:t>
      </w:r>
      <w:proofErr w:type="spellStart"/>
      <w:r w:rsidRPr="00745A0D">
        <w:rPr>
          <w:rFonts w:ascii="Times New Roman" w:hAnsi="Times New Roman" w:cs="Times New Roman"/>
          <w:bCs/>
          <w:szCs w:val="24"/>
        </w:rPr>
        <w:t>para</w:t>
      </w:r>
      <w:proofErr w:type="spellEnd"/>
      <w:r w:rsidRPr="00745A0D">
        <w:rPr>
          <w:rFonts w:ascii="Times New Roman" w:hAnsi="Times New Roman" w:cs="Times New Roman"/>
          <w:bCs/>
          <w:szCs w:val="24"/>
        </w:rPr>
        <w:t xml:space="preserve"> (ii) above.</w:t>
      </w:r>
    </w:p>
    <w:p w:rsidR="00D57554" w:rsidRPr="00745A0D" w:rsidRDefault="00D57554" w:rsidP="00D57554">
      <w:pPr>
        <w:spacing w:after="0" w:line="240" w:lineRule="auto"/>
        <w:ind w:right="146"/>
        <w:jc w:val="both"/>
        <w:rPr>
          <w:rFonts w:ascii="Times New Roman" w:hAnsi="Times New Roman" w:cs="Times New Roman"/>
          <w:bCs/>
          <w:szCs w:val="24"/>
        </w:rPr>
      </w:pPr>
    </w:p>
    <w:p w:rsidR="00D57554" w:rsidRPr="00745A0D" w:rsidRDefault="00D57554" w:rsidP="00D57554">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A - Component of materials expressed as percent of the total value of work and is predetermined as 75.</w:t>
      </w:r>
    </w:p>
    <w:p w:rsidR="00D57554" w:rsidRPr="00745A0D" w:rsidRDefault="00D57554" w:rsidP="00D57554">
      <w:pPr>
        <w:spacing w:after="0" w:line="240" w:lineRule="auto"/>
        <w:ind w:right="146"/>
        <w:jc w:val="both"/>
        <w:rPr>
          <w:rFonts w:ascii="Times New Roman" w:hAnsi="Times New Roman" w:cs="Times New Roman"/>
          <w:bCs/>
          <w:szCs w:val="24"/>
        </w:rPr>
      </w:pPr>
    </w:p>
    <w:p w:rsidR="00D57554" w:rsidRPr="00745A0D" w:rsidRDefault="00D57554" w:rsidP="00D57554">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 xml:space="preserve">MI - </w:t>
      </w:r>
      <w:proofErr w:type="gramStart"/>
      <w:r w:rsidRPr="00745A0D">
        <w:rPr>
          <w:rFonts w:ascii="Times New Roman" w:hAnsi="Times New Roman" w:cs="Times New Roman"/>
          <w:bCs/>
          <w:szCs w:val="24"/>
        </w:rPr>
        <w:t>Index  numbers</w:t>
      </w:r>
      <w:proofErr w:type="gramEnd"/>
      <w:r w:rsidRPr="00745A0D">
        <w:rPr>
          <w:rFonts w:ascii="Times New Roman" w:hAnsi="Times New Roman" w:cs="Times New Roman"/>
          <w:bCs/>
          <w:szCs w:val="24"/>
        </w:rPr>
        <w:t xml:space="preserve"> of wholesale prices in India for all commodities published by the Reserve Bank of  </w:t>
      </w:r>
    </w:p>
    <w:p w:rsidR="00D57554" w:rsidRPr="00745A0D" w:rsidRDefault="00D57554" w:rsidP="00D57554">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 xml:space="preserve">        </w:t>
      </w:r>
      <w:proofErr w:type="gramStart"/>
      <w:r w:rsidRPr="00745A0D">
        <w:rPr>
          <w:rFonts w:ascii="Times New Roman" w:hAnsi="Times New Roman" w:cs="Times New Roman"/>
          <w:bCs/>
          <w:szCs w:val="24"/>
        </w:rPr>
        <w:t>India for the period under reckoning.</w:t>
      </w:r>
      <w:proofErr w:type="gramEnd"/>
    </w:p>
    <w:p w:rsidR="00D57554" w:rsidRPr="00165862" w:rsidRDefault="00D57554" w:rsidP="00D57554">
      <w:pPr>
        <w:spacing w:after="0" w:line="240" w:lineRule="auto"/>
        <w:ind w:right="146"/>
        <w:jc w:val="both"/>
        <w:rPr>
          <w:rFonts w:ascii="Times New Roman" w:hAnsi="Times New Roman" w:cs="Times New Roman"/>
          <w:bCs/>
          <w:sz w:val="24"/>
          <w:szCs w:val="24"/>
        </w:rPr>
      </w:pPr>
    </w:p>
    <w:p w:rsidR="00D57554" w:rsidRPr="00745A0D" w:rsidRDefault="00D57554" w:rsidP="00D57554">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 xml:space="preserve">Mio - Index numbers of wholesale prices in India for all commodities published by the Reserve Bank of </w:t>
      </w:r>
    </w:p>
    <w:p w:rsidR="00D57554" w:rsidRPr="00745A0D" w:rsidRDefault="00D57554" w:rsidP="00D57554">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 xml:space="preserve">          </w:t>
      </w:r>
      <w:proofErr w:type="gramStart"/>
      <w:r w:rsidRPr="00745A0D">
        <w:rPr>
          <w:rFonts w:ascii="Times New Roman" w:hAnsi="Times New Roman" w:cs="Times New Roman"/>
          <w:bCs/>
          <w:szCs w:val="24"/>
        </w:rPr>
        <w:t>India on the date of receipt of tenders.</w:t>
      </w:r>
      <w:proofErr w:type="gramEnd"/>
    </w:p>
    <w:p w:rsidR="00D57554" w:rsidRPr="00745A0D" w:rsidRDefault="00D57554" w:rsidP="00D57554">
      <w:pPr>
        <w:spacing w:after="0" w:line="240" w:lineRule="auto"/>
        <w:ind w:right="146" w:firstLine="720"/>
        <w:jc w:val="both"/>
        <w:rPr>
          <w:rFonts w:ascii="Times New Roman" w:hAnsi="Times New Roman" w:cs="Times New Roman"/>
          <w:bCs/>
          <w:szCs w:val="24"/>
        </w:rPr>
      </w:pPr>
      <w:r w:rsidRPr="00745A0D">
        <w:rPr>
          <w:rFonts w:ascii="Times New Roman" w:hAnsi="Times New Roman" w:cs="Times New Roman"/>
          <w:bCs/>
          <w:szCs w:val="24"/>
        </w:rPr>
        <w:t>VL     = W</w:t>
      </w:r>
      <w:r w:rsidRPr="00745A0D">
        <w:rPr>
          <w:rFonts w:ascii="Times New Roman" w:hAnsi="Times New Roman" w:cs="Times New Roman"/>
          <w:bCs/>
          <w:szCs w:val="24"/>
          <w:u w:val="single"/>
        </w:rPr>
        <w:t>B</w:t>
      </w:r>
      <w:r w:rsidRPr="00745A0D">
        <w:rPr>
          <w:rFonts w:ascii="Times New Roman" w:hAnsi="Times New Roman" w:cs="Times New Roman"/>
          <w:bCs/>
          <w:szCs w:val="24"/>
        </w:rPr>
        <w:t>X   (</w:t>
      </w:r>
      <w:r w:rsidRPr="00745A0D">
        <w:rPr>
          <w:rFonts w:ascii="Times New Roman" w:hAnsi="Times New Roman" w:cs="Times New Roman"/>
          <w:bCs/>
          <w:szCs w:val="24"/>
          <w:u w:val="single"/>
        </w:rPr>
        <w:t xml:space="preserve">LI - </w:t>
      </w:r>
      <w:proofErr w:type="spellStart"/>
      <w:r w:rsidRPr="00745A0D">
        <w:rPr>
          <w:rFonts w:ascii="Times New Roman" w:hAnsi="Times New Roman" w:cs="Times New Roman"/>
          <w:bCs/>
          <w:szCs w:val="24"/>
          <w:u w:val="single"/>
        </w:rPr>
        <w:t>LIo</w:t>
      </w:r>
      <w:proofErr w:type="spellEnd"/>
      <w:r w:rsidRPr="00745A0D">
        <w:rPr>
          <w:rFonts w:ascii="Times New Roman" w:hAnsi="Times New Roman" w:cs="Times New Roman"/>
          <w:bCs/>
          <w:szCs w:val="24"/>
        </w:rPr>
        <w:t>)</w:t>
      </w:r>
    </w:p>
    <w:p w:rsidR="00D57554" w:rsidRPr="00745A0D" w:rsidRDefault="00D57554" w:rsidP="00D57554">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ab/>
        <w:t>100</w:t>
      </w:r>
      <w:r w:rsidRPr="00745A0D">
        <w:rPr>
          <w:rFonts w:ascii="Times New Roman" w:hAnsi="Times New Roman" w:cs="Times New Roman"/>
          <w:bCs/>
          <w:szCs w:val="24"/>
        </w:rPr>
        <w:tab/>
      </w:r>
      <w:proofErr w:type="spellStart"/>
      <w:r w:rsidRPr="00745A0D">
        <w:rPr>
          <w:rFonts w:ascii="Times New Roman" w:hAnsi="Times New Roman" w:cs="Times New Roman"/>
          <w:bCs/>
          <w:szCs w:val="24"/>
        </w:rPr>
        <w:t>LIo</w:t>
      </w:r>
      <w:proofErr w:type="spellEnd"/>
    </w:p>
    <w:p w:rsidR="00D57554" w:rsidRPr="00745A0D" w:rsidRDefault="00D57554" w:rsidP="00D57554">
      <w:pPr>
        <w:spacing w:after="0" w:line="240" w:lineRule="auto"/>
        <w:ind w:right="146"/>
        <w:jc w:val="both"/>
        <w:rPr>
          <w:bCs/>
          <w:szCs w:val="24"/>
        </w:rPr>
      </w:pPr>
    </w:p>
    <w:p w:rsidR="00D57554" w:rsidRPr="00745A0D" w:rsidRDefault="00D57554" w:rsidP="00D57554">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VL - Variation in labour cost i.e. increase or decrease in the amount in rupees to be paid or reed.</w:t>
      </w:r>
    </w:p>
    <w:p w:rsidR="00D57554" w:rsidRPr="00745A0D" w:rsidRDefault="00D57554" w:rsidP="00D57554">
      <w:pPr>
        <w:spacing w:after="0" w:line="240" w:lineRule="auto"/>
        <w:ind w:right="146"/>
        <w:jc w:val="both"/>
        <w:rPr>
          <w:rFonts w:ascii="Times New Roman" w:hAnsi="Times New Roman" w:cs="Times New Roman"/>
          <w:bCs/>
          <w:szCs w:val="24"/>
        </w:rPr>
      </w:pPr>
    </w:p>
    <w:p w:rsidR="00D57554" w:rsidRPr="00745A0D" w:rsidRDefault="00D57554" w:rsidP="00D57554">
      <w:pPr>
        <w:spacing w:line="240" w:lineRule="auto"/>
        <w:ind w:right="146"/>
        <w:jc w:val="both"/>
        <w:rPr>
          <w:rFonts w:ascii="Times New Roman" w:hAnsi="Times New Roman" w:cs="Times New Roman"/>
          <w:bCs/>
          <w:szCs w:val="24"/>
        </w:rPr>
      </w:pPr>
      <w:r w:rsidRPr="00745A0D">
        <w:rPr>
          <w:rFonts w:ascii="Times New Roman" w:hAnsi="Times New Roman" w:cs="Times New Roman"/>
          <w:bCs/>
          <w:szCs w:val="24"/>
        </w:rPr>
        <w:t xml:space="preserve">W - Value of work done, worked out indicated in sub </w:t>
      </w:r>
      <w:proofErr w:type="spellStart"/>
      <w:r w:rsidRPr="00745A0D">
        <w:rPr>
          <w:rFonts w:ascii="Times New Roman" w:hAnsi="Times New Roman" w:cs="Times New Roman"/>
          <w:bCs/>
          <w:szCs w:val="24"/>
        </w:rPr>
        <w:t>para</w:t>
      </w:r>
      <w:proofErr w:type="spellEnd"/>
      <w:r w:rsidRPr="00745A0D">
        <w:rPr>
          <w:rFonts w:ascii="Times New Roman" w:hAnsi="Times New Roman" w:cs="Times New Roman"/>
          <w:bCs/>
          <w:szCs w:val="24"/>
        </w:rPr>
        <w:t xml:space="preserve"> (ii) above.</w:t>
      </w:r>
    </w:p>
    <w:p w:rsidR="00D57554" w:rsidRPr="00745A0D" w:rsidRDefault="00D57554" w:rsidP="00D57554">
      <w:pPr>
        <w:spacing w:line="240" w:lineRule="auto"/>
        <w:ind w:right="146"/>
        <w:jc w:val="both"/>
        <w:rPr>
          <w:rFonts w:ascii="Times New Roman" w:hAnsi="Times New Roman" w:cs="Times New Roman"/>
          <w:bCs/>
          <w:szCs w:val="24"/>
        </w:rPr>
      </w:pPr>
      <w:r w:rsidRPr="00745A0D">
        <w:rPr>
          <w:rFonts w:ascii="Times New Roman" w:hAnsi="Times New Roman" w:cs="Times New Roman"/>
          <w:bCs/>
          <w:szCs w:val="24"/>
        </w:rPr>
        <w:t>B - Component of labour expressed as per cent of the total value of work and is predetermined as 25.</w:t>
      </w:r>
    </w:p>
    <w:p w:rsidR="00D57554" w:rsidRPr="00745A0D" w:rsidRDefault="00D57554" w:rsidP="00D57554">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 xml:space="preserve">LI - All India consumer price index number for industrial workers published by the Reserve Bank of </w:t>
      </w:r>
    </w:p>
    <w:p w:rsidR="00D57554" w:rsidRPr="00745A0D" w:rsidRDefault="00D57554" w:rsidP="00D57554">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 xml:space="preserve">        India for the period under reckoning as for the period under consideration</w:t>
      </w:r>
    </w:p>
    <w:p w:rsidR="00D57554" w:rsidRPr="00745A0D" w:rsidRDefault="00D57554" w:rsidP="00D57554">
      <w:pPr>
        <w:spacing w:after="0" w:line="240" w:lineRule="auto"/>
        <w:ind w:right="146"/>
        <w:jc w:val="both"/>
        <w:rPr>
          <w:rFonts w:ascii="Times New Roman" w:hAnsi="Times New Roman" w:cs="Times New Roman"/>
          <w:bCs/>
          <w:szCs w:val="24"/>
        </w:rPr>
      </w:pPr>
    </w:p>
    <w:p w:rsidR="00D57554" w:rsidRPr="00745A0D" w:rsidRDefault="00D57554" w:rsidP="00D57554">
      <w:pPr>
        <w:spacing w:after="0" w:line="240" w:lineRule="auto"/>
        <w:ind w:right="146"/>
        <w:jc w:val="both"/>
        <w:rPr>
          <w:rFonts w:ascii="Times New Roman" w:hAnsi="Times New Roman" w:cs="Times New Roman"/>
          <w:bCs/>
          <w:szCs w:val="24"/>
        </w:rPr>
      </w:pPr>
      <w:proofErr w:type="spellStart"/>
      <w:r w:rsidRPr="00745A0D">
        <w:rPr>
          <w:rFonts w:ascii="Times New Roman" w:hAnsi="Times New Roman" w:cs="Times New Roman"/>
          <w:bCs/>
          <w:szCs w:val="24"/>
        </w:rPr>
        <w:t>LIo</w:t>
      </w:r>
      <w:proofErr w:type="spellEnd"/>
      <w:r w:rsidRPr="00745A0D">
        <w:rPr>
          <w:rFonts w:ascii="Times New Roman" w:hAnsi="Times New Roman" w:cs="Times New Roman"/>
          <w:bCs/>
          <w:szCs w:val="24"/>
        </w:rPr>
        <w:t xml:space="preserve">- All India consumer price index numbers for industrial workers published by the Reserve Bank of </w:t>
      </w:r>
    </w:p>
    <w:p w:rsidR="00D57554" w:rsidRPr="00745A0D" w:rsidRDefault="00D57554" w:rsidP="00D57554">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 xml:space="preserve">         </w:t>
      </w:r>
      <w:proofErr w:type="gramStart"/>
      <w:r w:rsidRPr="00745A0D">
        <w:rPr>
          <w:rFonts w:ascii="Times New Roman" w:hAnsi="Times New Roman" w:cs="Times New Roman"/>
          <w:bCs/>
          <w:szCs w:val="24"/>
        </w:rPr>
        <w:t>India and valid on the stipulated date of receipt of tenders.</w:t>
      </w:r>
      <w:proofErr w:type="gramEnd"/>
    </w:p>
    <w:p w:rsidR="00D57554" w:rsidRPr="00745A0D" w:rsidRDefault="00D57554" w:rsidP="00D57554">
      <w:pPr>
        <w:spacing w:after="0" w:line="240" w:lineRule="auto"/>
        <w:ind w:right="146"/>
        <w:jc w:val="both"/>
        <w:rPr>
          <w:rFonts w:ascii="Times New Roman" w:hAnsi="Times New Roman" w:cs="Times New Roman"/>
          <w:bCs/>
          <w:szCs w:val="24"/>
        </w:rPr>
      </w:pPr>
    </w:p>
    <w:p w:rsidR="00D57554" w:rsidRPr="00745A0D" w:rsidRDefault="00D57554" w:rsidP="00D57554">
      <w:pPr>
        <w:pStyle w:val="ListParagraph"/>
        <w:numPr>
          <w:ilvl w:val="0"/>
          <w:numId w:val="48"/>
        </w:numPr>
        <w:ind w:right="146"/>
        <w:jc w:val="both"/>
        <w:rPr>
          <w:bCs/>
          <w:sz w:val="22"/>
          <w:szCs w:val="24"/>
        </w:rPr>
      </w:pPr>
      <w:r w:rsidRPr="00745A0D">
        <w:rPr>
          <w:bCs/>
          <w:sz w:val="22"/>
          <w:szCs w:val="24"/>
        </w:rPr>
        <w:t xml:space="preserve">The following principle shall be followed while working out indices mentioned in sub </w:t>
      </w:r>
      <w:proofErr w:type="spellStart"/>
      <w:r w:rsidRPr="00745A0D">
        <w:rPr>
          <w:bCs/>
          <w:sz w:val="22"/>
          <w:szCs w:val="24"/>
        </w:rPr>
        <w:t>para</w:t>
      </w:r>
      <w:proofErr w:type="spellEnd"/>
      <w:r w:rsidRPr="00745A0D">
        <w:rPr>
          <w:bCs/>
          <w:sz w:val="22"/>
          <w:szCs w:val="24"/>
        </w:rPr>
        <w:t xml:space="preserve"> (iii) above.</w:t>
      </w:r>
    </w:p>
    <w:p w:rsidR="00D57554" w:rsidRPr="00745A0D" w:rsidRDefault="00D57554" w:rsidP="00D57554">
      <w:pPr>
        <w:pStyle w:val="ListParagraph"/>
        <w:ind w:left="262" w:right="146"/>
        <w:jc w:val="both"/>
        <w:rPr>
          <w:bCs/>
          <w:szCs w:val="22"/>
        </w:rPr>
      </w:pPr>
    </w:p>
    <w:p w:rsidR="00D57554" w:rsidRDefault="00D57554" w:rsidP="00D57554">
      <w:pPr>
        <w:pStyle w:val="ListParagraph"/>
        <w:numPr>
          <w:ilvl w:val="5"/>
          <w:numId w:val="44"/>
        </w:numPr>
        <w:tabs>
          <w:tab w:val="left" w:pos="10170"/>
        </w:tabs>
        <w:ind w:left="810" w:right="216" w:firstLine="2250"/>
        <w:jc w:val="both"/>
        <w:rPr>
          <w:bCs/>
          <w:sz w:val="22"/>
          <w:szCs w:val="22"/>
        </w:rPr>
      </w:pPr>
    </w:p>
    <w:p w:rsidR="00D57554" w:rsidRPr="008E04C2" w:rsidRDefault="00D57554" w:rsidP="00D57554">
      <w:pPr>
        <w:pStyle w:val="ListParagraph"/>
        <w:numPr>
          <w:ilvl w:val="5"/>
          <w:numId w:val="44"/>
        </w:numPr>
        <w:tabs>
          <w:tab w:val="left" w:pos="10170"/>
        </w:tabs>
        <w:ind w:left="450" w:right="146" w:firstLine="2790"/>
        <w:jc w:val="both"/>
        <w:rPr>
          <w:bCs/>
          <w:sz w:val="22"/>
          <w:szCs w:val="22"/>
        </w:rPr>
      </w:pPr>
      <w:r w:rsidRPr="008E04C2">
        <w:rPr>
          <w:bCs/>
          <w:sz w:val="22"/>
          <w:szCs w:val="22"/>
        </w:rPr>
        <w:t xml:space="preserve"> The compensation for escalation shall be worked out at half yearly intervals and shall be with respect to the cost of work done during the six calendar months of the said work. The first such payment shall be made at the end of the six months after the month (excluding) in which the tender was accepted and thereafter at six monthly </w:t>
      </w:r>
      <w:proofErr w:type="gramStart"/>
      <w:r w:rsidRPr="008E04C2">
        <w:rPr>
          <w:bCs/>
          <w:sz w:val="22"/>
          <w:szCs w:val="22"/>
        </w:rPr>
        <w:t>interval</w:t>
      </w:r>
      <w:proofErr w:type="gramEnd"/>
      <w:r w:rsidRPr="008E04C2">
        <w:rPr>
          <w:bCs/>
          <w:sz w:val="22"/>
          <w:szCs w:val="22"/>
        </w:rPr>
        <w:t xml:space="preserve">. At the time of completion of work, the last period for payment might become less than six months, depending on the actual date of completion. The index (MI or LI) relevant to any six months for which such compensation is </w:t>
      </w:r>
      <w:r w:rsidRPr="008E04C2">
        <w:rPr>
          <w:bCs/>
          <w:sz w:val="22"/>
          <w:szCs w:val="22"/>
        </w:rPr>
        <w:lastRenderedPageBreak/>
        <w:t>paid shall be the arithmetical average of the indices relevant to the six calendar months. If the period upto date of completion after the six months covered by the last such installment of payment, is less than six months, the index MI or LI shall be the average of the indices for the months falling within that period.</w:t>
      </w:r>
      <w:r>
        <w:rPr>
          <w:bCs/>
          <w:sz w:val="22"/>
          <w:szCs w:val="22"/>
        </w:rPr>
        <w:t xml:space="preserve"> </w:t>
      </w:r>
      <w:r w:rsidRPr="008E04C2">
        <w:rPr>
          <w:bCs/>
          <w:sz w:val="22"/>
          <w:szCs w:val="22"/>
        </w:rPr>
        <w:t>The base index (</w:t>
      </w:r>
      <w:proofErr w:type="spellStart"/>
      <w:r w:rsidRPr="008E04C2">
        <w:rPr>
          <w:bCs/>
          <w:sz w:val="22"/>
          <w:szCs w:val="22"/>
        </w:rPr>
        <w:t>MIo</w:t>
      </w:r>
      <w:proofErr w:type="spellEnd"/>
      <w:r w:rsidRPr="008E04C2">
        <w:rPr>
          <w:bCs/>
          <w:sz w:val="22"/>
          <w:szCs w:val="22"/>
        </w:rPr>
        <w:t xml:space="preserve"> or </w:t>
      </w:r>
      <w:proofErr w:type="spellStart"/>
      <w:r w:rsidRPr="008E04C2">
        <w:rPr>
          <w:bCs/>
          <w:sz w:val="22"/>
          <w:szCs w:val="22"/>
        </w:rPr>
        <w:t>LIo</w:t>
      </w:r>
      <w:proofErr w:type="spellEnd"/>
      <w:r w:rsidRPr="008E04C2">
        <w:rPr>
          <w:bCs/>
          <w:sz w:val="22"/>
          <w:szCs w:val="22"/>
        </w:rPr>
        <w:t xml:space="preserve">) shall be the one relating to the month in which the </w:t>
      </w:r>
      <w:proofErr w:type="spellStart"/>
      <w:r w:rsidRPr="008E04C2">
        <w:rPr>
          <w:bCs/>
          <w:sz w:val="22"/>
          <w:szCs w:val="22"/>
        </w:rPr>
        <w:t>tenderas</w:t>
      </w:r>
      <w:proofErr w:type="spellEnd"/>
      <w:r w:rsidRPr="008E04C2">
        <w:rPr>
          <w:bCs/>
          <w:sz w:val="22"/>
          <w:szCs w:val="22"/>
        </w:rPr>
        <w:t xml:space="preserve"> stipulated to be received.</w:t>
      </w:r>
    </w:p>
    <w:p w:rsidR="00D57554" w:rsidRPr="00745A0D" w:rsidRDefault="00D57554" w:rsidP="00D57554">
      <w:pPr>
        <w:pStyle w:val="ListParagraph"/>
        <w:rPr>
          <w:bCs/>
          <w:sz w:val="22"/>
          <w:szCs w:val="22"/>
        </w:rPr>
      </w:pPr>
    </w:p>
    <w:p w:rsidR="00D57554" w:rsidRPr="00745A0D" w:rsidRDefault="00D57554" w:rsidP="00D57554">
      <w:pPr>
        <w:pStyle w:val="BodyTextIndent"/>
        <w:tabs>
          <w:tab w:val="clear" w:pos="142"/>
        </w:tabs>
        <w:ind w:left="540" w:right="146" w:hanging="540"/>
        <w:rPr>
          <w:bCs/>
        </w:rPr>
      </w:pPr>
    </w:p>
    <w:p w:rsidR="00D57554" w:rsidRPr="00745A0D" w:rsidRDefault="00D57554" w:rsidP="00D57554">
      <w:pPr>
        <w:pStyle w:val="BodyTextIndent"/>
        <w:numPr>
          <w:ilvl w:val="0"/>
          <w:numId w:val="48"/>
        </w:numPr>
        <w:tabs>
          <w:tab w:val="clear" w:pos="142"/>
        </w:tabs>
        <w:ind w:right="146"/>
        <w:rPr>
          <w:bCs/>
          <w:sz w:val="22"/>
          <w:szCs w:val="22"/>
        </w:rPr>
      </w:pPr>
      <w:r w:rsidRPr="00745A0D">
        <w:rPr>
          <w:bCs/>
          <w:sz w:val="22"/>
          <w:szCs w:val="22"/>
        </w:rPr>
        <w:t>In the event of price of materials and/or wages of labour required for execution of the work  decreases there shall be  downward adjustment of the cost of work so that the price of materials     and/or wages of labour shall be deductible from the cost of work under this contract and in this  regard formula herein before stated under this clause shall mutatis mutandis  apply, provided that no  such adjustment for the decrease in the prices of materials and/or wages of labour aforementioned  would be made in case of contracts in which the stipulated period of completion of the work  is six months or less.</w:t>
      </w:r>
    </w:p>
    <w:p w:rsidR="00D57554" w:rsidRPr="00745A0D" w:rsidRDefault="00D57554" w:rsidP="00D57554">
      <w:pPr>
        <w:pStyle w:val="BodyTextIndent"/>
        <w:tabs>
          <w:tab w:val="clear" w:pos="142"/>
        </w:tabs>
        <w:ind w:left="622" w:right="146" w:firstLine="0"/>
        <w:rPr>
          <w:bCs/>
          <w:sz w:val="22"/>
          <w:szCs w:val="22"/>
        </w:rPr>
      </w:pPr>
    </w:p>
    <w:p w:rsidR="00D57554" w:rsidRPr="00745A0D" w:rsidRDefault="00D57554" w:rsidP="00D57554">
      <w:pPr>
        <w:pStyle w:val="BodyTextIndent"/>
        <w:numPr>
          <w:ilvl w:val="0"/>
          <w:numId w:val="48"/>
        </w:numPr>
        <w:tabs>
          <w:tab w:val="clear" w:pos="142"/>
        </w:tabs>
        <w:ind w:right="146"/>
        <w:rPr>
          <w:bCs/>
          <w:sz w:val="22"/>
          <w:szCs w:val="22"/>
        </w:rPr>
      </w:pPr>
      <w:r w:rsidRPr="00745A0D">
        <w:rPr>
          <w:bCs/>
          <w:sz w:val="22"/>
          <w:szCs w:val="22"/>
        </w:rPr>
        <w:t>“Employer” shall have the discretion to permit the IEEMA (Indian Electrical &amp; Electronics Manufacturers’ Association) clause for escalation in case of specialized works e.g. lifts and electrical and mechanical installations etc. where the price variation is not similar to building works.</w:t>
      </w:r>
    </w:p>
    <w:p w:rsidR="00D57554" w:rsidRPr="00745A0D" w:rsidRDefault="00D57554" w:rsidP="00D57554">
      <w:pPr>
        <w:spacing w:after="0" w:line="240" w:lineRule="auto"/>
        <w:ind w:left="420" w:right="147" w:hanging="420"/>
        <w:jc w:val="both"/>
        <w:rPr>
          <w:rFonts w:ascii="Times New Roman" w:hAnsi="Times New Roman" w:cs="Times New Roman"/>
          <w:bCs/>
          <w:sz w:val="20"/>
        </w:rPr>
      </w:pPr>
    </w:p>
    <w:p w:rsidR="00D57554" w:rsidRPr="008715F7" w:rsidRDefault="00D57554" w:rsidP="00D57554">
      <w:pPr>
        <w:pStyle w:val="ListParagraph"/>
        <w:ind w:left="262" w:right="147"/>
        <w:jc w:val="both"/>
        <w:rPr>
          <w:bCs/>
        </w:rPr>
      </w:pPr>
    </w:p>
    <w:p w:rsidR="00D57554" w:rsidRPr="00B47567" w:rsidRDefault="00D57554" w:rsidP="00D57554">
      <w:pPr>
        <w:spacing w:after="0" w:line="240" w:lineRule="auto"/>
        <w:ind w:right="147"/>
        <w:jc w:val="both"/>
        <w:rPr>
          <w:rFonts w:ascii="Times New Roman" w:hAnsi="Times New Roman" w:cs="Times New Roman"/>
          <w:bCs/>
          <w:sz w:val="24"/>
        </w:rPr>
      </w:pPr>
    </w:p>
    <w:p w:rsidR="00D57554" w:rsidRPr="009F1865" w:rsidRDefault="00D57554" w:rsidP="00D57554">
      <w:pPr>
        <w:spacing w:after="0" w:line="240" w:lineRule="auto"/>
        <w:ind w:right="146" w:hanging="284"/>
        <w:jc w:val="both"/>
        <w:rPr>
          <w:rFonts w:ascii="Times New Roman" w:hAnsi="Times New Roman" w:cs="Times New Roman"/>
          <w:b/>
          <w:sz w:val="24"/>
        </w:rPr>
      </w:pPr>
      <w:r w:rsidRPr="00B47567">
        <w:rPr>
          <w:bCs/>
          <w:sz w:val="24"/>
        </w:rPr>
        <w:t xml:space="preserve">    </w:t>
      </w:r>
      <w:r w:rsidRPr="009F1865">
        <w:rPr>
          <w:rFonts w:ascii="Times New Roman" w:hAnsi="Times New Roman" w:cs="Times New Roman"/>
          <w:b/>
          <w:bCs/>
          <w:sz w:val="24"/>
        </w:rPr>
        <w:t>29</w:t>
      </w:r>
      <w:r w:rsidRPr="009F1865">
        <w:rPr>
          <w:rFonts w:ascii="Times New Roman" w:hAnsi="Times New Roman" w:cs="Times New Roman"/>
          <w:b/>
          <w:sz w:val="24"/>
        </w:rPr>
        <w:t>.  ARBITRATION</w:t>
      </w:r>
    </w:p>
    <w:p w:rsidR="00D57554" w:rsidRDefault="00D57554" w:rsidP="00D57554">
      <w:pPr>
        <w:spacing w:after="0" w:line="240" w:lineRule="auto"/>
        <w:ind w:right="146" w:hanging="284"/>
        <w:jc w:val="both"/>
        <w:rPr>
          <w:rFonts w:ascii="Times New Roman" w:hAnsi="Times New Roman" w:cs="Times New Roman"/>
          <w:b/>
          <w:sz w:val="24"/>
        </w:rPr>
      </w:pPr>
    </w:p>
    <w:p w:rsidR="00D57554" w:rsidRPr="00745A0D" w:rsidRDefault="00D57554" w:rsidP="00D57554">
      <w:pPr>
        <w:pStyle w:val="ListParagraph"/>
        <w:numPr>
          <w:ilvl w:val="7"/>
          <w:numId w:val="44"/>
        </w:numPr>
        <w:ind w:left="630" w:right="146"/>
        <w:jc w:val="both"/>
        <w:rPr>
          <w:b/>
          <w:sz w:val="28"/>
        </w:rPr>
      </w:pPr>
      <w:r w:rsidRPr="00745A0D">
        <w:rPr>
          <w:bCs/>
          <w:sz w:val="22"/>
        </w:rPr>
        <w:t xml:space="preserve">Except where otherwise provided in the contract all questions and disputes relating to the meaning of the specifications, designs, drawings and instructions herein before mentioned and as to the quality </w:t>
      </w:r>
      <w:proofErr w:type="spellStart"/>
      <w:r w:rsidRPr="00745A0D">
        <w:rPr>
          <w:bCs/>
          <w:sz w:val="22"/>
        </w:rPr>
        <w:t>or</w:t>
      </w:r>
      <w:proofErr w:type="spellEnd"/>
      <w:r w:rsidRPr="00745A0D">
        <w:rPr>
          <w:bCs/>
          <w:sz w:val="22"/>
        </w:rPr>
        <w:t xml:space="preserve"> workmanship or materials used on the work or as to any other question, claims, right, matter or thing whatsoever in any ways arising out of or relating to the contract, designs, specifications, estimates, instructions, orders on these conditions or otherwise concerning the works, or the execution or failure to execute the same, whether arising during the progress of the work or after the completion or abandonment thereof, shall be referred to the sole arbitration of the person appointed by the Director-General Council of Scientific and Industrial Research, at the time of such dispute or if there be no Director-General, Council of Scientific and Industrial Research, the Administrative Head of the Council of Scientific and Industrial Research at the time of such appointment. The arbitrator to whom the matter is originally referred being unwilling or unable to act for any reason, such Director General or Administrative Head as  aforesaid at the time or such inability or unwillingness to act shall appoint another person to act as arbitrator in accordance with the terms of the contract. Such person shall be entitled to proceed with the reference from the stage at which it was left by his predecessor. It is also term of this contract that no person other than a person appointed by such Director-General, Council of Scientific and Industrial Research or the Administrative Head of Council of Scientific and Industrial Research as aforesaid should act as Arbitrator and if for any reason, that is not possible, the matter is not to be referred to arbitration at all. In all cases where the amount of dispute is rupees two </w:t>
      </w:r>
      <w:proofErr w:type="spellStart"/>
      <w:r w:rsidRPr="00745A0D">
        <w:rPr>
          <w:bCs/>
          <w:sz w:val="22"/>
        </w:rPr>
        <w:t>lakhs</w:t>
      </w:r>
      <w:proofErr w:type="spellEnd"/>
      <w:r w:rsidRPr="00745A0D">
        <w:rPr>
          <w:bCs/>
          <w:sz w:val="22"/>
        </w:rPr>
        <w:t xml:space="preserve"> and above, the arbitrator shall give speaking award.</w:t>
      </w:r>
    </w:p>
    <w:p w:rsidR="00D57554" w:rsidRPr="00745A0D" w:rsidRDefault="00D57554" w:rsidP="00D57554">
      <w:pPr>
        <w:pStyle w:val="ListParagraph"/>
        <w:ind w:left="630" w:right="146"/>
        <w:jc w:val="both"/>
        <w:rPr>
          <w:b/>
          <w:sz w:val="14"/>
        </w:rPr>
      </w:pPr>
    </w:p>
    <w:p w:rsidR="00D57554" w:rsidRPr="00745A0D" w:rsidRDefault="00D57554" w:rsidP="00D57554">
      <w:pPr>
        <w:pStyle w:val="ListParagraph"/>
        <w:numPr>
          <w:ilvl w:val="7"/>
          <w:numId w:val="44"/>
        </w:numPr>
        <w:ind w:left="630" w:right="146"/>
        <w:jc w:val="both"/>
        <w:rPr>
          <w:b/>
          <w:sz w:val="28"/>
        </w:rPr>
      </w:pPr>
      <w:r w:rsidRPr="00745A0D">
        <w:rPr>
          <w:bCs/>
          <w:sz w:val="22"/>
        </w:rPr>
        <w:t xml:space="preserve">It is also a term of the contract that the party invoking arbitration shall specify the dispute or disputes to be referred to arbitration under this clause together with the amount or amounts claimed in respect of each such </w:t>
      </w:r>
      <w:proofErr w:type="gramStart"/>
      <w:r w:rsidRPr="00745A0D">
        <w:rPr>
          <w:bCs/>
          <w:sz w:val="22"/>
        </w:rPr>
        <w:t>disputes</w:t>
      </w:r>
      <w:proofErr w:type="gramEnd"/>
      <w:r w:rsidRPr="00745A0D">
        <w:rPr>
          <w:bCs/>
          <w:sz w:val="22"/>
        </w:rPr>
        <w:t>.</w:t>
      </w:r>
    </w:p>
    <w:p w:rsidR="00D57554" w:rsidRPr="00745A0D" w:rsidRDefault="00D57554" w:rsidP="00D57554">
      <w:pPr>
        <w:pStyle w:val="ListParagraph"/>
        <w:ind w:left="630" w:right="146"/>
        <w:jc w:val="both"/>
        <w:rPr>
          <w:b/>
          <w:sz w:val="14"/>
        </w:rPr>
      </w:pPr>
    </w:p>
    <w:p w:rsidR="00D57554" w:rsidRPr="00745A0D" w:rsidRDefault="00D57554" w:rsidP="00D57554">
      <w:pPr>
        <w:pStyle w:val="ListParagraph"/>
        <w:numPr>
          <w:ilvl w:val="7"/>
          <w:numId w:val="44"/>
        </w:numPr>
        <w:ind w:left="630" w:right="146"/>
        <w:jc w:val="both"/>
        <w:rPr>
          <w:b/>
          <w:sz w:val="28"/>
        </w:rPr>
      </w:pPr>
      <w:r w:rsidRPr="00745A0D">
        <w:rPr>
          <w:bCs/>
          <w:sz w:val="22"/>
        </w:rPr>
        <w:t>It is also a term of the contract that if the contractor does not make any demand for arbitration in respect of any claim in writing within 90 days of receiving the intimation from the Employer that the final bill is ready for payment, the claim of the contractor will be deemed to have been waived and absolutely barred and the Employer shall be discharged and released of all liabilities under the contract in respect of these claims.</w:t>
      </w:r>
    </w:p>
    <w:p w:rsidR="00D57554" w:rsidRPr="00745A0D" w:rsidRDefault="00D57554" w:rsidP="00D57554">
      <w:pPr>
        <w:pStyle w:val="ListParagraph"/>
        <w:ind w:left="630" w:right="146"/>
        <w:jc w:val="both"/>
        <w:rPr>
          <w:b/>
          <w:sz w:val="14"/>
        </w:rPr>
      </w:pPr>
    </w:p>
    <w:p w:rsidR="00D57554" w:rsidRPr="00745A0D" w:rsidRDefault="00D57554" w:rsidP="00D57554">
      <w:pPr>
        <w:pStyle w:val="ListParagraph"/>
        <w:numPr>
          <w:ilvl w:val="7"/>
          <w:numId w:val="44"/>
        </w:numPr>
        <w:ind w:left="630" w:right="146"/>
        <w:jc w:val="both"/>
        <w:rPr>
          <w:b/>
          <w:sz w:val="28"/>
        </w:rPr>
      </w:pPr>
      <w:r w:rsidRPr="00745A0D">
        <w:rPr>
          <w:bCs/>
          <w:sz w:val="22"/>
        </w:rPr>
        <w:t>The Arbitrator may from time to time with consent of parties enlarge the time, for making and publishing the award.</w:t>
      </w:r>
    </w:p>
    <w:p w:rsidR="00D57554" w:rsidRPr="00745A0D" w:rsidRDefault="00D57554" w:rsidP="00D57554">
      <w:pPr>
        <w:pStyle w:val="ListParagraph"/>
        <w:ind w:left="630" w:right="146"/>
        <w:jc w:val="both"/>
        <w:rPr>
          <w:b/>
          <w:sz w:val="14"/>
        </w:rPr>
      </w:pPr>
    </w:p>
    <w:p w:rsidR="00D57554" w:rsidRPr="00745A0D" w:rsidRDefault="00D57554" w:rsidP="00D57554">
      <w:pPr>
        <w:pStyle w:val="ListParagraph"/>
        <w:numPr>
          <w:ilvl w:val="7"/>
          <w:numId w:val="44"/>
        </w:numPr>
        <w:ind w:left="630" w:right="146"/>
        <w:jc w:val="both"/>
        <w:rPr>
          <w:b/>
          <w:sz w:val="28"/>
        </w:rPr>
      </w:pPr>
      <w:r w:rsidRPr="00745A0D">
        <w:rPr>
          <w:bCs/>
          <w:sz w:val="22"/>
        </w:rPr>
        <w:lastRenderedPageBreak/>
        <w:t xml:space="preserve">Subject as aforesaid the provision of the Arbitration Act, 1940, or any statutory modification or re-enactment thereof and the rules made </w:t>
      </w:r>
      <w:proofErr w:type="spellStart"/>
      <w:r w:rsidRPr="00745A0D">
        <w:rPr>
          <w:bCs/>
          <w:sz w:val="22"/>
        </w:rPr>
        <w:t>thereunder</w:t>
      </w:r>
      <w:proofErr w:type="spellEnd"/>
      <w:r w:rsidRPr="00745A0D">
        <w:rPr>
          <w:bCs/>
          <w:sz w:val="22"/>
        </w:rPr>
        <w:t xml:space="preserve"> and for the time being in force shall apply to the arbitration reference under this clause.</w:t>
      </w:r>
    </w:p>
    <w:p w:rsidR="00D57554" w:rsidRPr="00745A0D" w:rsidRDefault="00D57554" w:rsidP="00D57554">
      <w:pPr>
        <w:pStyle w:val="ListParagraph"/>
        <w:ind w:left="630" w:right="146"/>
        <w:jc w:val="both"/>
        <w:rPr>
          <w:b/>
          <w:sz w:val="14"/>
        </w:rPr>
      </w:pPr>
    </w:p>
    <w:p w:rsidR="00D57554" w:rsidRPr="00745A0D" w:rsidRDefault="00D57554" w:rsidP="00D57554">
      <w:pPr>
        <w:pStyle w:val="ListParagraph"/>
        <w:numPr>
          <w:ilvl w:val="7"/>
          <w:numId w:val="44"/>
        </w:numPr>
        <w:ind w:left="630" w:right="146"/>
        <w:jc w:val="both"/>
        <w:rPr>
          <w:b/>
          <w:sz w:val="28"/>
        </w:rPr>
      </w:pPr>
      <w:r w:rsidRPr="00745A0D">
        <w:rPr>
          <w:bCs/>
          <w:sz w:val="22"/>
        </w:rPr>
        <w:t>In the event of any dispute/difference arising out of the agreement, same shall be referred to Delhi International Arbitration Centre (DIAC), Delhi High Court New Delhi.</w:t>
      </w:r>
    </w:p>
    <w:p w:rsidR="00D57554" w:rsidRDefault="00D57554" w:rsidP="00D57554">
      <w:pPr>
        <w:ind w:right="146"/>
        <w:jc w:val="both"/>
        <w:rPr>
          <w:rFonts w:ascii="Times New Roman" w:hAnsi="Times New Roman" w:cs="Times New Roman"/>
          <w:b/>
          <w:bCs/>
          <w:sz w:val="20"/>
        </w:rPr>
      </w:pPr>
    </w:p>
    <w:p w:rsidR="00D57554" w:rsidRPr="00745A0D" w:rsidRDefault="00D57554" w:rsidP="00D57554">
      <w:pPr>
        <w:ind w:right="146"/>
        <w:jc w:val="both"/>
        <w:rPr>
          <w:rFonts w:ascii="Times New Roman" w:hAnsi="Times New Roman" w:cs="Times New Roman"/>
          <w:b/>
          <w:bCs/>
          <w:sz w:val="20"/>
        </w:rPr>
      </w:pPr>
    </w:p>
    <w:p w:rsidR="00D57554" w:rsidRPr="00AF0A50" w:rsidRDefault="00D57554" w:rsidP="00D57554">
      <w:pPr>
        <w:ind w:right="146"/>
        <w:jc w:val="both"/>
        <w:rPr>
          <w:rFonts w:ascii="Times New Roman" w:hAnsi="Times New Roman" w:cs="Times New Roman"/>
          <w:b/>
          <w:bCs/>
        </w:rPr>
      </w:pPr>
      <w:r>
        <w:rPr>
          <w:rFonts w:ascii="Times New Roman" w:hAnsi="Times New Roman" w:cs="Times New Roman"/>
          <w:b/>
          <w:bCs/>
        </w:rPr>
        <w:t xml:space="preserve">30.   </w:t>
      </w:r>
      <w:r w:rsidRPr="00AF0A50">
        <w:rPr>
          <w:rFonts w:ascii="Times New Roman" w:hAnsi="Times New Roman" w:cs="Times New Roman"/>
          <w:b/>
          <w:bCs/>
        </w:rPr>
        <w:t>DISMANTLED MATERIAL</w:t>
      </w:r>
    </w:p>
    <w:p w:rsidR="00D57554" w:rsidRPr="00745A0D" w:rsidRDefault="00D57554" w:rsidP="00D57554">
      <w:pPr>
        <w:spacing w:after="0" w:line="240" w:lineRule="auto"/>
        <w:ind w:left="630" w:right="146"/>
        <w:jc w:val="both"/>
        <w:rPr>
          <w:rFonts w:ascii="Times New Roman" w:hAnsi="Times New Roman" w:cs="Times New Roman"/>
          <w:bCs/>
        </w:rPr>
      </w:pPr>
      <w:r w:rsidRPr="00745A0D">
        <w:rPr>
          <w:rFonts w:ascii="Times New Roman" w:hAnsi="Times New Roman" w:cs="Times New Roman"/>
          <w:bCs/>
        </w:rPr>
        <w:t>The contractor shall treat all material obtained during dismantling of a structure, services sub system/installations, excavation of the site for a work etc., a employer’s property and such material shall be disposed of to the best advantage the Employer according to the instructions issued in writing by the Engineer.</w:t>
      </w:r>
    </w:p>
    <w:p w:rsidR="00D57554" w:rsidRDefault="00D57554" w:rsidP="00D57554">
      <w:pPr>
        <w:spacing w:after="0" w:line="240" w:lineRule="auto"/>
        <w:ind w:right="146"/>
        <w:jc w:val="both"/>
        <w:rPr>
          <w:rFonts w:ascii="Times New Roman" w:hAnsi="Times New Roman" w:cs="Times New Roman"/>
          <w:bCs/>
        </w:rPr>
      </w:pPr>
    </w:p>
    <w:p w:rsidR="00D57554" w:rsidRDefault="00D57554" w:rsidP="00D57554">
      <w:pPr>
        <w:spacing w:after="0" w:line="240" w:lineRule="auto"/>
        <w:ind w:right="146"/>
        <w:jc w:val="both"/>
        <w:rPr>
          <w:rFonts w:ascii="Times New Roman" w:hAnsi="Times New Roman" w:cs="Times New Roman"/>
          <w:bCs/>
        </w:rPr>
      </w:pPr>
    </w:p>
    <w:p w:rsidR="00D57554" w:rsidRPr="009F1865" w:rsidRDefault="00D57554" w:rsidP="00D57554">
      <w:pPr>
        <w:spacing w:after="0" w:line="240" w:lineRule="auto"/>
        <w:ind w:right="146"/>
        <w:jc w:val="both"/>
        <w:rPr>
          <w:rFonts w:ascii="Times New Roman" w:hAnsi="Times New Roman" w:cs="Times New Roman"/>
          <w:b/>
          <w:bCs/>
          <w:sz w:val="24"/>
        </w:rPr>
      </w:pPr>
      <w:r w:rsidRPr="009F1865">
        <w:rPr>
          <w:rFonts w:ascii="Times New Roman" w:hAnsi="Times New Roman" w:cs="Times New Roman"/>
          <w:b/>
          <w:bCs/>
          <w:sz w:val="24"/>
        </w:rPr>
        <w:t xml:space="preserve">31. </w:t>
      </w:r>
      <w:r>
        <w:rPr>
          <w:rFonts w:ascii="Times New Roman" w:hAnsi="Times New Roman" w:cs="Times New Roman"/>
          <w:b/>
          <w:bCs/>
          <w:sz w:val="24"/>
        </w:rPr>
        <w:t xml:space="preserve">  </w:t>
      </w:r>
      <w:r w:rsidRPr="009F1865">
        <w:rPr>
          <w:rFonts w:ascii="Times New Roman" w:hAnsi="Times New Roman" w:cs="Times New Roman"/>
          <w:b/>
          <w:bCs/>
          <w:sz w:val="24"/>
        </w:rPr>
        <w:t>PERFORMANCE GUARANTEES</w:t>
      </w:r>
    </w:p>
    <w:p w:rsidR="00D57554" w:rsidRPr="002E7A30" w:rsidRDefault="00D57554" w:rsidP="00D57554">
      <w:pPr>
        <w:spacing w:after="0" w:line="240" w:lineRule="auto"/>
        <w:ind w:right="146"/>
        <w:jc w:val="both"/>
        <w:rPr>
          <w:rFonts w:ascii="Times New Roman" w:hAnsi="Times New Roman" w:cs="Times New Roman"/>
          <w:b/>
          <w:bCs/>
        </w:rPr>
      </w:pPr>
    </w:p>
    <w:p w:rsidR="00D57554" w:rsidRPr="00745A0D" w:rsidRDefault="00D57554" w:rsidP="00D57554">
      <w:pPr>
        <w:spacing w:after="0" w:line="240" w:lineRule="auto"/>
        <w:ind w:left="630" w:right="146"/>
        <w:jc w:val="both"/>
        <w:rPr>
          <w:rFonts w:ascii="Times New Roman" w:hAnsi="Times New Roman" w:cs="Times New Roman"/>
          <w:bCs/>
        </w:rPr>
      </w:pPr>
      <w:r w:rsidRPr="00745A0D">
        <w:rPr>
          <w:rFonts w:ascii="Times New Roman" w:hAnsi="Times New Roman" w:cs="Times New Roman"/>
          <w:bCs/>
        </w:rPr>
        <w:t xml:space="preserve">Performance Guarantee may be taken from the contractor before the award of work, by the officer authorized to award the contract, if and where considered necessary, to ensure that a part or whole of the contract is completed by the contractor. In case of non-performance, this guarantee could be </w:t>
      </w:r>
      <w:proofErr w:type="spellStart"/>
      <w:r w:rsidRPr="00745A0D">
        <w:rPr>
          <w:rFonts w:ascii="Times New Roman" w:hAnsi="Times New Roman" w:cs="Times New Roman"/>
          <w:bCs/>
        </w:rPr>
        <w:t>encashed</w:t>
      </w:r>
      <w:proofErr w:type="spellEnd"/>
      <w:r w:rsidRPr="00745A0D">
        <w:rPr>
          <w:rFonts w:ascii="Times New Roman" w:hAnsi="Times New Roman" w:cs="Times New Roman"/>
          <w:bCs/>
        </w:rPr>
        <w:t>.</w:t>
      </w:r>
    </w:p>
    <w:p w:rsidR="00D57554" w:rsidRPr="00745A0D" w:rsidRDefault="00D57554" w:rsidP="00D57554">
      <w:pPr>
        <w:ind w:right="146"/>
        <w:jc w:val="both"/>
        <w:rPr>
          <w:rFonts w:ascii="Times New Roman" w:hAnsi="Times New Roman" w:cs="Times New Roman"/>
          <w:b/>
          <w:bCs/>
        </w:rPr>
      </w:pPr>
    </w:p>
    <w:p w:rsidR="00D57554" w:rsidRPr="00B47567" w:rsidRDefault="00D57554" w:rsidP="00D57554">
      <w:pPr>
        <w:pStyle w:val="ListParagraph"/>
        <w:ind w:right="146"/>
        <w:jc w:val="center"/>
        <w:rPr>
          <w:b/>
          <w:sz w:val="24"/>
        </w:rPr>
      </w:pPr>
    </w:p>
    <w:p w:rsidR="00D57554" w:rsidRDefault="00D57554" w:rsidP="00D57554">
      <w:pPr>
        <w:pStyle w:val="ListParagraph"/>
        <w:ind w:right="146"/>
        <w:jc w:val="center"/>
        <w:rPr>
          <w:b/>
          <w:sz w:val="28"/>
        </w:rPr>
      </w:pPr>
      <w:r w:rsidRPr="009F1865">
        <w:rPr>
          <w:b/>
          <w:sz w:val="28"/>
        </w:rPr>
        <w:t>***SPECIAL CONDITIONS**</w:t>
      </w:r>
    </w:p>
    <w:p w:rsidR="00D57554" w:rsidRPr="009F1865" w:rsidRDefault="00D57554" w:rsidP="00D57554">
      <w:pPr>
        <w:pStyle w:val="ListParagraph"/>
        <w:ind w:right="146"/>
        <w:jc w:val="center"/>
        <w:rPr>
          <w:b/>
          <w:sz w:val="16"/>
        </w:rPr>
      </w:pPr>
    </w:p>
    <w:p w:rsidR="00D57554" w:rsidRPr="00AF0A50" w:rsidRDefault="00D57554" w:rsidP="00D57554">
      <w:pPr>
        <w:pStyle w:val="ListParagraph"/>
        <w:ind w:right="146"/>
        <w:rPr>
          <w:sz w:val="18"/>
        </w:rPr>
      </w:pPr>
    </w:p>
    <w:p w:rsidR="00D57554" w:rsidRPr="00745A0D" w:rsidRDefault="00D57554" w:rsidP="00D57554">
      <w:pPr>
        <w:pStyle w:val="ListParagraph"/>
        <w:numPr>
          <w:ilvl w:val="0"/>
          <w:numId w:val="30"/>
        </w:numPr>
        <w:ind w:right="146"/>
        <w:jc w:val="both"/>
        <w:rPr>
          <w:bCs/>
          <w:sz w:val="22"/>
          <w:szCs w:val="24"/>
        </w:rPr>
      </w:pPr>
      <w:r w:rsidRPr="00745A0D">
        <w:rPr>
          <w:bCs/>
          <w:sz w:val="22"/>
          <w:szCs w:val="24"/>
        </w:rPr>
        <w:t>These special conditions are meant to amplify the general specifications and general conditions of contract.</w:t>
      </w:r>
    </w:p>
    <w:p w:rsidR="00D57554" w:rsidRPr="00745A0D" w:rsidRDefault="00D57554" w:rsidP="00D57554">
      <w:pPr>
        <w:pStyle w:val="ListParagraph"/>
        <w:ind w:right="146"/>
        <w:jc w:val="both"/>
        <w:rPr>
          <w:bCs/>
          <w:sz w:val="22"/>
          <w:szCs w:val="24"/>
        </w:rPr>
      </w:pPr>
    </w:p>
    <w:p w:rsidR="00D57554" w:rsidRPr="00745A0D" w:rsidRDefault="00D57554" w:rsidP="00D57554">
      <w:pPr>
        <w:pStyle w:val="ListParagraph"/>
        <w:numPr>
          <w:ilvl w:val="0"/>
          <w:numId w:val="30"/>
        </w:numPr>
        <w:ind w:right="146"/>
        <w:jc w:val="both"/>
        <w:rPr>
          <w:b/>
          <w:bCs/>
          <w:sz w:val="22"/>
          <w:szCs w:val="24"/>
        </w:rPr>
      </w:pPr>
      <w:r w:rsidRPr="00745A0D">
        <w:rPr>
          <w:bCs/>
          <w:sz w:val="22"/>
          <w:szCs w:val="24"/>
        </w:rPr>
        <w:t>Work shall be done as per CPWD specification</w:t>
      </w:r>
      <w:r w:rsidRPr="00745A0D">
        <w:rPr>
          <w:b/>
          <w:bCs/>
          <w:sz w:val="22"/>
          <w:szCs w:val="24"/>
        </w:rPr>
        <w:t>.</w:t>
      </w:r>
    </w:p>
    <w:p w:rsidR="00D57554" w:rsidRPr="00745A0D" w:rsidRDefault="00D57554" w:rsidP="00D57554">
      <w:pPr>
        <w:pStyle w:val="ListParagraph"/>
        <w:ind w:right="146"/>
        <w:jc w:val="both"/>
        <w:rPr>
          <w:bCs/>
          <w:sz w:val="22"/>
          <w:szCs w:val="24"/>
        </w:rPr>
      </w:pPr>
    </w:p>
    <w:p w:rsidR="00D57554" w:rsidRPr="00745A0D" w:rsidRDefault="00D57554" w:rsidP="00D57554">
      <w:pPr>
        <w:ind w:left="720" w:right="146"/>
        <w:jc w:val="both"/>
        <w:rPr>
          <w:rFonts w:ascii="Times New Roman" w:hAnsi="Times New Roman" w:cs="Times New Roman"/>
          <w:bCs/>
          <w:szCs w:val="24"/>
        </w:rPr>
      </w:pPr>
      <w:r w:rsidRPr="00745A0D">
        <w:rPr>
          <w:rFonts w:ascii="Times New Roman" w:hAnsi="Times New Roman" w:cs="Times New Roman"/>
          <w:bCs/>
          <w:szCs w:val="24"/>
        </w:rPr>
        <w:t xml:space="preserve">In case of any discrepancy, the order of precedence in interpretation shall be as </w:t>
      </w:r>
      <w:proofErr w:type="gramStart"/>
      <w:r w:rsidRPr="00745A0D">
        <w:rPr>
          <w:rFonts w:ascii="Times New Roman" w:hAnsi="Times New Roman" w:cs="Times New Roman"/>
          <w:bCs/>
          <w:szCs w:val="24"/>
        </w:rPr>
        <w:t>under :</w:t>
      </w:r>
      <w:proofErr w:type="gramEnd"/>
    </w:p>
    <w:p w:rsidR="00D57554" w:rsidRPr="00745A0D" w:rsidRDefault="00D57554" w:rsidP="00D57554">
      <w:pPr>
        <w:numPr>
          <w:ilvl w:val="0"/>
          <w:numId w:val="19"/>
        </w:numPr>
        <w:tabs>
          <w:tab w:val="clear" w:pos="1440"/>
        </w:tabs>
        <w:overflowPunct w:val="0"/>
        <w:autoSpaceDE w:val="0"/>
        <w:autoSpaceDN w:val="0"/>
        <w:adjustRightInd w:val="0"/>
        <w:spacing w:after="0" w:line="240" w:lineRule="auto"/>
        <w:ind w:right="146"/>
        <w:jc w:val="both"/>
        <w:textAlignment w:val="baseline"/>
        <w:rPr>
          <w:rFonts w:ascii="Times New Roman" w:hAnsi="Times New Roman" w:cs="Times New Roman"/>
          <w:bCs/>
          <w:szCs w:val="24"/>
        </w:rPr>
      </w:pPr>
      <w:r w:rsidRPr="00745A0D">
        <w:rPr>
          <w:rFonts w:ascii="Times New Roman" w:hAnsi="Times New Roman" w:cs="Times New Roman"/>
          <w:bCs/>
          <w:szCs w:val="24"/>
        </w:rPr>
        <w:t>Schedule of quantities.</w:t>
      </w:r>
    </w:p>
    <w:p w:rsidR="00D57554" w:rsidRPr="00745A0D" w:rsidRDefault="00D57554" w:rsidP="00D57554">
      <w:pPr>
        <w:numPr>
          <w:ilvl w:val="0"/>
          <w:numId w:val="19"/>
        </w:numPr>
        <w:tabs>
          <w:tab w:val="clear" w:pos="1440"/>
        </w:tabs>
        <w:overflowPunct w:val="0"/>
        <w:autoSpaceDE w:val="0"/>
        <w:autoSpaceDN w:val="0"/>
        <w:adjustRightInd w:val="0"/>
        <w:spacing w:after="0" w:line="240" w:lineRule="auto"/>
        <w:ind w:right="146"/>
        <w:jc w:val="both"/>
        <w:textAlignment w:val="baseline"/>
        <w:rPr>
          <w:rFonts w:ascii="Times New Roman" w:hAnsi="Times New Roman" w:cs="Times New Roman"/>
          <w:bCs/>
          <w:szCs w:val="24"/>
        </w:rPr>
      </w:pPr>
      <w:r w:rsidRPr="00745A0D">
        <w:rPr>
          <w:rFonts w:ascii="Times New Roman" w:hAnsi="Times New Roman" w:cs="Times New Roman"/>
          <w:bCs/>
          <w:szCs w:val="24"/>
        </w:rPr>
        <w:t>Drawings</w:t>
      </w:r>
    </w:p>
    <w:p w:rsidR="00D57554" w:rsidRPr="00745A0D" w:rsidRDefault="00D57554" w:rsidP="00D57554">
      <w:pPr>
        <w:numPr>
          <w:ilvl w:val="0"/>
          <w:numId w:val="19"/>
        </w:numPr>
        <w:tabs>
          <w:tab w:val="clear" w:pos="1440"/>
        </w:tabs>
        <w:overflowPunct w:val="0"/>
        <w:autoSpaceDE w:val="0"/>
        <w:autoSpaceDN w:val="0"/>
        <w:adjustRightInd w:val="0"/>
        <w:spacing w:after="0" w:line="240" w:lineRule="auto"/>
        <w:ind w:right="146"/>
        <w:jc w:val="both"/>
        <w:textAlignment w:val="baseline"/>
        <w:rPr>
          <w:rFonts w:ascii="Times New Roman" w:hAnsi="Times New Roman" w:cs="Times New Roman"/>
          <w:bCs/>
          <w:szCs w:val="24"/>
        </w:rPr>
      </w:pPr>
      <w:r w:rsidRPr="00745A0D">
        <w:rPr>
          <w:rFonts w:ascii="Times New Roman" w:hAnsi="Times New Roman" w:cs="Times New Roman"/>
          <w:bCs/>
          <w:szCs w:val="24"/>
        </w:rPr>
        <w:t>Additional conditions</w:t>
      </w:r>
    </w:p>
    <w:p w:rsidR="00D57554" w:rsidRPr="00745A0D" w:rsidRDefault="00D57554" w:rsidP="00D57554">
      <w:pPr>
        <w:numPr>
          <w:ilvl w:val="0"/>
          <w:numId w:val="19"/>
        </w:numPr>
        <w:tabs>
          <w:tab w:val="clear" w:pos="1440"/>
        </w:tabs>
        <w:overflowPunct w:val="0"/>
        <w:autoSpaceDE w:val="0"/>
        <w:autoSpaceDN w:val="0"/>
        <w:adjustRightInd w:val="0"/>
        <w:spacing w:after="0" w:line="240" w:lineRule="auto"/>
        <w:ind w:right="146"/>
        <w:jc w:val="both"/>
        <w:textAlignment w:val="baseline"/>
        <w:rPr>
          <w:rFonts w:ascii="Times New Roman" w:hAnsi="Times New Roman" w:cs="Times New Roman"/>
          <w:bCs/>
          <w:szCs w:val="24"/>
        </w:rPr>
      </w:pPr>
      <w:r w:rsidRPr="00745A0D">
        <w:rPr>
          <w:rFonts w:ascii="Times New Roman" w:hAnsi="Times New Roman" w:cs="Times New Roman"/>
          <w:bCs/>
          <w:szCs w:val="24"/>
        </w:rPr>
        <w:t>General Conditions of contract</w:t>
      </w:r>
    </w:p>
    <w:p w:rsidR="00D57554" w:rsidRPr="00745A0D" w:rsidRDefault="00D57554" w:rsidP="00D57554">
      <w:pPr>
        <w:numPr>
          <w:ilvl w:val="0"/>
          <w:numId w:val="19"/>
        </w:numPr>
        <w:tabs>
          <w:tab w:val="clear" w:pos="1440"/>
        </w:tabs>
        <w:overflowPunct w:val="0"/>
        <w:autoSpaceDE w:val="0"/>
        <w:autoSpaceDN w:val="0"/>
        <w:adjustRightInd w:val="0"/>
        <w:spacing w:after="0" w:line="240" w:lineRule="auto"/>
        <w:ind w:right="146"/>
        <w:jc w:val="both"/>
        <w:textAlignment w:val="baseline"/>
        <w:rPr>
          <w:rFonts w:ascii="Times New Roman" w:hAnsi="Times New Roman" w:cs="Times New Roman"/>
          <w:bCs/>
          <w:szCs w:val="24"/>
        </w:rPr>
      </w:pPr>
      <w:r w:rsidRPr="00745A0D">
        <w:rPr>
          <w:rFonts w:ascii="Times New Roman" w:hAnsi="Times New Roman" w:cs="Times New Roman"/>
          <w:bCs/>
          <w:szCs w:val="24"/>
        </w:rPr>
        <w:t>Special Conditions, Additional specifications.</w:t>
      </w:r>
    </w:p>
    <w:p w:rsidR="00D57554" w:rsidRPr="00745A0D" w:rsidRDefault="00D57554" w:rsidP="00D57554">
      <w:pPr>
        <w:numPr>
          <w:ilvl w:val="0"/>
          <w:numId w:val="19"/>
        </w:numPr>
        <w:tabs>
          <w:tab w:val="clear" w:pos="1440"/>
        </w:tabs>
        <w:overflowPunct w:val="0"/>
        <w:autoSpaceDE w:val="0"/>
        <w:autoSpaceDN w:val="0"/>
        <w:adjustRightInd w:val="0"/>
        <w:spacing w:after="0" w:line="240" w:lineRule="auto"/>
        <w:ind w:right="146"/>
        <w:jc w:val="both"/>
        <w:textAlignment w:val="baseline"/>
        <w:rPr>
          <w:rFonts w:ascii="Times New Roman" w:hAnsi="Times New Roman" w:cs="Times New Roman"/>
          <w:bCs/>
          <w:szCs w:val="24"/>
        </w:rPr>
      </w:pPr>
      <w:r w:rsidRPr="00745A0D">
        <w:rPr>
          <w:rFonts w:ascii="Times New Roman" w:hAnsi="Times New Roman" w:cs="Times New Roman"/>
          <w:bCs/>
          <w:szCs w:val="24"/>
        </w:rPr>
        <w:t xml:space="preserve">Specialist’s work, the specifications of which are attached. </w:t>
      </w:r>
    </w:p>
    <w:p w:rsidR="00D57554" w:rsidRPr="00745A0D" w:rsidRDefault="00D57554" w:rsidP="00D57554">
      <w:pPr>
        <w:numPr>
          <w:ilvl w:val="0"/>
          <w:numId w:val="19"/>
        </w:numPr>
        <w:tabs>
          <w:tab w:val="clear" w:pos="1440"/>
        </w:tabs>
        <w:overflowPunct w:val="0"/>
        <w:autoSpaceDE w:val="0"/>
        <w:autoSpaceDN w:val="0"/>
        <w:adjustRightInd w:val="0"/>
        <w:spacing w:after="0" w:line="240" w:lineRule="auto"/>
        <w:ind w:right="146"/>
        <w:jc w:val="both"/>
        <w:textAlignment w:val="baseline"/>
        <w:rPr>
          <w:rFonts w:ascii="Times New Roman" w:hAnsi="Times New Roman" w:cs="Times New Roman"/>
          <w:bCs/>
          <w:szCs w:val="24"/>
        </w:rPr>
      </w:pPr>
      <w:r w:rsidRPr="00745A0D">
        <w:rPr>
          <w:rFonts w:ascii="Times New Roman" w:hAnsi="Times New Roman" w:cs="Times New Roman"/>
          <w:bCs/>
          <w:szCs w:val="24"/>
        </w:rPr>
        <w:t>Additional Specifications for Electrical works-conduit laying, boxes etc.</w:t>
      </w:r>
    </w:p>
    <w:p w:rsidR="00D57554" w:rsidRPr="00745A0D" w:rsidRDefault="00D57554" w:rsidP="00D57554">
      <w:pPr>
        <w:numPr>
          <w:ilvl w:val="0"/>
          <w:numId w:val="19"/>
        </w:numPr>
        <w:tabs>
          <w:tab w:val="clear" w:pos="1440"/>
        </w:tabs>
        <w:overflowPunct w:val="0"/>
        <w:autoSpaceDE w:val="0"/>
        <w:autoSpaceDN w:val="0"/>
        <w:adjustRightInd w:val="0"/>
        <w:spacing w:after="0" w:line="240" w:lineRule="auto"/>
        <w:ind w:right="146"/>
        <w:jc w:val="both"/>
        <w:textAlignment w:val="baseline"/>
        <w:rPr>
          <w:rFonts w:ascii="Times New Roman" w:hAnsi="Times New Roman" w:cs="Times New Roman"/>
          <w:bCs/>
          <w:szCs w:val="24"/>
        </w:rPr>
      </w:pPr>
      <w:r w:rsidRPr="00745A0D">
        <w:rPr>
          <w:rFonts w:ascii="Times New Roman" w:hAnsi="Times New Roman" w:cs="Times New Roman"/>
          <w:bCs/>
          <w:szCs w:val="24"/>
        </w:rPr>
        <w:t>CPWD latest civil and Electrical works specifications.</w:t>
      </w:r>
    </w:p>
    <w:p w:rsidR="00D57554" w:rsidRPr="00745A0D" w:rsidRDefault="00D57554" w:rsidP="00D57554">
      <w:pPr>
        <w:numPr>
          <w:ilvl w:val="0"/>
          <w:numId w:val="19"/>
        </w:numPr>
        <w:tabs>
          <w:tab w:val="clear" w:pos="1440"/>
        </w:tabs>
        <w:overflowPunct w:val="0"/>
        <w:autoSpaceDE w:val="0"/>
        <w:autoSpaceDN w:val="0"/>
        <w:adjustRightInd w:val="0"/>
        <w:spacing w:after="0" w:line="240" w:lineRule="auto"/>
        <w:ind w:right="146"/>
        <w:jc w:val="both"/>
        <w:textAlignment w:val="baseline"/>
        <w:rPr>
          <w:rFonts w:ascii="Times New Roman" w:hAnsi="Times New Roman" w:cs="Times New Roman"/>
          <w:bCs/>
          <w:szCs w:val="24"/>
        </w:rPr>
      </w:pPr>
      <w:r w:rsidRPr="00745A0D">
        <w:rPr>
          <w:rFonts w:ascii="Times New Roman" w:hAnsi="Times New Roman" w:cs="Times New Roman"/>
          <w:bCs/>
          <w:szCs w:val="24"/>
        </w:rPr>
        <w:t>I.S. Codes</w:t>
      </w:r>
    </w:p>
    <w:p w:rsidR="00D57554" w:rsidRPr="00745A0D" w:rsidRDefault="00D57554" w:rsidP="00D57554">
      <w:pPr>
        <w:numPr>
          <w:ilvl w:val="0"/>
          <w:numId w:val="19"/>
        </w:numPr>
        <w:tabs>
          <w:tab w:val="clear" w:pos="1440"/>
        </w:tabs>
        <w:overflowPunct w:val="0"/>
        <w:autoSpaceDE w:val="0"/>
        <w:autoSpaceDN w:val="0"/>
        <w:adjustRightInd w:val="0"/>
        <w:spacing w:after="0" w:line="240" w:lineRule="auto"/>
        <w:ind w:right="146"/>
        <w:jc w:val="both"/>
        <w:textAlignment w:val="baseline"/>
        <w:rPr>
          <w:rFonts w:ascii="Times New Roman" w:hAnsi="Times New Roman" w:cs="Times New Roman"/>
          <w:bCs/>
          <w:szCs w:val="24"/>
        </w:rPr>
      </w:pPr>
      <w:r w:rsidRPr="00745A0D">
        <w:rPr>
          <w:rFonts w:ascii="Times New Roman" w:hAnsi="Times New Roman" w:cs="Times New Roman"/>
          <w:bCs/>
          <w:szCs w:val="24"/>
        </w:rPr>
        <w:t>International Codes.</w:t>
      </w:r>
    </w:p>
    <w:p w:rsidR="00D57554" w:rsidRPr="00745A0D" w:rsidRDefault="00D57554" w:rsidP="00D57554">
      <w:pPr>
        <w:numPr>
          <w:ilvl w:val="0"/>
          <w:numId w:val="19"/>
        </w:numPr>
        <w:tabs>
          <w:tab w:val="clear" w:pos="1440"/>
        </w:tabs>
        <w:overflowPunct w:val="0"/>
        <w:autoSpaceDE w:val="0"/>
        <w:autoSpaceDN w:val="0"/>
        <w:adjustRightInd w:val="0"/>
        <w:spacing w:after="0" w:line="240" w:lineRule="auto"/>
        <w:ind w:right="146"/>
        <w:jc w:val="both"/>
        <w:textAlignment w:val="baseline"/>
        <w:rPr>
          <w:rFonts w:ascii="Times New Roman" w:hAnsi="Times New Roman" w:cs="Times New Roman"/>
          <w:bCs/>
          <w:szCs w:val="24"/>
        </w:rPr>
      </w:pPr>
      <w:r w:rsidRPr="00745A0D">
        <w:rPr>
          <w:rFonts w:ascii="Times New Roman" w:hAnsi="Times New Roman" w:cs="Times New Roman"/>
          <w:bCs/>
          <w:szCs w:val="24"/>
        </w:rPr>
        <w:t>Best Engineering practice.</w:t>
      </w:r>
    </w:p>
    <w:p w:rsidR="00D57554" w:rsidRPr="009F1865" w:rsidRDefault="00D57554" w:rsidP="00D57554">
      <w:pPr>
        <w:overflowPunct w:val="0"/>
        <w:autoSpaceDE w:val="0"/>
        <w:autoSpaceDN w:val="0"/>
        <w:adjustRightInd w:val="0"/>
        <w:spacing w:after="0" w:line="240" w:lineRule="auto"/>
        <w:ind w:right="146"/>
        <w:jc w:val="both"/>
        <w:textAlignment w:val="baseline"/>
        <w:rPr>
          <w:rFonts w:ascii="Times New Roman" w:hAnsi="Times New Roman" w:cs="Times New Roman"/>
          <w:bCs/>
          <w:sz w:val="24"/>
          <w:szCs w:val="24"/>
        </w:rPr>
      </w:pPr>
    </w:p>
    <w:p w:rsidR="00D57554" w:rsidRPr="009F1865" w:rsidRDefault="00D57554" w:rsidP="00D57554">
      <w:pPr>
        <w:spacing w:line="240" w:lineRule="auto"/>
        <w:ind w:left="720" w:right="146" w:hanging="360"/>
        <w:jc w:val="both"/>
        <w:rPr>
          <w:rFonts w:ascii="Times New Roman" w:hAnsi="Times New Roman" w:cs="Times New Roman"/>
          <w:b/>
          <w:sz w:val="24"/>
          <w:szCs w:val="24"/>
        </w:rPr>
      </w:pPr>
      <w:r w:rsidRPr="009F1865">
        <w:rPr>
          <w:rFonts w:ascii="Times New Roman" w:hAnsi="Times New Roman" w:cs="Times New Roman"/>
          <w:b/>
          <w:bCs/>
          <w:sz w:val="24"/>
          <w:szCs w:val="24"/>
        </w:rPr>
        <w:t>3.</w:t>
      </w:r>
      <w:r w:rsidRPr="009F1865">
        <w:rPr>
          <w:rFonts w:ascii="Times New Roman" w:hAnsi="Times New Roman" w:cs="Times New Roman"/>
          <w:bCs/>
          <w:sz w:val="24"/>
          <w:szCs w:val="24"/>
        </w:rPr>
        <w:tab/>
      </w:r>
      <w:r w:rsidRPr="009F1865">
        <w:rPr>
          <w:rFonts w:ascii="Times New Roman" w:hAnsi="Times New Roman" w:cs="Times New Roman"/>
          <w:b/>
          <w:sz w:val="24"/>
          <w:szCs w:val="24"/>
        </w:rPr>
        <w:t xml:space="preserve">STEEL </w:t>
      </w:r>
    </w:p>
    <w:p w:rsidR="00D57554" w:rsidRPr="00745A0D" w:rsidRDefault="00D57554" w:rsidP="00D57554">
      <w:pPr>
        <w:pStyle w:val="ListParagraph"/>
        <w:numPr>
          <w:ilvl w:val="0"/>
          <w:numId w:val="21"/>
        </w:numPr>
        <w:ind w:right="146"/>
        <w:jc w:val="both"/>
        <w:rPr>
          <w:bCs/>
          <w:sz w:val="22"/>
          <w:szCs w:val="24"/>
        </w:rPr>
      </w:pPr>
      <w:r w:rsidRPr="00745A0D">
        <w:rPr>
          <w:bCs/>
          <w:sz w:val="22"/>
          <w:szCs w:val="24"/>
        </w:rPr>
        <w:t>Steel to be issued as stated elsewhere in the contract shall be for reinforcement bars for RCC work. For all other items of steel work the contractor shall procure the same.</w:t>
      </w:r>
    </w:p>
    <w:p w:rsidR="00D57554" w:rsidRPr="00745A0D" w:rsidRDefault="00D57554" w:rsidP="00D57554">
      <w:pPr>
        <w:pStyle w:val="ListParagraph"/>
        <w:ind w:right="146"/>
        <w:jc w:val="both"/>
        <w:rPr>
          <w:bCs/>
          <w:sz w:val="22"/>
          <w:szCs w:val="24"/>
        </w:rPr>
      </w:pPr>
    </w:p>
    <w:p w:rsidR="00D57554" w:rsidRPr="00745A0D" w:rsidRDefault="00D57554" w:rsidP="00D57554">
      <w:pPr>
        <w:pStyle w:val="ListParagraph"/>
        <w:numPr>
          <w:ilvl w:val="0"/>
          <w:numId w:val="21"/>
        </w:numPr>
        <w:ind w:right="146"/>
        <w:jc w:val="both"/>
        <w:rPr>
          <w:bCs/>
          <w:sz w:val="22"/>
          <w:szCs w:val="24"/>
        </w:rPr>
      </w:pPr>
      <w:r w:rsidRPr="00745A0D">
        <w:rPr>
          <w:bCs/>
          <w:sz w:val="22"/>
          <w:szCs w:val="24"/>
        </w:rPr>
        <w:t>Reinforcement bars for RCC work will be issued in available coils and straight lengths. No claim for straightening the bars whatsoever shall be entertained.</w:t>
      </w:r>
    </w:p>
    <w:p w:rsidR="00D57554" w:rsidRPr="00745A0D" w:rsidRDefault="00D57554" w:rsidP="00D57554">
      <w:pPr>
        <w:pStyle w:val="ListParagraph"/>
        <w:rPr>
          <w:bCs/>
          <w:sz w:val="22"/>
          <w:szCs w:val="24"/>
        </w:rPr>
      </w:pPr>
    </w:p>
    <w:p w:rsidR="00D57554" w:rsidRPr="00745A0D" w:rsidRDefault="00D57554" w:rsidP="00D57554">
      <w:pPr>
        <w:pStyle w:val="ListParagraph"/>
        <w:numPr>
          <w:ilvl w:val="0"/>
          <w:numId w:val="21"/>
        </w:numPr>
        <w:ind w:right="146"/>
        <w:jc w:val="both"/>
        <w:rPr>
          <w:bCs/>
          <w:sz w:val="22"/>
          <w:szCs w:val="24"/>
        </w:rPr>
      </w:pPr>
      <w:r w:rsidRPr="00745A0D">
        <w:rPr>
          <w:bCs/>
          <w:sz w:val="22"/>
          <w:szCs w:val="24"/>
        </w:rPr>
        <w:t xml:space="preserve">Issue of steel of diameters above 10 mm </w:t>
      </w:r>
      <w:proofErr w:type="spellStart"/>
      <w:r w:rsidRPr="00745A0D">
        <w:rPr>
          <w:bCs/>
          <w:sz w:val="22"/>
          <w:szCs w:val="24"/>
        </w:rPr>
        <w:t>dia</w:t>
      </w:r>
      <w:proofErr w:type="spellEnd"/>
      <w:r w:rsidRPr="00745A0D">
        <w:rPr>
          <w:bCs/>
          <w:sz w:val="22"/>
          <w:szCs w:val="24"/>
        </w:rPr>
        <w:t xml:space="preserve"> will be regulated on sectional weight basis, weight being calculated with the help of the standard sectional weights as given in the CPWD latest specifications for conversion of length to weight. However, for bars upto and </w:t>
      </w:r>
      <w:r w:rsidRPr="00745A0D">
        <w:rPr>
          <w:bCs/>
          <w:sz w:val="22"/>
          <w:szCs w:val="24"/>
        </w:rPr>
        <w:lastRenderedPageBreak/>
        <w:t xml:space="preserve">including 10 mm </w:t>
      </w:r>
      <w:proofErr w:type="spellStart"/>
      <w:r w:rsidRPr="00745A0D">
        <w:rPr>
          <w:bCs/>
          <w:sz w:val="22"/>
          <w:szCs w:val="24"/>
        </w:rPr>
        <w:t>dia</w:t>
      </w:r>
      <w:proofErr w:type="spellEnd"/>
      <w:r w:rsidRPr="00745A0D">
        <w:rPr>
          <w:bCs/>
          <w:sz w:val="22"/>
          <w:szCs w:val="24"/>
        </w:rPr>
        <w:t xml:space="preserve"> the following procedure shall be adopted. The average sectional weight for each diameter shall be arrived at from samples from each lot of steel received at site. The actual weight of steel issued shall be modified to take into account the variations between the actual and the standard co-efficient and the contractor’s account will be debited by the cost of this modified quantity only.</w:t>
      </w:r>
    </w:p>
    <w:p w:rsidR="00D57554" w:rsidRPr="00745A0D" w:rsidRDefault="00D57554" w:rsidP="00D57554">
      <w:pPr>
        <w:pStyle w:val="ListParagraph"/>
        <w:rPr>
          <w:bCs/>
          <w:sz w:val="22"/>
          <w:szCs w:val="24"/>
        </w:rPr>
      </w:pPr>
    </w:p>
    <w:p w:rsidR="00D57554" w:rsidRPr="00745A0D" w:rsidRDefault="00D57554" w:rsidP="00D57554">
      <w:pPr>
        <w:pStyle w:val="ListParagraph"/>
        <w:numPr>
          <w:ilvl w:val="0"/>
          <w:numId w:val="21"/>
        </w:numPr>
        <w:ind w:right="146"/>
        <w:jc w:val="both"/>
        <w:rPr>
          <w:bCs/>
          <w:sz w:val="22"/>
          <w:szCs w:val="24"/>
        </w:rPr>
      </w:pPr>
      <w:r w:rsidRPr="00745A0D">
        <w:rPr>
          <w:bCs/>
          <w:sz w:val="22"/>
          <w:szCs w:val="24"/>
        </w:rPr>
        <w:t>For theoretical consumption of steel reinforcement bars will be balanced diameter wise for the purpose of penal recovery as envisaged in the contract.</w:t>
      </w:r>
    </w:p>
    <w:p w:rsidR="00D57554" w:rsidRPr="009F1865" w:rsidRDefault="00D57554" w:rsidP="00D57554">
      <w:pPr>
        <w:pStyle w:val="ListParagraph"/>
        <w:rPr>
          <w:bCs/>
          <w:sz w:val="24"/>
          <w:szCs w:val="24"/>
        </w:rPr>
      </w:pPr>
    </w:p>
    <w:p w:rsidR="00D57554" w:rsidRPr="00C95805" w:rsidRDefault="00D57554" w:rsidP="00D57554">
      <w:pPr>
        <w:pStyle w:val="ListParagraph"/>
        <w:ind w:right="146"/>
        <w:jc w:val="both"/>
        <w:rPr>
          <w:bCs/>
          <w:sz w:val="22"/>
          <w:szCs w:val="22"/>
        </w:rPr>
      </w:pPr>
    </w:p>
    <w:p w:rsidR="00D57554" w:rsidRPr="00B47567" w:rsidRDefault="00D57554" w:rsidP="00D57554">
      <w:pPr>
        <w:spacing w:after="0" w:line="240" w:lineRule="auto"/>
        <w:ind w:right="146"/>
        <w:jc w:val="both"/>
        <w:rPr>
          <w:rFonts w:ascii="Times New Roman" w:hAnsi="Times New Roman" w:cs="Times New Roman"/>
          <w:bCs/>
          <w:sz w:val="18"/>
        </w:rPr>
      </w:pPr>
    </w:p>
    <w:p w:rsidR="00D57554" w:rsidRPr="009F1865" w:rsidRDefault="00D57554" w:rsidP="00D57554">
      <w:pPr>
        <w:spacing w:after="0" w:line="240" w:lineRule="auto"/>
        <w:ind w:right="146"/>
        <w:jc w:val="both"/>
        <w:rPr>
          <w:rFonts w:ascii="Times New Roman" w:hAnsi="Times New Roman" w:cs="Times New Roman"/>
          <w:b/>
          <w:sz w:val="24"/>
          <w:szCs w:val="24"/>
        </w:rPr>
      </w:pPr>
      <w:r w:rsidRPr="00B47567">
        <w:rPr>
          <w:rFonts w:ascii="Times New Roman" w:hAnsi="Times New Roman" w:cs="Times New Roman"/>
          <w:bCs/>
          <w:sz w:val="24"/>
        </w:rPr>
        <w:t>4.</w:t>
      </w:r>
      <w:r w:rsidRPr="00B47567">
        <w:rPr>
          <w:rFonts w:ascii="Times New Roman" w:hAnsi="Times New Roman" w:cs="Times New Roman"/>
          <w:bCs/>
          <w:sz w:val="24"/>
        </w:rPr>
        <w:tab/>
      </w:r>
      <w:r w:rsidRPr="009F1865">
        <w:rPr>
          <w:rFonts w:ascii="Times New Roman" w:hAnsi="Times New Roman" w:cs="Times New Roman"/>
          <w:b/>
          <w:sz w:val="24"/>
          <w:szCs w:val="24"/>
        </w:rPr>
        <w:t>CEMENT</w:t>
      </w:r>
    </w:p>
    <w:p w:rsidR="00D57554" w:rsidRPr="009F1865" w:rsidRDefault="00D57554" w:rsidP="00D57554">
      <w:pPr>
        <w:spacing w:after="0" w:line="240" w:lineRule="auto"/>
        <w:ind w:right="146"/>
        <w:jc w:val="both"/>
        <w:rPr>
          <w:rFonts w:ascii="Times New Roman" w:hAnsi="Times New Roman" w:cs="Times New Roman"/>
          <w:bCs/>
          <w:sz w:val="24"/>
          <w:szCs w:val="24"/>
        </w:rPr>
      </w:pPr>
    </w:p>
    <w:p w:rsidR="00D57554" w:rsidRPr="00745A0D" w:rsidRDefault="00D57554" w:rsidP="00D57554">
      <w:pPr>
        <w:spacing w:after="0" w:line="240" w:lineRule="auto"/>
        <w:ind w:left="720" w:right="146"/>
        <w:jc w:val="both"/>
        <w:rPr>
          <w:rFonts w:ascii="Times New Roman" w:hAnsi="Times New Roman" w:cs="Times New Roman"/>
          <w:bCs/>
          <w:szCs w:val="24"/>
        </w:rPr>
      </w:pPr>
      <w:r w:rsidRPr="00745A0D">
        <w:rPr>
          <w:rFonts w:ascii="Times New Roman" w:hAnsi="Times New Roman" w:cs="Times New Roman"/>
          <w:bCs/>
          <w:szCs w:val="24"/>
        </w:rPr>
        <w:t>Cement to be issued as stated elsewhere in the contract shall be only for site work. For factory made products such as Pre-cast tiles, hollow concrete blocks, RCC pipes etc. cement shall not be issued.</w:t>
      </w:r>
    </w:p>
    <w:p w:rsidR="00D57554" w:rsidRPr="00745A0D" w:rsidRDefault="00D57554" w:rsidP="00D57554">
      <w:pPr>
        <w:spacing w:after="0" w:line="240" w:lineRule="auto"/>
        <w:ind w:left="720" w:right="146"/>
        <w:jc w:val="both"/>
        <w:rPr>
          <w:rFonts w:ascii="Times New Roman" w:hAnsi="Times New Roman" w:cs="Times New Roman"/>
          <w:bCs/>
          <w:szCs w:val="24"/>
        </w:rPr>
      </w:pPr>
    </w:p>
    <w:p w:rsidR="00D57554" w:rsidRPr="00745A0D" w:rsidRDefault="00D57554" w:rsidP="00D57554">
      <w:pPr>
        <w:spacing w:after="0" w:line="240" w:lineRule="auto"/>
        <w:ind w:left="720" w:right="146"/>
        <w:jc w:val="both"/>
        <w:rPr>
          <w:rFonts w:ascii="Times New Roman" w:hAnsi="Times New Roman" w:cs="Times New Roman"/>
          <w:bCs/>
          <w:szCs w:val="24"/>
        </w:rPr>
      </w:pPr>
    </w:p>
    <w:p w:rsidR="00D57554" w:rsidRPr="00745A0D" w:rsidRDefault="00D57554" w:rsidP="00D57554">
      <w:pPr>
        <w:pStyle w:val="ListParagraph"/>
        <w:numPr>
          <w:ilvl w:val="0"/>
          <w:numId w:val="3"/>
        </w:numPr>
        <w:ind w:right="146"/>
        <w:jc w:val="both"/>
        <w:rPr>
          <w:bCs/>
          <w:sz w:val="22"/>
          <w:szCs w:val="24"/>
        </w:rPr>
      </w:pPr>
      <w:r w:rsidRPr="00745A0D">
        <w:rPr>
          <w:bCs/>
          <w:sz w:val="22"/>
          <w:szCs w:val="24"/>
        </w:rPr>
        <w:t>Unless otherwise provided in the schedule of quantities the rates tendered by the contract shall apply for all heights lifts, leads and depths of the work and nothing extra shall be payable on this account.</w:t>
      </w:r>
    </w:p>
    <w:p w:rsidR="00D57554" w:rsidRPr="009F1865" w:rsidRDefault="00D57554" w:rsidP="00D57554">
      <w:pPr>
        <w:pStyle w:val="ListParagraph"/>
        <w:ind w:right="146"/>
        <w:jc w:val="both"/>
        <w:rPr>
          <w:bCs/>
          <w:sz w:val="24"/>
          <w:szCs w:val="24"/>
        </w:rPr>
      </w:pPr>
    </w:p>
    <w:p w:rsidR="00D57554" w:rsidRPr="00745A0D" w:rsidRDefault="00D57554" w:rsidP="00D57554">
      <w:pPr>
        <w:pStyle w:val="ListParagraph"/>
        <w:numPr>
          <w:ilvl w:val="0"/>
          <w:numId w:val="3"/>
        </w:numPr>
        <w:ind w:right="146"/>
        <w:jc w:val="both"/>
        <w:rPr>
          <w:bCs/>
          <w:sz w:val="22"/>
          <w:szCs w:val="24"/>
        </w:rPr>
      </w:pPr>
      <w:r w:rsidRPr="00745A0D">
        <w:rPr>
          <w:bCs/>
          <w:sz w:val="22"/>
          <w:szCs w:val="24"/>
        </w:rPr>
        <w:t>The surplus excavated earth which is beyond the requirement of the Employer’s work may be allowed by the Employer to be disposed off by the contractor on his own or sell the surplus excavated earth to private parties at his discretion but nothing extra will be paid for the carriage or disposal of surplus earth if the same is not required on any other work of the Employer.</w:t>
      </w:r>
    </w:p>
    <w:p w:rsidR="00D57554" w:rsidRPr="009F1865" w:rsidRDefault="00D57554" w:rsidP="00D57554">
      <w:pPr>
        <w:pStyle w:val="ListParagraph"/>
        <w:rPr>
          <w:bCs/>
          <w:sz w:val="24"/>
          <w:szCs w:val="24"/>
        </w:rPr>
      </w:pPr>
    </w:p>
    <w:p w:rsidR="00D57554" w:rsidRPr="009F1865" w:rsidRDefault="00D57554" w:rsidP="00D57554">
      <w:pPr>
        <w:pStyle w:val="ListParagraph"/>
        <w:ind w:right="146"/>
        <w:jc w:val="both"/>
        <w:rPr>
          <w:bCs/>
          <w:sz w:val="24"/>
          <w:szCs w:val="24"/>
        </w:rPr>
      </w:pPr>
    </w:p>
    <w:p w:rsidR="00D57554" w:rsidRPr="009F1865" w:rsidRDefault="00D57554" w:rsidP="00D57554">
      <w:pPr>
        <w:spacing w:after="0" w:line="240" w:lineRule="auto"/>
        <w:ind w:right="146"/>
        <w:jc w:val="both"/>
        <w:rPr>
          <w:rFonts w:ascii="Times New Roman" w:hAnsi="Times New Roman" w:cs="Times New Roman"/>
          <w:b/>
          <w:bCs/>
          <w:sz w:val="24"/>
          <w:szCs w:val="24"/>
        </w:rPr>
      </w:pPr>
      <w:r w:rsidRPr="009F1865">
        <w:rPr>
          <w:rFonts w:ascii="Times New Roman" w:hAnsi="Times New Roman" w:cs="Times New Roman"/>
          <w:b/>
          <w:bCs/>
          <w:sz w:val="24"/>
          <w:szCs w:val="24"/>
        </w:rPr>
        <w:t xml:space="preserve">           Contractor’s Site Superintendence </w:t>
      </w:r>
    </w:p>
    <w:p w:rsidR="00D57554" w:rsidRPr="009F1865" w:rsidRDefault="00D57554" w:rsidP="00D57554">
      <w:pPr>
        <w:spacing w:after="0" w:line="240" w:lineRule="auto"/>
        <w:ind w:right="146"/>
        <w:jc w:val="both"/>
        <w:rPr>
          <w:rFonts w:ascii="Times New Roman" w:hAnsi="Times New Roman" w:cs="Times New Roman"/>
          <w:b/>
          <w:bCs/>
          <w:sz w:val="24"/>
          <w:szCs w:val="24"/>
        </w:rPr>
      </w:pPr>
    </w:p>
    <w:p w:rsidR="00D57554" w:rsidRPr="00745A0D" w:rsidRDefault="00D57554" w:rsidP="00D57554">
      <w:pPr>
        <w:spacing w:after="0" w:line="240" w:lineRule="auto"/>
        <w:ind w:left="720" w:right="146"/>
        <w:jc w:val="both"/>
        <w:rPr>
          <w:rFonts w:ascii="Times New Roman" w:hAnsi="Times New Roman" w:cs="Times New Roman"/>
          <w:bCs/>
          <w:szCs w:val="24"/>
        </w:rPr>
      </w:pPr>
      <w:proofErr w:type="gramStart"/>
      <w:r w:rsidRPr="00745A0D">
        <w:rPr>
          <w:rFonts w:ascii="Times New Roman" w:hAnsi="Times New Roman" w:cs="Times New Roman"/>
          <w:bCs/>
          <w:szCs w:val="24"/>
        </w:rPr>
        <w:t>Staff to be employed by contractor on works.</w:t>
      </w:r>
      <w:proofErr w:type="gramEnd"/>
      <w:r w:rsidRPr="00745A0D">
        <w:rPr>
          <w:rFonts w:ascii="Times New Roman" w:hAnsi="Times New Roman" w:cs="Times New Roman"/>
          <w:bCs/>
          <w:szCs w:val="24"/>
        </w:rPr>
        <w:t xml:space="preserve"> The contractor shall employ the following technical staff during execution of works:-</w:t>
      </w:r>
    </w:p>
    <w:p w:rsidR="00D57554" w:rsidRPr="009F1865" w:rsidRDefault="00D57554" w:rsidP="00D57554">
      <w:pPr>
        <w:spacing w:after="0" w:line="240" w:lineRule="auto"/>
        <w:ind w:left="720" w:right="146"/>
        <w:jc w:val="both"/>
        <w:rPr>
          <w:rFonts w:ascii="Times New Roman" w:hAnsi="Times New Roman" w:cs="Times New Roman"/>
          <w:bCs/>
          <w:sz w:val="24"/>
          <w:szCs w:val="24"/>
        </w:rPr>
      </w:pPr>
    </w:p>
    <w:p w:rsidR="00D57554" w:rsidRPr="009F1865" w:rsidRDefault="00D57554" w:rsidP="00D57554">
      <w:pPr>
        <w:pStyle w:val="ListParagraph"/>
        <w:numPr>
          <w:ilvl w:val="0"/>
          <w:numId w:val="52"/>
        </w:numPr>
        <w:ind w:right="146"/>
        <w:jc w:val="both"/>
        <w:rPr>
          <w:b/>
          <w:bCs/>
          <w:sz w:val="24"/>
          <w:szCs w:val="24"/>
        </w:rPr>
      </w:pPr>
      <w:r w:rsidRPr="009F1865">
        <w:rPr>
          <w:b/>
          <w:bCs/>
          <w:sz w:val="24"/>
          <w:szCs w:val="24"/>
        </w:rPr>
        <w:t>For building and road works</w:t>
      </w:r>
    </w:p>
    <w:p w:rsidR="00D57554" w:rsidRPr="009F1865" w:rsidRDefault="00D57554" w:rsidP="00D57554">
      <w:pPr>
        <w:spacing w:after="0" w:line="240" w:lineRule="auto"/>
        <w:ind w:left="720" w:right="146"/>
        <w:jc w:val="both"/>
        <w:rPr>
          <w:rFonts w:ascii="Times New Roman" w:hAnsi="Times New Roman" w:cs="Times New Roman"/>
          <w:bCs/>
          <w:sz w:val="24"/>
          <w:szCs w:val="24"/>
        </w:rPr>
      </w:pPr>
    </w:p>
    <w:p w:rsidR="00D57554" w:rsidRPr="00745A0D" w:rsidRDefault="00D57554" w:rsidP="00D57554">
      <w:pPr>
        <w:pStyle w:val="ListParagraph"/>
        <w:numPr>
          <w:ilvl w:val="0"/>
          <w:numId w:val="50"/>
        </w:numPr>
        <w:ind w:right="146"/>
        <w:jc w:val="both"/>
        <w:rPr>
          <w:bCs/>
          <w:sz w:val="22"/>
          <w:szCs w:val="24"/>
        </w:rPr>
      </w:pPr>
      <w:r w:rsidRPr="00745A0D">
        <w:rPr>
          <w:bCs/>
          <w:sz w:val="22"/>
          <w:szCs w:val="24"/>
        </w:rPr>
        <w:t xml:space="preserve">One Graduate Engineer, when the tendered  cost of  work exceeds Rs10 </w:t>
      </w:r>
      <w:proofErr w:type="spellStart"/>
      <w:r w:rsidRPr="00745A0D">
        <w:rPr>
          <w:bCs/>
          <w:sz w:val="22"/>
          <w:szCs w:val="24"/>
        </w:rPr>
        <w:t>lakhs</w:t>
      </w:r>
      <w:proofErr w:type="spellEnd"/>
    </w:p>
    <w:p w:rsidR="00D57554" w:rsidRPr="00745A0D" w:rsidRDefault="00D57554" w:rsidP="00D57554">
      <w:pPr>
        <w:spacing w:after="0" w:line="240" w:lineRule="auto"/>
        <w:ind w:left="720" w:right="146"/>
        <w:jc w:val="both"/>
        <w:rPr>
          <w:rFonts w:ascii="Times New Roman" w:hAnsi="Times New Roman" w:cs="Times New Roman"/>
          <w:bCs/>
          <w:szCs w:val="24"/>
        </w:rPr>
      </w:pPr>
    </w:p>
    <w:p w:rsidR="00D57554" w:rsidRPr="00745A0D" w:rsidRDefault="00D57554" w:rsidP="00D57554">
      <w:pPr>
        <w:pStyle w:val="ListParagraph"/>
        <w:numPr>
          <w:ilvl w:val="0"/>
          <w:numId w:val="50"/>
        </w:numPr>
        <w:ind w:right="146"/>
        <w:jc w:val="both"/>
        <w:rPr>
          <w:bCs/>
          <w:sz w:val="22"/>
          <w:szCs w:val="24"/>
        </w:rPr>
      </w:pPr>
      <w:r w:rsidRPr="00745A0D">
        <w:rPr>
          <w:bCs/>
          <w:sz w:val="22"/>
          <w:szCs w:val="24"/>
        </w:rPr>
        <w:t xml:space="preserve">One qualified Diploma holder (overseer) </w:t>
      </w:r>
      <w:proofErr w:type="gramStart"/>
      <w:r w:rsidRPr="00745A0D">
        <w:rPr>
          <w:bCs/>
          <w:sz w:val="22"/>
          <w:szCs w:val="24"/>
        </w:rPr>
        <w:t>with  experience</w:t>
      </w:r>
      <w:proofErr w:type="gramEnd"/>
      <w:r w:rsidRPr="00745A0D">
        <w:rPr>
          <w:bCs/>
          <w:sz w:val="22"/>
          <w:szCs w:val="24"/>
        </w:rPr>
        <w:t xml:space="preserve"> not less than 3 years when the  tendered cost of work exceeds Rs.5 </w:t>
      </w:r>
      <w:proofErr w:type="spellStart"/>
      <w:r w:rsidRPr="00745A0D">
        <w:rPr>
          <w:bCs/>
          <w:sz w:val="22"/>
          <w:szCs w:val="24"/>
        </w:rPr>
        <w:t>lakhs</w:t>
      </w:r>
      <w:proofErr w:type="spellEnd"/>
      <w:r w:rsidRPr="00745A0D">
        <w:rPr>
          <w:bCs/>
          <w:sz w:val="22"/>
          <w:szCs w:val="24"/>
        </w:rPr>
        <w:t xml:space="preserve"> but is less  than Rs.10 </w:t>
      </w:r>
      <w:proofErr w:type="spellStart"/>
      <w:r w:rsidRPr="00745A0D">
        <w:rPr>
          <w:bCs/>
          <w:sz w:val="22"/>
          <w:szCs w:val="24"/>
        </w:rPr>
        <w:t>lakhs</w:t>
      </w:r>
      <w:proofErr w:type="spellEnd"/>
      <w:r w:rsidRPr="00745A0D">
        <w:rPr>
          <w:bCs/>
          <w:sz w:val="22"/>
          <w:szCs w:val="24"/>
        </w:rPr>
        <w:t>.</w:t>
      </w:r>
    </w:p>
    <w:p w:rsidR="00D57554" w:rsidRPr="00745A0D" w:rsidRDefault="00D57554" w:rsidP="00D57554">
      <w:pPr>
        <w:spacing w:after="0" w:line="240" w:lineRule="auto"/>
        <w:ind w:left="720" w:right="146"/>
        <w:jc w:val="both"/>
        <w:rPr>
          <w:rFonts w:ascii="Times New Roman" w:hAnsi="Times New Roman" w:cs="Times New Roman"/>
          <w:bCs/>
          <w:szCs w:val="24"/>
        </w:rPr>
      </w:pPr>
    </w:p>
    <w:p w:rsidR="00D57554" w:rsidRPr="00745A0D" w:rsidRDefault="00D57554" w:rsidP="00D57554">
      <w:pPr>
        <w:pStyle w:val="ListParagraph"/>
        <w:numPr>
          <w:ilvl w:val="0"/>
          <w:numId w:val="50"/>
        </w:numPr>
        <w:ind w:right="146"/>
        <w:jc w:val="both"/>
        <w:rPr>
          <w:bCs/>
          <w:sz w:val="22"/>
          <w:szCs w:val="24"/>
        </w:rPr>
      </w:pPr>
      <w:r w:rsidRPr="00745A0D">
        <w:rPr>
          <w:bCs/>
          <w:sz w:val="22"/>
          <w:szCs w:val="24"/>
        </w:rPr>
        <w:t xml:space="preserve">One qualified Diploma holder when tendered  cost  of work is more than Rs.2 </w:t>
      </w:r>
      <w:proofErr w:type="spellStart"/>
      <w:r w:rsidRPr="00745A0D">
        <w:rPr>
          <w:bCs/>
          <w:sz w:val="22"/>
          <w:szCs w:val="24"/>
        </w:rPr>
        <w:t>lakhs</w:t>
      </w:r>
      <w:proofErr w:type="spellEnd"/>
      <w:r w:rsidRPr="00745A0D">
        <w:rPr>
          <w:bCs/>
          <w:sz w:val="22"/>
          <w:szCs w:val="24"/>
        </w:rPr>
        <w:t xml:space="preserve"> but is less</w:t>
      </w:r>
    </w:p>
    <w:p w:rsidR="00D57554" w:rsidRPr="00745A0D" w:rsidRDefault="00D57554" w:rsidP="00D57554">
      <w:pPr>
        <w:spacing w:after="0" w:line="240" w:lineRule="auto"/>
        <w:ind w:left="720" w:right="146"/>
        <w:jc w:val="both"/>
        <w:rPr>
          <w:rFonts w:ascii="Times New Roman" w:hAnsi="Times New Roman" w:cs="Times New Roman"/>
          <w:bCs/>
          <w:szCs w:val="24"/>
        </w:rPr>
      </w:pPr>
      <w:r w:rsidRPr="00745A0D">
        <w:rPr>
          <w:rFonts w:ascii="Times New Roman" w:hAnsi="Times New Roman" w:cs="Times New Roman"/>
          <w:bCs/>
          <w:szCs w:val="24"/>
        </w:rPr>
        <w:t xml:space="preserve">           </w:t>
      </w:r>
      <w:proofErr w:type="gramStart"/>
      <w:r w:rsidRPr="00745A0D">
        <w:rPr>
          <w:rFonts w:ascii="Times New Roman" w:hAnsi="Times New Roman" w:cs="Times New Roman"/>
          <w:bCs/>
          <w:szCs w:val="24"/>
        </w:rPr>
        <w:t>than</w:t>
      </w:r>
      <w:proofErr w:type="gramEnd"/>
      <w:r w:rsidRPr="00745A0D">
        <w:rPr>
          <w:rFonts w:ascii="Times New Roman" w:hAnsi="Times New Roman" w:cs="Times New Roman"/>
          <w:bCs/>
          <w:szCs w:val="24"/>
        </w:rPr>
        <w:t xml:space="preserve"> Rs. 5 </w:t>
      </w:r>
      <w:proofErr w:type="spellStart"/>
      <w:r w:rsidRPr="00745A0D">
        <w:rPr>
          <w:rFonts w:ascii="Times New Roman" w:hAnsi="Times New Roman" w:cs="Times New Roman"/>
          <w:bCs/>
          <w:szCs w:val="24"/>
        </w:rPr>
        <w:t>lakhs</w:t>
      </w:r>
      <w:proofErr w:type="spellEnd"/>
      <w:r w:rsidRPr="00745A0D">
        <w:rPr>
          <w:rFonts w:ascii="Times New Roman" w:hAnsi="Times New Roman" w:cs="Times New Roman"/>
          <w:bCs/>
          <w:szCs w:val="24"/>
        </w:rPr>
        <w:t>.</w:t>
      </w:r>
    </w:p>
    <w:p w:rsidR="00D57554" w:rsidRPr="00745A0D" w:rsidRDefault="00D57554" w:rsidP="00D57554">
      <w:pPr>
        <w:spacing w:after="0" w:line="240" w:lineRule="auto"/>
        <w:ind w:left="720" w:right="146"/>
        <w:jc w:val="both"/>
        <w:rPr>
          <w:rFonts w:ascii="Times New Roman" w:hAnsi="Times New Roman" w:cs="Times New Roman"/>
          <w:bCs/>
          <w:szCs w:val="24"/>
        </w:rPr>
      </w:pPr>
    </w:p>
    <w:p w:rsidR="00D57554" w:rsidRPr="00745A0D" w:rsidRDefault="00D57554" w:rsidP="00D57554">
      <w:pPr>
        <w:spacing w:after="0" w:line="240" w:lineRule="auto"/>
        <w:ind w:left="720" w:right="146"/>
        <w:jc w:val="both"/>
        <w:rPr>
          <w:rFonts w:ascii="Times New Roman" w:hAnsi="Times New Roman" w:cs="Times New Roman"/>
          <w:bCs/>
          <w:szCs w:val="24"/>
        </w:rPr>
      </w:pPr>
    </w:p>
    <w:p w:rsidR="00D57554" w:rsidRPr="00745A0D" w:rsidRDefault="00D57554" w:rsidP="00D57554">
      <w:pPr>
        <w:pStyle w:val="ListParagraph"/>
        <w:numPr>
          <w:ilvl w:val="0"/>
          <w:numId w:val="52"/>
        </w:numPr>
        <w:ind w:right="146"/>
        <w:jc w:val="both"/>
        <w:rPr>
          <w:bCs/>
          <w:sz w:val="22"/>
          <w:szCs w:val="24"/>
        </w:rPr>
      </w:pPr>
      <w:r w:rsidRPr="00745A0D">
        <w:rPr>
          <w:bCs/>
          <w:sz w:val="22"/>
          <w:szCs w:val="24"/>
        </w:rPr>
        <w:t>For sanitary and water supply works one qualified diploma holder with experience of not less than 5 years,  out of which one year should be in sanitary  and water  supply works when the tendered cost of  work is more than Rs.50,000/-</w:t>
      </w:r>
    </w:p>
    <w:p w:rsidR="00D57554" w:rsidRPr="009F1865" w:rsidRDefault="00D57554" w:rsidP="00D57554">
      <w:pPr>
        <w:spacing w:after="0" w:line="240" w:lineRule="auto"/>
        <w:ind w:left="720" w:right="146"/>
        <w:jc w:val="both"/>
        <w:rPr>
          <w:rFonts w:ascii="Times New Roman" w:hAnsi="Times New Roman" w:cs="Times New Roman"/>
          <w:bCs/>
          <w:sz w:val="24"/>
          <w:szCs w:val="24"/>
        </w:rPr>
      </w:pPr>
    </w:p>
    <w:p w:rsidR="00D57554" w:rsidRPr="009F1865" w:rsidRDefault="00D57554" w:rsidP="00D57554">
      <w:pPr>
        <w:pStyle w:val="ListParagraph"/>
        <w:numPr>
          <w:ilvl w:val="0"/>
          <w:numId w:val="52"/>
        </w:numPr>
        <w:ind w:right="146"/>
        <w:jc w:val="both"/>
        <w:rPr>
          <w:bCs/>
          <w:sz w:val="24"/>
          <w:szCs w:val="24"/>
        </w:rPr>
      </w:pPr>
      <w:r w:rsidRPr="009F1865">
        <w:rPr>
          <w:b/>
          <w:bCs/>
          <w:sz w:val="24"/>
          <w:szCs w:val="24"/>
        </w:rPr>
        <w:t>For electrical works</w:t>
      </w:r>
      <w:r w:rsidRPr="009F1865">
        <w:rPr>
          <w:bCs/>
          <w:sz w:val="24"/>
          <w:szCs w:val="24"/>
        </w:rPr>
        <w:t>.</w:t>
      </w:r>
    </w:p>
    <w:p w:rsidR="00D57554" w:rsidRPr="009F1865" w:rsidRDefault="00D57554" w:rsidP="00D57554">
      <w:pPr>
        <w:spacing w:after="0" w:line="240" w:lineRule="auto"/>
        <w:ind w:left="720" w:right="146"/>
        <w:jc w:val="both"/>
        <w:rPr>
          <w:rFonts w:ascii="Times New Roman" w:hAnsi="Times New Roman" w:cs="Times New Roman"/>
          <w:bCs/>
          <w:sz w:val="24"/>
          <w:szCs w:val="24"/>
        </w:rPr>
      </w:pPr>
    </w:p>
    <w:p w:rsidR="00D57554" w:rsidRPr="00745A0D" w:rsidRDefault="00D57554" w:rsidP="00D57554">
      <w:pPr>
        <w:pStyle w:val="ListParagraph"/>
        <w:numPr>
          <w:ilvl w:val="0"/>
          <w:numId w:val="51"/>
        </w:numPr>
        <w:ind w:right="146"/>
        <w:jc w:val="both"/>
        <w:rPr>
          <w:bCs/>
          <w:sz w:val="22"/>
          <w:szCs w:val="24"/>
        </w:rPr>
      </w:pPr>
      <w:r w:rsidRPr="00745A0D">
        <w:rPr>
          <w:bCs/>
          <w:sz w:val="22"/>
          <w:szCs w:val="24"/>
        </w:rPr>
        <w:t xml:space="preserve">One qualified Graduate Engineer possessing Degree in Electrical Engineering from recognized university with an experience of not less than 3 years or a Diploma holder in Electrical Engineering with an experience of not less than   7 years when the tendered cost of the work is not less than  Rs.1.5 </w:t>
      </w:r>
      <w:proofErr w:type="spellStart"/>
      <w:r w:rsidRPr="00745A0D">
        <w:rPr>
          <w:bCs/>
          <w:sz w:val="22"/>
          <w:szCs w:val="24"/>
        </w:rPr>
        <w:t>lakhs</w:t>
      </w:r>
      <w:proofErr w:type="spellEnd"/>
      <w:r w:rsidRPr="00745A0D">
        <w:rPr>
          <w:bCs/>
          <w:sz w:val="22"/>
          <w:szCs w:val="24"/>
        </w:rPr>
        <w:t>.</w:t>
      </w:r>
    </w:p>
    <w:p w:rsidR="00D57554" w:rsidRPr="00745A0D" w:rsidRDefault="00D57554" w:rsidP="00D57554">
      <w:pPr>
        <w:spacing w:after="0" w:line="240" w:lineRule="auto"/>
        <w:ind w:left="720" w:right="146"/>
        <w:jc w:val="both"/>
        <w:rPr>
          <w:rFonts w:ascii="Times New Roman" w:hAnsi="Times New Roman" w:cs="Times New Roman"/>
          <w:bCs/>
          <w:szCs w:val="24"/>
        </w:rPr>
      </w:pPr>
    </w:p>
    <w:p w:rsidR="00D57554" w:rsidRPr="00745A0D" w:rsidRDefault="00D57554" w:rsidP="00D57554">
      <w:pPr>
        <w:pStyle w:val="ListParagraph"/>
        <w:numPr>
          <w:ilvl w:val="0"/>
          <w:numId w:val="51"/>
        </w:numPr>
        <w:ind w:right="146"/>
        <w:jc w:val="both"/>
        <w:rPr>
          <w:bCs/>
          <w:sz w:val="22"/>
          <w:szCs w:val="24"/>
        </w:rPr>
      </w:pPr>
      <w:r w:rsidRPr="00745A0D">
        <w:rPr>
          <w:bCs/>
          <w:sz w:val="22"/>
          <w:szCs w:val="24"/>
        </w:rPr>
        <w:lastRenderedPageBreak/>
        <w:t xml:space="preserve">One Graduate Electrical Engineer with two years experience or a Diploma holder in Electrical Engineering with experience of not less than 3 years, when the tendered cost of the work is more than Rs.75,000 but less  than Rs.1.5 </w:t>
      </w:r>
      <w:proofErr w:type="spellStart"/>
      <w:r w:rsidRPr="00745A0D">
        <w:rPr>
          <w:bCs/>
          <w:sz w:val="22"/>
          <w:szCs w:val="24"/>
        </w:rPr>
        <w:t>lakhs</w:t>
      </w:r>
      <w:proofErr w:type="spellEnd"/>
      <w:r w:rsidRPr="00745A0D">
        <w:rPr>
          <w:bCs/>
          <w:sz w:val="22"/>
          <w:szCs w:val="24"/>
        </w:rPr>
        <w:t>.</w:t>
      </w:r>
    </w:p>
    <w:p w:rsidR="00D57554" w:rsidRPr="00745A0D" w:rsidRDefault="00D57554" w:rsidP="00D57554">
      <w:pPr>
        <w:spacing w:after="0" w:line="240" w:lineRule="auto"/>
        <w:ind w:left="720" w:right="146"/>
        <w:jc w:val="both"/>
        <w:rPr>
          <w:rFonts w:ascii="Times New Roman" w:hAnsi="Times New Roman" w:cs="Times New Roman"/>
          <w:bCs/>
          <w:szCs w:val="24"/>
        </w:rPr>
      </w:pPr>
    </w:p>
    <w:p w:rsidR="00D57554" w:rsidRPr="00745A0D" w:rsidRDefault="00D57554" w:rsidP="00D57554">
      <w:pPr>
        <w:pStyle w:val="ListParagraph"/>
        <w:numPr>
          <w:ilvl w:val="0"/>
          <w:numId w:val="51"/>
        </w:numPr>
        <w:ind w:right="146"/>
        <w:jc w:val="both"/>
        <w:rPr>
          <w:bCs/>
          <w:sz w:val="22"/>
          <w:szCs w:val="24"/>
        </w:rPr>
      </w:pPr>
      <w:r w:rsidRPr="00745A0D">
        <w:rPr>
          <w:bCs/>
          <w:sz w:val="22"/>
          <w:szCs w:val="24"/>
        </w:rPr>
        <w:t xml:space="preserve">One Diploma holder in Electrical Engineering with  experience of not less than 3 years when tendered cost of work is more than Rs.37,000 but less than Rs.75,000. </w:t>
      </w:r>
    </w:p>
    <w:p w:rsidR="00D57554" w:rsidRPr="00745A0D" w:rsidRDefault="00D57554" w:rsidP="00D57554">
      <w:pPr>
        <w:spacing w:after="0" w:line="240" w:lineRule="auto"/>
        <w:ind w:left="720" w:right="146"/>
        <w:jc w:val="both"/>
        <w:rPr>
          <w:rFonts w:ascii="Times New Roman" w:hAnsi="Times New Roman" w:cs="Times New Roman"/>
          <w:bCs/>
          <w:szCs w:val="24"/>
        </w:rPr>
      </w:pPr>
    </w:p>
    <w:p w:rsidR="00D57554" w:rsidRPr="00745A0D" w:rsidRDefault="00D57554" w:rsidP="00D57554">
      <w:pPr>
        <w:pStyle w:val="ListParagraph"/>
        <w:numPr>
          <w:ilvl w:val="0"/>
          <w:numId w:val="51"/>
        </w:numPr>
        <w:ind w:right="146"/>
        <w:jc w:val="both"/>
        <w:rPr>
          <w:bCs/>
          <w:sz w:val="22"/>
          <w:szCs w:val="24"/>
        </w:rPr>
      </w:pPr>
      <w:r w:rsidRPr="00745A0D">
        <w:rPr>
          <w:bCs/>
          <w:sz w:val="22"/>
          <w:szCs w:val="24"/>
        </w:rPr>
        <w:t>One licensed Supervisor with experience of not less than 3 years when the tendered cost of work is more than   Rs.7,500 and less than Rs.37,000</w:t>
      </w:r>
    </w:p>
    <w:p w:rsidR="00D57554" w:rsidRPr="00745A0D" w:rsidRDefault="00D57554" w:rsidP="00D57554">
      <w:pPr>
        <w:spacing w:after="0" w:line="240" w:lineRule="auto"/>
        <w:ind w:left="720" w:right="146"/>
        <w:jc w:val="both"/>
        <w:rPr>
          <w:rFonts w:ascii="Times New Roman" w:hAnsi="Times New Roman" w:cs="Times New Roman"/>
          <w:bCs/>
          <w:szCs w:val="24"/>
        </w:rPr>
      </w:pPr>
    </w:p>
    <w:p w:rsidR="00D57554" w:rsidRPr="00745A0D" w:rsidRDefault="00D57554" w:rsidP="00D57554">
      <w:pPr>
        <w:pStyle w:val="ListParagraph"/>
        <w:numPr>
          <w:ilvl w:val="0"/>
          <w:numId w:val="52"/>
        </w:numPr>
        <w:ind w:right="146"/>
        <w:jc w:val="both"/>
        <w:rPr>
          <w:bCs/>
          <w:sz w:val="22"/>
          <w:szCs w:val="24"/>
        </w:rPr>
      </w:pPr>
      <w:r w:rsidRPr="00745A0D">
        <w:rPr>
          <w:bCs/>
          <w:sz w:val="22"/>
          <w:szCs w:val="24"/>
        </w:rPr>
        <w:t xml:space="preserve"> In case the contractor fails to employ the technical staff as aforesaid, he shall be liable to pay reasonable amount </w:t>
      </w:r>
      <w:proofErr w:type="gramStart"/>
      <w:r w:rsidRPr="00745A0D">
        <w:rPr>
          <w:bCs/>
          <w:sz w:val="22"/>
          <w:szCs w:val="24"/>
        </w:rPr>
        <w:t>not  exceeding</w:t>
      </w:r>
      <w:proofErr w:type="gramEnd"/>
      <w:r w:rsidRPr="00745A0D">
        <w:rPr>
          <w:bCs/>
          <w:sz w:val="22"/>
          <w:szCs w:val="24"/>
        </w:rPr>
        <w:t xml:space="preserve"> the mount shown below for each month of  default. These </w:t>
      </w:r>
      <w:proofErr w:type="spellStart"/>
      <w:r w:rsidRPr="00745A0D">
        <w:rPr>
          <w:bCs/>
          <w:sz w:val="22"/>
          <w:szCs w:val="24"/>
        </w:rPr>
        <w:t>reies</w:t>
      </w:r>
      <w:proofErr w:type="spellEnd"/>
      <w:r w:rsidRPr="00745A0D">
        <w:rPr>
          <w:bCs/>
          <w:sz w:val="22"/>
          <w:szCs w:val="24"/>
        </w:rPr>
        <w:t xml:space="preserve"> are subject to modifications from   the time by CSIR based on CPWD.</w:t>
      </w:r>
    </w:p>
    <w:p w:rsidR="00D57554" w:rsidRPr="00745A0D" w:rsidRDefault="00D57554" w:rsidP="00D57554">
      <w:pPr>
        <w:spacing w:after="0" w:line="240" w:lineRule="auto"/>
        <w:ind w:right="146"/>
        <w:jc w:val="both"/>
        <w:rPr>
          <w:rFonts w:ascii="Times New Roman" w:eastAsia="Times New Roman" w:hAnsi="Times New Roman" w:cs="Times New Roman"/>
          <w:bCs/>
          <w:szCs w:val="24"/>
        </w:rPr>
      </w:pPr>
    </w:p>
    <w:p w:rsidR="00D57554" w:rsidRPr="00745A0D" w:rsidRDefault="00D57554" w:rsidP="00D57554">
      <w:pPr>
        <w:pStyle w:val="ListParagraph"/>
        <w:numPr>
          <w:ilvl w:val="0"/>
          <w:numId w:val="54"/>
        </w:numPr>
        <w:ind w:right="146"/>
        <w:jc w:val="both"/>
        <w:rPr>
          <w:bCs/>
          <w:sz w:val="22"/>
          <w:szCs w:val="24"/>
        </w:rPr>
      </w:pPr>
      <w:r w:rsidRPr="00745A0D">
        <w:rPr>
          <w:bCs/>
          <w:sz w:val="22"/>
          <w:szCs w:val="24"/>
        </w:rPr>
        <w:t>In case when a Graduate Engineer is to be employed    Rs.3,000/-</w:t>
      </w:r>
    </w:p>
    <w:p w:rsidR="00D57554" w:rsidRPr="00745A0D" w:rsidRDefault="00D57554" w:rsidP="00D57554">
      <w:pPr>
        <w:pStyle w:val="ListParagraph"/>
        <w:ind w:left="1080" w:right="146"/>
        <w:jc w:val="both"/>
        <w:rPr>
          <w:bCs/>
          <w:sz w:val="22"/>
          <w:szCs w:val="24"/>
        </w:rPr>
      </w:pPr>
    </w:p>
    <w:p w:rsidR="00D57554" w:rsidRPr="00745A0D" w:rsidRDefault="00D57554" w:rsidP="00D57554">
      <w:pPr>
        <w:pStyle w:val="ListParagraph"/>
        <w:numPr>
          <w:ilvl w:val="0"/>
          <w:numId w:val="54"/>
        </w:numPr>
        <w:ind w:right="146"/>
        <w:jc w:val="both"/>
        <w:rPr>
          <w:bCs/>
          <w:sz w:val="22"/>
          <w:szCs w:val="24"/>
        </w:rPr>
      </w:pPr>
      <w:r w:rsidRPr="00745A0D">
        <w:rPr>
          <w:bCs/>
          <w:sz w:val="22"/>
          <w:szCs w:val="24"/>
        </w:rPr>
        <w:t>In case when a qualified Diploma holder is required to be employed Rs.1,500/-</w:t>
      </w:r>
    </w:p>
    <w:p w:rsidR="00D57554" w:rsidRPr="00745A0D" w:rsidRDefault="00D57554" w:rsidP="00D57554">
      <w:pPr>
        <w:pStyle w:val="ListParagraph"/>
        <w:rPr>
          <w:bCs/>
          <w:sz w:val="22"/>
          <w:szCs w:val="24"/>
        </w:rPr>
      </w:pPr>
    </w:p>
    <w:p w:rsidR="00D57554" w:rsidRPr="00745A0D" w:rsidRDefault="00D57554" w:rsidP="00D57554">
      <w:pPr>
        <w:pStyle w:val="ListParagraph"/>
        <w:numPr>
          <w:ilvl w:val="0"/>
          <w:numId w:val="54"/>
        </w:numPr>
        <w:ind w:right="146"/>
        <w:jc w:val="both"/>
        <w:rPr>
          <w:bCs/>
          <w:sz w:val="22"/>
          <w:szCs w:val="24"/>
        </w:rPr>
      </w:pPr>
      <w:r w:rsidRPr="00745A0D">
        <w:rPr>
          <w:bCs/>
          <w:sz w:val="22"/>
          <w:szCs w:val="24"/>
        </w:rPr>
        <w:t>In case when a technical supervisor is required to be employed Rs.750.</w:t>
      </w:r>
    </w:p>
    <w:p w:rsidR="00D57554" w:rsidRPr="009F1865" w:rsidRDefault="00D57554" w:rsidP="00D57554">
      <w:pPr>
        <w:pStyle w:val="ListParagraph"/>
        <w:ind w:right="146"/>
        <w:jc w:val="both"/>
        <w:rPr>
          <w:bCs/>
          <w:sz w:val="24"/>
          <w:szCs w:val="24"/>
        </w:rPr>
      </w:pPr>
    </w:p>
    <w:p w:rsidR="00D57554" w:rsidRPr="009F1865" w:rsidRDefault="00D57554" w:rsidP="00D57554">
      <w:pPr>
        <w:pStyle w:val="ListParagraph"/>
        <w:ind w:right="146"/>
        <w:jc w:val="both"/>
        <w:rPr>
          <w:bCs/>
          <w:sz w:val="24"/>
          <w:szCs w:val="24"/>
        </w:rPr>
      </w:pPr>
    </w:p>
    <w:p w:rsidR="00D57554" w:rsidRDefault="00D57554" w:rsidP="00D57554">
      <w:pPr>
        <w:pStyle w:val="ListParagraph"/>
        <w:ind w:right="146"/>
        <w:jc w:val="both"/>
        <w:rPr>
          <w:bCs/>
        </w:rPr>
      </w:pPr>
    </w:p>
    <w:p w:rsidR="00D57554" w:rsidRDefault="00D57554" w:rsidP="00D57554">
      <w:pPr>
        <w:pStyle w:val="ListParagraph"/>
        <w:ind w:right="146"/>
        <w:jc w:val="both"/>
        <w:rPr>
          <w:bCs/>
        </w:rPr>
      </w:pPr>
    </w:p>
    <w:p w:rsidR="00D57554" w:rsidRPr="000B318D" w:rsidRDefault="00D57554" w:rsidP="00D57554">
      <w:pPr>
        <w:pStyle w:val="ListParagraph"/>
        <w:ind w:right="146"/>
        <w:jc w:val="both"/>
        <w:rPr>
          <w:bCs/>
        </w:rPr>
      </w:pPr>
    </w:p>
    <w:p w:rsidR="00D57554" w:rsidRPr="00807950" w:rsidRDefault="00D57554" w:rsidP="00D57554">
      <w:pPr>
        <w:ind w:right="146"/>
        <w:jc w:val="center"/>
        <w:rPr>
          <w:rFonts w:ascii="Times New Roman" w:hAnsi="Times New Roman" w:cs="Times New Roman"/>
          <w:b/>
          <w:sz w:val="28"/>
        </w:rPr>
      </w:pPr>
      <w:r w:rsidRPr="00807950">
        <w:rPr>
          <w:rFonts w:ascii="Times New Roman" w:hAnsi="Times New Roman" w:cs="Times New Roman"/>
          <w:b/>
          <w:sz w:val="28"/>
        </w:rPr>
        <w:t>***ADDITIONAL CONDITIONS***</w:t>
      </w:r>
    </w:p>
    <w:p w:rsidR="00D57554" w:rsidRPr="00745A0D" w:rsidRDefault="00D57554" w:rsidP="00D57554">
      <w:pPr>
        <w:numPr>
          <w:ilvl w:val="0"/>
          <w:numId w:val="23"/>
        </w:numPr>
        <w:tabs>
          <w:tab w:val="clear" w:pos="720"/>
        </w:tabs>
        <w:overflowPunct w:val="0"/>
        <w:autoSpaceDE w:val="0"/>
        <w:autoSpaceDN w:val="0"/>
        <w:adjustRightInd w:val="0"/>
        <w:spacing w:after="0" w:line="240" w:lineRule="auto"/>
        <w:ind w:right="146"/>
        <w:jc w:val="both"/>
        <w:textAlignment w:val="baseline"/>
        <w:rPr>
          <w:rFonts w:ascii="Times New Roman" w:hAnsi="Times New Roman" w:cs="Times New Roman"/>
          <w:bCs/>
        </w:rPr>
      </w:pPr>
      <w:r w:rsidRPr="00745A0D">
        <w:rPr>
          <w:rFonts w:ascii="Times New Roman" w:hAnsi="Times New Roman" w:cs="Times New Roman"/>
          <w:bCs/>
        </w:rPr>
        <w:t>The structural and architectural drawings shall at all times be properly correlated before executing any work. However, in case of any discrepancy in the item given in the schedule of quantities appended with the tender and drawings relating to the relevant item the former shall prevail unless and otherwise given in writing by the Engineer.</w:t>
      </w:r>
    </w:p>
    <w:p w:rsidR="00D57554" w:rsidRPr="00745A0D" w:rsidRDefault="00D57554" w:rsidP="00D57554">
      <w:pPr>
        <w:spacing w:line="240" w:lineRule="auto"/>
        <w:ind w:right="146"/>
        <w:jc w:val="both"/>
        <w:rPr>
          <w:rFonts w:ascii="Times New Roman" w:hAnsi="Times New Roman" w:cs="Times New Roman"/>
          <w:bCs/>
        </w:rPr>
      </w:pPr>
    </w:p>
    <w:p w:rsidR="00D57554" w:rsidRPr="00745A0D" w:rsidRDefault="00D57554" w:rsidP="00D57554">
      <w:pPr>
        <w:numPr>
          <w:ilvl w:val="0"/>
          <w:numId w:val="23"/>
        </w:numPr>
        <w:tabs>
          <w:tab w:val="clear" w:pos="720"/>
        </w:tabs>
        <w:overflowPunct w:val="0"/>
        <w:autoSpaceDE w:val="0"/>
        <w:autoSpaceDN w:val="0"/>
        <w:adjustRightInd w:val="0"/>
        <w:spacing w:after="0" w:line="240" w:lineRule="auto"/>
        <w:ind w:right="146"/>
        <w:jc w:val="both"/>
        <w:textAlignment w:val="baseline"/>
        <w:rPr>
          <w:rFonts w:ascii="Times New Roman" w:hAnsi="Times New Roman" w:cs="Times New Roman"/>
          <w:bCs/>
        </w:rPr>
      </w:pPr>
      <w:r w:rsidRPr="00745A0D">
        <w:rPr>
          <w:rFonts w:ascii="Times New Roman" w:hAnsi="Times New Roman" w:cs="Times New Roman"/>
          <w:bCs/>
        </w:rPr>
        <w:t>No payment shall be made to the contractor for any damage caused by rain, snowfall, floods or any other natural cause whatsoever during the execution of work. The damage to work will be made good by the contractor at his own cost, and no claim on this account shall be entertained.</w:t>
      </w:r>
    </w:p>
    <w:p w:rsidR="00D57554" w:rsidRPr="00745A0D" w:rsidRDefault="00D57554" w:rsidP="00D57554">
      <w:pPr>
        <w:spacing w:line="240" w:lineRule="auto"/>
        <w:ind w:right="146"/>
        <w:jc w:val="both"/>
        <w:rPr>
          <w:rFonts w:ascii="Times New Roman" w:hAnsi="Times New Roman" w:cs="Times New Roman"/>
          <w:bCs/>
        </w:rPr>
      </w:pPr>
    </w:p>
    <w:p w:rsidR="00D57554" w:rsidRPr="00745A0D" w:rsidRDefault="00D57554" w:rsidP="00D57554">
      <w:pPr>
        <w:numPr>
          <w:ilvl w:val="0"/>
          <w:numId w:val="23"/>
        </w:numPr>
        <w:tabs>
          <w:tab w:val="clear" w:pos="720"/>
        </w:tabs>
        <w:overflowPunct w:val="0"/>
        <w:autoSpaceDE w:val="0"/>
        <w:autoSpaceDN w:val="0"/>
        <w:adjustRightInd w:val="0"/>
        <w:spacing w:after="0" w:line="240" w:lineRule="auto"/>
        <w:ind w:right="146"/>
        <w:jc w:val="both"/>
        <w:textAlignment w:val="baseline"/>
        <w:rPr>
          <w:rFonts w:ascii="Times New Roman" w:hAnsi="Times New Roman" w:cs="Times New Roman"/>
          <w:bCs/>
        </w:rPr>
      </w:pPr>
      <w:r w:rsidRPr="00745A0D">
        <w:rPr>
          <w:rFonts w:ascii="Times New Roman" w:hAnsi="Times New Roman" w:cs="Times New Roman"/>
          <w:bCs/>
        </w:rPr>
        <w:t>All materials used shall be as per specifications and ISI marked wherever applicable. ISI marked referred relate to latest BIS Code as published by Bureau of Indian Standards upto 30 days before the date of opening the tender.</w:t>
      </w:r>
    </w:p>
    <w:p w:rsidR="00D57554" w:rsidRPr="00745A0D" w:rsidRDefault="00D57554" w:rsidP="00D57554">
      <w:pPr>
        <w:spacing w:line="240" w:lineRule="auto"/>
        <w:ind w:right="146"/>
        <w:jc w:val="both"/>
        <w:rPr>
          <w:rFonts w:ascii="Times New Roman" w:hAnsi="Times New Roman" w:cs="Times New Roman"/>
          <w:bCs/>
        </w:rPr>
      </w:pPr>
    </w:p>
    <w:p w:rsidR="00D57554" w:rsidRPr="00745A0D" w:rsidRDefault="00D57554" w:rsidP="00D57554">
      <w:pPr>
        <w:numPr>
          <w:ilvl w:val="0"/>
          <w:numId w:val="23"/>
        </w:numPr>
        <w:tabs>
          <w:tab w:val="clear" w:pos="720"/>
        </w:tabs>
        <w:overflowPunct w:val="0"/>
        <w:autoSpaceDE w:val="0"/>
        <w:autoSpaceDN w:val="0"/>
        <w:adjustRightInd w:val="0"/>
        <w:spacing w:after="0" w:line="240" w:lineRule="auto"/>
        <w:ind w:right="146"/>
        <w:jc w:val="both"/>
        <w:textAlignment w:val="baseline"/>
        <w:rPr>
          <w:rFonts w:ascii="Times New Roman" w:hAnsi="Times New Roman" w:cs="Times New Roman"/>
          <w:bCs/>
        </w:rPr>
      </w:pPr>
      <w:r w:rsidRPr="00745A0D">
        <w:rPr>
          <w:rFonts w:ascii="Times New Roman" w:hAnsi="Times New Roman" w:cs="Times New Roman"/>
          <w:bCs/>
        </w:rPr>
        <w:t>The contractor shall give a performance test of the entire installation(s) as per standard specifications and/or as directed by the Engineer and will also submit. Test certificates as are required by Municipal/Electrical authority or any other authority. Nothing extra shall be payable for the same other than the fees paid to such authorities which shall be reimbursed on production of receipts.</w:t>
      </w:r>
    </w:p>
    <w:p w:rsidR="00D57554" w:rsidRPr="009F1865" w:rsidRDefault="00D57554" w:rsidP="00D57554">
      <w:pPr>
        <w:spacing w:line="240" w:lineRule="auto"/>
        <w:ind w:right="146"/>
        <w:jc w:val="both"/>
        <w:rPr>
          <w:bCs/>
          <w:sz w:val="24"/>
        </w:rPr>
      </w:pPr>
    </w:p>
    <w:p w:rsidR="00D57554" w:rsidRDefault="00D57554" w:rsidP="00D57554">
      <w:pPr>
        <w:ind w:right="146"/>
        <w:rPr>
          <w:bCs/>
        </w:rPr>
      </w:pPr>
    </w:p>
    <w:p w:rsidR="00D57554" w:rsidRDefault="00D57554" w:rsidP="00D57554">
      <w:pPr>
        <w:ind w:right="146"/>
        <w:rPr>
          <w:bCs/>
        </w:rPr>
      </w:pPr>
    </w:p>
    <w:p w:rsidR="00D57554" w:rsidRDefault="00D57554" w:rsidP="00D57554">
      <w:pPr>
        <w:ind w:right="146"/>
        <w:rPr>
          <w:bCs/>
        </w:rPr>
      </w:pPr>
    </w:p>
    <w:p w:rsidR="00D57554" w:rsidRDefault="00D57554" w:rsidP="00D57554">
      <w:pPr>
        <w:ind w:right="146"/>
        <w:rPr>
          <w:bCs/>
        </w:rPr>
      </w:pPr>
    </w:p>
    <w:p w:rsidR="00D57554" w:rsidRDefault="00D57554" w:rsidP="00D57554">
      <w:pPr>
        <w:ind w:right="146"/>
        <w:rPr>
          <w:bCs/>
        </w:rPr>
      </w:pPr>
    </w:p>
    <w:p w:rsidR="00D57554" w:rsidRDefault="00D57554" w:rsidP="00D57554">
      <w:pPr>
        <w:ind w:right="146"/>
        <w:rPr>
          <w:bCs/>
        </w:rPr>
      </w:pPr>
    </w:p>
    <w:p w:rsidR="00D57554" w:rsidRDefault="00D57554" w:rsidP="00D57554">
      <w:pPr>
        <w:pStyle w:val="Heading7"/>
        <w:jc w:val="center"/>
        <w:rPr>
          <w:rFonts w:ascii="Times New Roman" w:hAnsi="Times New Roman" w:cs="Times New Roman"/>
          <w:b/>
          <w:i w:val="0"/>
          <w:color w:val="auto"/>
        </w:rPr>
      </w:pPr>
    </w:p>
    <w:p w:rsidR="00D57554" w:rsidRPr="00807950" w:rsidRDefault="00D57554" w:rsidP="00D57554">
      <w:pPr>
        <w:pStyle w:val="Heading7"/>
        <w:spacing w:before="0" w:line="240" w:lineRule="auto"/>
        <w:jc w:val="center"/>
        <w:rPr>
          <w:rFonts w:ascii="Times New Roman" w:hAnsi="Times New Roman" w:cs="Times New Roman"/>
          <w:b/>
          <w:i w:val="0"/>
          <w:color w:val="auto"/>
          <w:sz w:val="28"/>
        </w:rPr>
      </w:pPr>
      <w:r w:rsidRPr="00807950">
        <w:rPr>
          <w:rFonts w:ascii="Times New Roman" w:hAnsi="Times New Roman" w:cs="Times New Roman"/>
          <w:b/>
          <w:i w:val="0"/>
          <w:color w:val="auto"/>
          <w:sz w:val="28"/>
        </w:rPr>
        <w:t>INDENTURE FOR SECURED ADVANCE</w:t>
      </w:r>
    </w:p>
    <w:p w:rsidR="00D57554" w:rsidRPr="00807950" w:rsidRDefault="00D57554" w:rsidP="00D57554">
      <w:pPr>
        <w:spacing w:after="0" w:line="240" w:lineRule="auto"/>
        <w:rPr>
          <w:sz w:val="14"/>
        </w:rPr>
      </w:pPr>
    </w:p>
    <w:p w:rsidR="00D57554" w:rsidRPr="00745A0D" w:rsidRDefault="00D57554" w:rsidP="00D57554">
      <w:pPr>
        <w:spacing w:after="0"/>
        <w:ind w:right="146"/>
        <w:jc w:val="both"/>
        <w:rPr>
          <w:rFonts w:ascii="Times New Roman" w:hAnsi="Times New Roman" w:cs="Times New Roman"/>
          <w:bCs/>
        </w:rPr>
      </w:pPr>
      <w:r w:rsidRPr="00745A0D">
        <w:rPr>
          <w:rFonts w:ascii="Times New Roman" w:hAnsi="Times New Roman" w:cs="Times New Roman"/>
          <w:bCs/>
        </w:rPr>
        <w:t xml:space="preserve">This indenture made the day of_____________202___ between </w:t>
      </w:r>
      <w:r w:rsidRPr="00745A0D">
        <w:rPr>
          <w:rFonts w:ascii="Times New Roman" w:hAnsi="Times New Roman" w:cs="Times New Roman"/>
          <w:bCs/>
          <w:u w:val="single"/>
        </w:rPr>
        <w:tab/>
      </w:r>
      <w:r w:rsidRPr="00745A0D">
        <w:rPr>
          <w:rFonts w:ascii="Times New Roman" w:hAnsi="Times New Roman" w:cs="Times New Roman"/>
          <w:bCs/>
          <w:u w:val="single"/>
        </w:rPr>
        <w:tab/>
      </w:r>
      <w:r w:rsidRPr="00745A0D">
        <w:rPr>
          <w:rFonts w:ascii="Times New Roman" w:hAnsi="Times New Roman" w:cs="Times New Roman"/>
          <w:bCs/>
          <w:u w:val="single"/>
        </w:rPr>
        <w:tab/>
      </w:r>
      <w:r w:rsidRPr="00745A0D">
        <w:rPr>
          <w:rFonts w:ascii="Times New Roman" w:hAnsi="Times New Roman" w:cs="Times New Roman"/>
          <w:bCs/>
          <w:u w:val="single"/>
        </w:rPr>
        <w:softHyphen/>
      </w:r>
      <w:r w:rsidRPr="00745A0D">
        <w:rPr>
          <w:rFonts w:ascii="Times New Roman" w:hAnsi="Times New Roman" w:cs="Times New Roman"/>
          <w:bCs/>
        </w:rPr>
        <w:t>. (hereinafter called the contractor which expression shall where the context so admits or implies be deemed to include his heirs, executors, administrators and permitted assignees) of the one part and Council of Scientific and Industrial Research, New Delhi, a Society registered under the Societies Registration Act 1860 (hereinafter called the Employer which expression shall include its successors and assignees and authorized officers of the Society) of the other part.</w:t>
      </w:r>
    </w:p>
    <w:p w:rsidR="00D57554" w:rsidRPr="00745A0D" w:rsidRDefault="00D57554" w:rsidP="00D57554">
      <w:pPr>
        <w:ind w:right="146"/>
        <w:jc w:val="both"/>
        <w:rPr>
          <w:rFonts w:ascii="Times New Roman" w:hAnsi="Times New Roman" w:cs="Times New Roman"/>
          <w:bCs/>
        </w:rPr>
      </w:pPr>
      <w:r w:rsidRPr="00745A0D">
        <w:rPr>
          <w:rFonts w:ascii="Times New Roman" w:hAnsi="Times New Roman" w:cs="Times New Roman"/>
          <w:bCs/>
        </w:rPr>
        <w:t xml:space="preserve">WHEREAS by an agreement dated (hereinafter called the said agreement) the contractor has agreed AND WHEREAS the contractor has applied  to the Employer that he may be allowed advances  on the security of materials absolutely belonging  to him and brought by him to the site of the works the subject of the said  agreement for use in the construction of such of the works as he has undertaken to execute at rates fixed for the finished work (inclusive of the cost of materials and labour and other charges) AND WHEREAS the Employer has agreed to advance to the contractor the sum of Rs._____________  (Rupees ___________________________) on the security of materials the quantities and other particulars of which are detailed in accounts of  secured advance attached to the running account Bill for the  said works  signed by the contractor on  and the Employer has reserved to himself the option of making any further advance  or advances on the security of  other materials brought by the contractor to the site of the said works. Now THIS INDENTURE WITNESSETH that in pursuance of the said agreement and in consideration of the sum of Rs.________________________ on or before the execution of these presents paid to the contractor by the Employer (the receipt whereof the contractor doth hereby acknowledge) and of such further advances (if any) as may be made to him as aforesaid the contractor doth hereby </w:t>
      </w:r>
      <w:proofErr w:type="spellStart"/>
      <w:r w:rsidRPr="00745A0D">
        <w:rPr>
          <w:rFonts w:ascii="Times New Roman" w:hAnsi="Times New Roman" w:cs="Times New Roman"/>
          <w:bCs/>
        </w:rPr>
        <w:t>convenant</w:t>
      </w:r>
      <w:proofErr w:type="spellEnd"/>
      <w:r w:rsidRPr="00745A0D">
        <w:rPr>
          <w:rFonts w:ascii="Times New Roman" w:hAnsi="Times New Roman" w:cs="Times New Roman"/>
          <w:bCs/>
        </w:rPr>
        <w:t xml:space="preserve"> and agree with</w:t>
      </w:r>
      <w:r w:rsidRPr="00745A0D">
        <w:rPr>
          <w:rFonts w:ascii="Times New Roman" w:hAnsi="Times New Roman" w:cs="Times New Roman"/>
          <w:bCs/>
          <w:sz w:val="24"/>
        </w:rPr>
        <w:t xml:space="preserve"> </w:t>
      </w:r>
      <w:r w:rsidRPr="00745A0D">
        <w:rPr>
          <w:rFonts w:ascii="Times New Roman" w:hAnsi="Times New Roman" w:cs="Times New Roman"/>
          <w:bCs/>
        </w:rPr>
        <w:t>the Employer and declare as follow:-</w:t>
      </w:r>
    </w:p>
    <w:p w:rsidR="00D57554" w:rsidRPr="00745A0D" w:rsidRDefault="00D57554" w:rsidP="00D57554">
      <w:pPr>
        <w:numPr>
          <w:ilvl w:val="0"/>
          <w:numId w:val="24"/>
        </w:numPr>
        <w:tabs>
          <w:tab w:val="clear" w:pos="720"/>
        </w:tabs>
        <w:overflowPunct w:val="0"/>
        <w:autoSpaceDE w:val="0"/>
        <w:autoSpaceDN w:val="0"/>
        <w:adjustRightInd w:val="0"/>
        <w:spacing w:after="0" w:line="240" w:lineRule="auto"/>
        <w:ind w:right="146"/>
        <w:jc w:val="both"/>
        <w:textAlignment w:val="baseline"/>
        <w:rPr>
          <w:rFonts w:ascii="Times New Roman" w:hAnsi="Times New Roman" w:cs="Times New Roman"/>
          <w:bCs/>
        </w:rPr>
      </w:pPr>
      <w:r w:rsidRPr="00745A0D">
        <w:rPr>
          <w:rFonts w:ascii="Times New Roman" w:hAnsi="Times New Roman" w:cs="Times New Roman"/>
          <w:bCs/>
        </w:rPr>
        <w:t>That the said sum of Rs.________________________ advanced by the Employer to the contractor as aforesaid and all or any further sum of sums advanced as aforesaid shall be employed by the contractor in or towards expediting the execution of the said works and for no other purpose whatsoever.</w:t>
      </w:r>
    </w:p>
    <w:p w:rsidR="00D57554" w:rsidRPr="00745A0D" w:rsidRDefault="00D57554" w:rsidP="00D57554">
      <w:pPr>
        <w:overflowPunct w:val="0"/>
        <w:autoSpaceDE w:val="0"/>
        <w:autoSpaceDN w:val="0"/>
        <w:adjustRightInd w:val="0"/>
        <w:spacing w:after="0" w:line="240" w:lineRule="auto"/>
        <w:ind w:left="720" w:right="146"/>
        <w:jc w:val="both"/>
        <w:textAlignment w:val="baseline"/>
        <w:rPr>
          <w:rFonts w:ascii="Times New Roman" w:hAnsi="Times New Roman" w:cs="Times New Roman"/>
          <w:bCs/>
        </w:rPr>
      </w:pPr>
    </w:p>
    <w:p w:rsidR="00D57554" w:rsidRPr="00745A0D" w:rsidRDefault="00D57554" w:rsidP="00D57554">
      <w:pPr>
        <w:numPr>
          <w:ilvl w:val="0"/>
          <w:numId w:val="24"/>
        </w:numPr>
        <w:tabs>
          <w:tab w:val="clear" w:pos="720"/>
        </w:tabs>
        <w:overflowPunct w:val="0"/>
        <w:autoSpaceDE w:val="0"/>
        <w:autoSpaceDN w:val="0"/>
        <w:adjustRightInd w:val="0"/>
        <w:spacing w:after="0" w:line="240" w:lineRule="auto"/>
        <w:ind w:right="146"/>
        <w:jc w:val="both"/>
        <w:textAlignment w:val="baseline"/>
        <w:rPr>
          <w:rFonts w:ascii="Times New Roman" w:hAnsi="Times New Roman" w:cs="Times New Roman"/>
          <w:bCs/>
        </w:rPr>
      </w:pPr>
      <w:r w:rsidRPr="00745A0D">
        <w:rPr>
          <w:rFonts w:ascii="Times New Roman" w:hAnsi="Times New Roman" w:cs="Times New Roman"/>
          <w:bCs/>
        </w:rPr>
        <w:t>That the materials detailed in the said account of secured advance which have been offered to and accepted by the Employer as security are absolutely the contractor’s  own property and free from encumbrances of any kind and the  contractor will not make any application for or receive a further advance on the Security of materials which are not absolutely his own property and free from encumbrances of any kind and the contractor indemnifies the  Employer against all claims to any materials in respect of which an advance has been made to him a aforesaid.</w:t>
      </w:r>
    </w:p>
    <w:p w:rsidR="00D57554" w:rsidRPr="00745A0D" w:rsidRDefault="00D57554" w:rsidP="00D57554">
      <w:pPr>
        <w:pStyle w:val="ListParagraph"/>
        <w:rPr>
          <w:bCs/>
          <w:sz w:val="22"/>
          <w:szCs w:val="22"/>
        </w:rPr>
      </w:pPr>
    </w:p>
    <w:p w:rsidR="00D57554" w:rsidRPr="00745A0D" w:rsidRDefault="00D57554" w:rsidP="00D57554">
      <w:pPr>
        <w:numPr>
          <w:ilvl w:val="0"/>
          <w:numId w:val="24"/>
        </w:numPr>
        <w:tabs>
          <w:tab w:val="clear" w:pos="720"/>
        </w:tabs>
        <w:overflowPunct w:val="0"/>
        <w:autoSpaceDE w:val="0"/>
        <w:autoSpaceDN w:val="0"/>
        <w:adjustRightInd w:val="0"/>
        <w:spacing w:after="0" w:line="240" w:lineRule="auto"/>
        <w:ind w:right="146"/>
        <w:jc w:val="both"/>
        <w:textAlignment w:val="baseline"/>
        <w:rPr>
          <w:rFonts w:ascii="Times New Roman" w:hAnsi="Times New Roman" w:cs="Times New Roman"/>
          <w:bCs/>
        </w:rPr>
      </w:pPr>
      <w:r w:rsidRPr="00745A0D">
        <w:rPr>
          <w:rFonts w:ascii="Times New Roman" w:hAnsi="Times New Roman" w:cs="Times New Roman"/>
          <w:bCs/>
        </w:rPr>
        <w:t>That the materials detailed in the said account of secured advances and all other materials on the security of which any further advance or advance may hereafter be made as aforesaid (hereinafter called the said materials) shall be used by the contractor solely in the execution of the said works in accordance with the directions of the Engineer and in the term of the said agreement.</w:t>
      </w:r>
    </w:p>
    <w:p w:rsidR="00D57554" w:rsidRPr="00745A0D" w:rsidRDefault="00D57554" w:rsidP="00D57554">
      <w:pPr>
        <w:pStyle w:val="ListParagraph"/>
        <w:rPr>
          <w:bCs/>
          <w:sz w:val="22"/>
          <w:szCs w:val="22"/>
        </w:rPr>
      </w:pPr>
    </w:p>
    <w:p w:rsidR="00D57554" w:rsidRPr="00745A0D" w:rsidRDefault="00D57554" w:rsidP="00D57554">
      <w:pPr>
        <w:numPr>
          <w:ilvl w:val="0"/>
          <w:numId w:val="24"/>
        </w:numPr>
        <w:tabs>
          <w:tab w:val="clear" w:pos="720"/>
        </w:tabs>
        <w:overflowPunct w:val="0"/>
        <w:autoSpaceDE w:val="0"/>
        <w:autoSpaceDN w:val="0"/>
        <w:adjustRightInd w:val="0"/>
        <w:spacing w:after="0" w:line="240" w:lineRule="auto"/>
        <w:ind w:right="146"/>
        <w:jc w:val="both"/>
        <w:textAlignment w:val="baseline"/>
        <w:rPr>
          <w:rFonts w:ascii="Times New Roman" w:hAnsi="Times New Roman" w:cs="Times New Roman"/>
          <w:bCs/>
        </w:rPr>
      </w:pPr>
      <w:r w:rsidRPr="00745A0D">
        <w:rPr>
          <w:rFonts w:ascii="Times New Roman" w:hAnsi="Times New Roman" w:cs="Times New Roman"/>
          <w:bCs/>
        </w:rPr>
        <w:t>That the contractor shall make at his own cost all necessary and adequate arrangements for the proper watch, safe custody and protections against all risks of the said materials and that until used in construction as aforesaid the said materials shall remain at the site of the said works in the contractor’s custody and on his own responsibility and shall at all times be open to inspection by the Employer or any officer authorized by him. In the event of the said materials or any part thereof being stolen, destroyed or damaged or becoming deteriorated in a greater degree than is due to reasonable use and wear thereof the contractor will forthwith replace the same with other materials of like quality or repair and make good the same as required by the Engineer.</w:t>
      </w:r>
    </w:p>
    <w:p w:rsidR="00D57554" w:rsidRPr="00745A0D" w:rsidRDefault="00D57554" w:rsidP="00D57554">
      <w:pPr>
        <w:overflowPunct w:val="0"/>
        <w:autoSpaceDE w:val="0"/>
        <w:autoSpaceDN w:val="0"/>
        <w:adjustRightInd w:val="0"/>
        <w:spacing w:after="0" w:line="240" w:lineRule="auto"/>
        <w:ind w:left="720" w:right="146"/>
        <w:jc w:val="both"/>
        <w:textAlignment w:val="baseline"/>
        <w:rPr>
          <w:rFonts w:ascii="Times New Roman" w:hAnsi="Times New Roman" w:cs="Times New Roman"/>
          <w:bCs/>
        </w:rPr>
      </w:pPr>
    </w:p>
    <w:p w:rsidR="00D57554" w:rsidRPr="00745A0D" w:rsidRDefault="00D57554" w:rsidP="00D57554">
      <w:pPr>
        <w:numPr>
          <w:ilvl w:val="0"/>
          <w:numId w:val="24"/>
        </w:numPr>
        <w:tabs>
          <w:tab w:val="clear" w:pos="720"/>
        </w:tabs>
        <w:overflowPunct w:val="0"/>
        <w:autoSpaceDE w:val="0"/>
        <w:autoSpaceDN w:val="0"/>
        <w:adjustRightInd w:val="0"/>
        <w:spacing w:after="0" w:line="240" w:lineRule="auto"/>
        <w:ind w:right="146"/>
        <w:jc w:val="both"/>
        <w:textAlignment w:val="baseline"/>
        <w:rPr>
          <w:rFonts w:ascii="Times New Roman" w:hAnsi="Times New Roman" w:cs="Times New Roman"/>
          <w:bCs/>
        </w:rPr>
      </w:pPr>
      <w:r w:rsidRPr="00745A0D">
        <w:rPr>
          <w:rFonts w:ascii="Times New Roman" w:hAnsi="Times New Roman" w:cs="Times New Roman"/>
          <w:bCs/>
        </w:rPr>
        <w:t>That the said materials shall not on any account be removed from the site of the said works except with the written permission of the Employer  or any officer authorized by him on that behalf.</w:t>
      </w:r>
    </w:p>
    <w:p w:rsidR="00D57554" w:rsidRPr="00745A0D" w:rsidRDefault="00D57554" w:rsidP="00D57554">
      <w:pPr>
        <w:pStyle w:val="ListParagraph"/>
        <w:rPr>
          <w:bCs/>
          <w:sz w:val="22"/>
          <w:szCs w:val="22"/>
        </w:rPr>
      </w:pPr>
    </w:p>
    <w:p w:rsidR="00D57554" w:rsidRPr="00745A0D" w:rsidRDefault="00D57554" w:rsidP="00D57554">
      <w:pPr>
        <w:numPr>
          <w:ilvl w:val="0"/>
          <w:numId w:val="24"/>
        </w:numPr>
        <w:tabs>
          <w:tab w:val="clear" w:pos="720"/>
        </w:tabs>
        <w:overflowPunct w:val="0"/>
        <w:autoSpaceDE w:val="0"/>
        <w:autoSpaceDN w:val="0"/>
        <w:adjustRightInd w:val="0"/>
        <w:spacing w:after="0" w:line="240" w:lineRule="auto"/>
        <w:ind w:right="146"/>
        <w:jc w:val="both"/>
        <w:textAlignment w:val="baseline"/>
        <w:rPr>
          <w:rFonts w:ascii="Times New Roman" w:hAnsi="Times New Roman" w:cs="Times New Roman"/>
          <w:bCs/>
        </w:rPr>
      </w:pPr>
      <w:r w:rsidRPr="00745A0D">
        <w:rPr>
          <w:rFonts w:ascii="Times New Roman" w:hAnsi="Times New Roman" w:cs="Times New Roman"/>
          <w:bCs/>
        </w:rPr>
        <w:t>That the advances shall be repayable in full when or before the contractor receives payments from the Employer of the price payable to him for the said work under the terms and provisions of the said agreement. However if any intermediate  payments are made to the contractor  on account of work done  then on the occasion of each such payment the Employer will be at liberty to make a recovery from the contractor’s  bill for such payment by deducting there from the value of the said materials then actually used in the construction and in respect of which recovery has not been made previously, the value for this purpose being determined in respect of each description of materials at the rates at which the amounts of the advances made under these presents were calculated.</w:t>
      </w:r>
    </w:p>
    <w:p w:rsidR="00D57554" w:rsidRPr="00745A0D" w:rsidRDefault="00D57554" w:rsidP="00D57554">
      <w:pPr>
        <w:overflowPunct w:val="0"/>
        <w:autoSpaceDE w:val="0"/>
        <w:autoSpaceDN w:val="0"/>
        <w:adjustRightInd w:val="0"/>
        <w:spacing w:after="0" w:line="240" w:lineRule="auto"/>
        <w:ind w:left="720" w:right="146"/>
        <w:jc w:val="both"/>
        <w:textAlignment w:val="baseline"/>
        <w:rPr>
          <w:rFonts w:ascii="Times New Roman" w:hAnsi="Times New Roman" w:cs="Times New Roman"/>
          <w:bCs/>
        </w:rPr>
      </w:pPr>
    </w:p>
    <w:p w:rsidR="00D57554" w:rsidRPr="00745A0D" w:rsidRDefault="00D57554" w:rsidP="00D57554">
      <w:pPr>
        <w:numPr>
          <w:ilvl w:val="0"/>
          <w:numId w:val="24"/>
        </w:numPr>
        <w:tabs>
          <w:tab w:val="clear" w:pos="720"/>
        </w:tabs>
        <w:overflowPunct w:val="0"/>
        <w:autoSpaceDE w:val="0"/>
        <w:autoSpaceDN w:val="0"/>
        <w:adjustRightInd w:val="0"/>
        <w:spacing w:after="0" w:line="240" w:lineRule="auto"/>
        <w:ind w:right="146"/>
        <w:jc w:val="both"/>
        <w:textAlignment w:val="baseline"/>
        <w:rPr>
          <w:rFonts w:ascii="Times New Roman" w:hAnsi="Times New Roman" w:cs="Times New Roman"/>
          <w:bCs/>
        </w:rPr>
      </w:pPr>
      <w:r w:rsidRPr="00745A0D">
        <w:rPr>
          <w:rFonts w:ascii="Times New Roman" w:hAnsi="Times New Roman" w:cs="Times New Roman"/>
          <w:bCs/>
        </w:rPr>
        <w:t>That if the contractor shall at any time make any default in the performance or observance in any respect of any of the terms of provisions of the said agreement or of these presents the total amount of the advance or  advances  that may still be owing to the Employer shall immediately on the happening of such default be repayable by the contractor to the Employer together with interest thereon at twelve percent per annum from the date or respective dates of such advance or advances  to the date of repayment and with all costs charges, damages and expenses incurred by the Employer in or for the recovery thereof or the enforcement of this security or otherwise by reason of the default of the contractor and the contractor hereby covenants and agrees with the employer to repay and pay the same respectively to him accordingly.</w:t>
      </w:r>
    </w:p>
    <w:p w:rsidR="00D57554" w:rsidRPr="00745A0D" w:rsidRDefault="00D57554" w:rsidP="00D57554">
      <w:pPr>
        <w:spacing w:line="240" w:lineRule="auto"/>
        <w:ind w:right="146"/>
        <w:jc w:val="both"/>
        <w:rPr>
          <w:rFonts w:ascii="Times New Roman" w:hAnsi="Times New Roman" w:cs="Times New Roman"/>
          <w:bCs/>
          <w:u w:val="single"/>
        </w:rPr>
      </w:pPr>
    </w:p>
    <w:p w:rsidR="00D57554" w:rsidRPr="00745A0D" w:rsidRDefault="00D57554" w:rsidP="00D57554">
      <w:pPr>
        <w:numPr>
          <w:ilvl w:val="0"/>
          <w:numId w:val="24"/>
        </w:numPr>
        <w:tabs>
          <w:tab w:val="clear" w:pos="720"/>
        </w:tabs>
        <w:overflowPunct w:val="0"/>
        <w:autoSpaceDE w:val="0"/>
        <w:autoSpaceDN w:val="0"/>
        <w:adjustRightInd w:val="0"/>
        <w:spacing w:after="0" w:line="240" w:lineRule="auto"/>
        <w:ind w:right="146"/>
        <w:jc w:val="both"/>
        <w:textAlignment w:val="baseline"/>
        <w:rPr>
          <w:rFonts w:ascii="Times New Roman" w:hAnsi="Times New Roman" w:cs="Times New Roman"/>
          <w:bCs/>
          <w:szCs w:val="24"/>
        </w:rPr>
      </w:pPr>
      <w:r w:rsidRPr="00745A0D">
        <w:rPr>
          <w:rFonts w:ascii="Times New Roman" w:hAnsi="Times New Roman" w:cs="Times New Roman"/>
          <w:bCs/>
          <w:szCs w:val="24"/>
        </w:rPr>
        <w:t>That the contractor hereby charges all the said materials with the repayment to the Employer of the said  sum  of Rs______________ and any further sum or sums advanced as aforesaid and all  costs charges, damages and expenses payable under these presents PROVIDED ALWAYS and it is hereby agreed and declared that notwithstanding anything in the said agreement and without prejudice to the powers contained therein if and whenever  the covenant for payment and repayment herein  before contained  shall become enforceable and the money owning shall not be paid in accordance therewith the Employer may at any time thereafter adopt all or any of the following courses as he may deem best :-</w:t>
      </w:r>
    </w:p>
    <w:p w:rsidR="00D57554" w:rsidRPr="00745A0D" w:rsidRDefault="00D57554" w:rsidP="00D57554">
      <w:pPr>
        <w:pStyle w:val="ListParagraph"/>
        <w:rPr>
          <w:bCs/>
          <w:sz w:val="22"/>
          <w:szCs w:val="24"/>
        </w:rPr>
      </w:pPr>
    </w:p>
    <w:p w:rsidR="00D57554" w:rsidRPr="00745A0D" w:rsidRDefault="00D57554" w:rsidP="00D57554">
      <w:pPr>
        <w:pStyle w:val="ListParagraph"/>
        <w:numPr>
          <w:ilvl w:val="0"/>
          <w:numId w:val="31"/>
        </w:numPr>
        <w:ind w:right="146"/>
        <w:jc w:val="both"/>
        <w:rPr>
          <w:bCs/>
          <w:sz w:val="22"/>
          <w:szCs w:val="24"/>
        </w:rPr>
      </w:pPr>
      <w:r w:rsidRPr="00745A0D">
        <w:rPr>
          <w:bCs/>
          <w:sz w:val="22"/>
          <w:szCs w:val="24"/>
        </w:rPr>
        <w:t>Seize and utilize and said materials or any part thereof in the completion of the said works on behalf of the contractor in accordance with the provisions in that behalf contained in the said agreement debiting contractor with the actual cost of effecting such completion and amount due in respect of advances under these presents and crediting the contractor with the value of work done as if he had carried it out in accordance with the said agreement and at the rates thereby provided. If the balance is against the contractor he is to pay same to the Employer on demand.</w:t>
      </w:r>
    </w:p>
    <w:p w:rsidR="00D57554" w:rsidRPr="00745A0D" w:rsidRDefault="00D57554" w:rsidP="00D57554">
      <w:pPr>
        <w:pStyle w:val="ListParagraph"/>
        <w:ind w:left="1080" w:right="146"/>
        <w:jc w:val="both"/>
        <w:rPr>
          <w:bCs/>
          <w:sz w:val="22"/>
          <w:szCs w:val="24"/>
        </w:rPr>
      </w:pPr>
    </w:p>
    <w:p w:rsidR="00D57554" w:rsidRPr="00745A0D" w:rsidRDefault="00D57554" w:rsidP="00D57554">
      <w:pPr>
        <w:pStyle w:val="ListParagraph"/>
        <w:numPr>
          <w:ilvl w:val="0"/>
          <w:numId w:val="31"/>
        </w:numPr>
        <w:ind w:right="146"/>
        <w:jc w:val="both"/>
        <w:rPr>
          <w:bCs/>
          <w:sz w:val="22"/>
          <w:szCs w:val="24"/>
        </w:rPr>
      </w:pPr>
      <w:r w:rsidRPr="00745A0D">
        <w:rPr>
          <w:bCs/>
          <w:sz w:val="22"/>
          <w:szCs w:val="24"/>
        </w:rPr>
        <w:t>Removed and  sell by public auction the seized materials or any part thereof and out of the moneys arising from the sale retain all the sums aforesaid repayable or payable the Employer under these presents and pay over the surplus (if any) to the contractor.</w:t>
      </w:r>
    </w:p>
    <w:p w:rsidR="00D57554" w:rsidRPr="00745A0D" w:rsidRDefault="00D57554" w:rsidP="00D57554">
      <w:pPr>
        <w:pStyle w:val="ListParagraph"/>
        <w:ind w:right="146"/>
        <w:jc w:val="both"/>
        <w:rPr>
          <w:bCs/>
          <w:sz w:val="22"/>
          <w:szCs w:val="24"/>
        </w:rPr>
      </w:pPr>
    </w:p>
    <w:p w:rsidR="00D57554" w:rsidRPr="00745A0D" w:rsidRDefault="00D57554" w:rsidP="00D57554">
      <w:pPr>
        <w:pStyle w:val="ListParagraph"/>
        <w:numPr>
          <w:ilvl w:val="0"/>
          <w:numId w:val="31"/>
        </w:numPr>
        <w:ind w:right="146"/>
        <w:jc w:val="both"/>
        <w:rPr>
          <w:bCs/>
          <w:sz w:val="22"/>
          <w:szCs w:val="24"/>
        </w:rPr>
      </w:pPr>
      <w:r w:rsidRPr="00745A0D">
        <w:rPr>
          <w:bCs/>
          <w:sz w:val="22"/>
          <w:szCs w:val="24"/>
        </w:rPr>
        <w:t>Deduct all or any part of the moneys owning out of the security deposit or any sum due to the contractor under the said agreement.</w:t>
      </w:r>
    </w:p>
    <w:p w:rsidR="00D57554" w:rsidRPr="00745A0D" w:rsidRDefault="00D57554" w:rsidP="00D57554">
      <w:pPr>
        <w:pStyle w:val="ListParagraph"/>
        <w:rPr>
          <w:bCs/>
          <w:sz w:val="22"/>
          <w:szCs w:val="24"/>
        </w:rPr>
      </w:pPr>
    </w:p>
    <w:p w:rsidR="00D57554" w:rsidRPr="00745A0D" w:rsidRDefault="00D57554" w:rsidP="00D57554">
      <w:pPr>
        <w:tabs>
          <w:tab w:val="left" w:pos="900"/>
        </w:tabs>
        <w:spacing w:after="0" w:line="240" w:lineRule="auto"/>
        <w:ind w:left="900" w:right="146" w:hanging="540"/>
        <w:jc w:val="both"/>
        <w:rPr>
          <w:rFonts w:ascii="Times New Roman" w:hAnsi="Times New Roman" w:cs="Times New Roman"/>
          <w:bCs/>
          <w:szCs w:val="24"/>
        </w:rPr>
      </w:pPr>
      <w:r w:rsidRPr="00745A0D">
        <w:rPr>
          <w:rFonts w:ascii="Times New Roman" w:hAnsi="Times New Roman" w:cs="Times New Roman"/>
          <w:bCs/>
          <w:szCs w:val="24"/>
        </w:rPr>
        <w:t xml:space="preserve">  9.  That except in the event of such default on the part of the contractor as aforesaid interest on the    said advance shall not be payable.</w:t>
      </w:r>
    </w:p>
    <w:p w:rsidR="00D57554" w:rsidRPr="00745A0D" w:rsidRDefault="00D57554" w:rsidP="00D57554">
      <w:pPr>
        <w:ind w:left="720" w:right="146" w:hanging="720"/>
        <w:jc w:val="both"/>
        <w:rPr>
          <w:rFonts w:ascii="Times New Roman" w:hAnsi="Times New Roman" w:cs="Times New Roman"/>
          <w:bCs/>
        </w:rPr>
      </w:pPr>
    </w:p>
    <w:p w:rsidR="00D57554" w:rsidRPr="00745A0D" w:rsidRDefault="00D57554" w:rsidP="00D57554">
      <w:pPr>
        <w:ind w:right="146"/>
        <w:jc w:val="both"/>
        <w:rPr>
          <w:rFonts w:ascii="Times New Roman" w:hAnsi="Times New Roman" w:cs="Times New Roman"/>
          <w:bCs/>
        </w:rPr>
      </w:pPr>
      <w:r w:rsidRPr="00745A0D">
        <w:rPr>
          <w:rFonts w:ascii="Times New Roman" w:hAnsi="Times New Roman" w:cs="Times New Roman"/>
          <w:bCs/>
        </w:rPr>
        <w:t xml:space="preserve">In witness whereof the </w:t>
      </w:r>
      <w:proofErr w:type="spellStart"/>
      <w:r w:rsidRPr="00745A0D">
        <w:rPr>
          <w:rFonts w:ascii="Times New Roman" w:hAnsi="Times New Roman" w:cs="Times New Roman"/>
          <w:bCs/>
        </w:rPr>
        <w:t>said</w:t>
      </w:r>
      <w:proofErr w:type="spellEnd"/>
      <w:r w:rsidRPr="00745A0D">
        <w:rPr>
          <w:rFonts w:ascii="Times New Roman" w:hAnsi="Times New Roman" w:cs="Times New Roman"/>
          <w:bCs/>
        </w:rPr>
        <w:t xml:space="preserve"> _______ and </w:t>
      </w:r>
      <w:r w:rsidRPr="00745A0D">
        <w:rPr>
          <w:rFonts w:ascii="Times New Roman" w:hAnsi="Times New Roman" w:cs="Times New Roman"/>
          <w:bCs/>
          <w:u w:val="single"/>
        </w:rPr>
        <w:t>Director IIIM, Jammu</w:t>
      </w:r>
      <w:r w:rsidRPr="00745A0D">
        <w:rPr>
          <w:rFonts w:ascii="Times New Roman" w:hAnsi="Times New Roman" w:cs="Times New Roman"/>
          <w:bCs/>
        </w:rPr>
        <w:t xml:space="preserve"> by the order and under the direction of the Employer have hereunto set their respective hands the day and year first above written.</w:t>
      </w:r>
    </w:p>
    <w:p w:rsidR="00D57554" w:rsidRPr="00745A0D" w:rsidRDefault="00D57554" w:rsidP="00D57554">
      <w:pPr>
        <w:spacing w:line="288" w:lineRule="auto"/>
        <w:ind w:right="146"/>
        <w:jc w:val="both"/>
        <w:rPr>
          <w:rFonts w:ascii="Times New Roman" w:hAnsi="Times New Roman" w:cs="Times New Roman"/>
          <w:bCs/>
        </w:rPr>
      </w:pPr>
      <w:r w:rsidRPr="00745A0D">
        <w:rPr>
          <w:rFonts w:ascii="Times New Roman" w:hAnsi="Times New Roman" w:cs="Times New Roman"/>
          <w:bCs/>
        </w:rPr>
        <w:t>Signed sealed and delivered</w:t>
      </w:r>
    </w:p>
    <w:p w:rsidR="00D57554" w:rsidRPr="00745A0D" w:rsidRDefault="00D57554" w:rsidP="00D57554">
      <w:pPr>
        <w:spacing w:line="360" w:lineRule="auto"/>
        <w:ind w:right="146"/>
        <w:jc w:val="both"/>
        <w:rPr>
          <w:rFonts w:ascii="Times New Roman" w:hAnsi="Times New Roman" w:cs="Times New Roman"/>
          <w:bCs/>
        </w:rPr>
      </w:pPr>
      <w:r w:rsidRPr="00745A0D">
        <w:rPr>
          <w:rFonts w:ascii="Times New Roman" w:hAnsi="Times New Roman" w:cs="Times New Roman"/>
          <w:bCs/>
        </w:rPr>
        <w:lastRenderedPageBreak/>
        <w:t>By the said contractor: _________________________</w:t>
      </w:r>
    </w:p>
    <w:p w:rsidR="00D57554" w:rsidRPr="00745A0D" w:rsidRDefault="00D57554" w:rsidP="00D57554">
      <w:pPr>
        <w:spacing w:after="0" w:line="360" w:lineRule="auto"/>
        <w:ind w:right="146"/>
        <w:jc w:val="both"/>
        <w:rPr>
          <w:rFonts w:ascii="Times New Roman" w:hAnsi="Times New Roman" w:cs="Times New Roman"/>
          <w:bCs/>
        </w:rPr>
      </w:pPr>
      <w:r w:rsidRPr="00745A0D">
        <w:rPr>
          <w:rFonts w:ascii="Times New Roman" w:hAnsi="Times New Roman" w:cs="Times New Roman"/>
          <w:bCs/>
        </w:rPr>
        <w:t>In the presence of</w:t>
      </w:r>
    </w:p>
    <w:p w:rsidR="00D57554" w:rsidRPr="00745A0D" w:rsidRDefault="00D57554" w:rsidP="00D57554">
      <w:pPr>
        <w:spacing w:after="0" w:line="360" w:lineRule="auto"/>
        <w:ind w:right="146"/>
        <w:jc w:val="both"/>
        <w:rPr>
          <w:rFonts w:ascii="Times New Roman" w:hAnsi="Times New Roman" w:cs="Times New Roman"/>
          <w:bCs/>
        </w:rPr>
      </w:pPr>
      <w:r w:rsidRPr="00745A0D">
        <w:rPr>
          <w:rFonts w:ascii="Times New Roman" w:hAnsi="Times New Roman" w:cs="Times New Roman"/>
          <w:bCs/>
        </w:rPr>
        <w:t>Signature: ___________________________________</w:t>
      </w:r>
    </w:p>
    <w:p w:rsidR="00D57554" w:rsidRPr="00745A0D" w:rsidRDefault="00D57554" w:rsidP="00D57554">
      <w:pPr>
        <w:spacing w:after="0" w:line="360" w:lineRule="auto"/>
        <w:ind w:right="146"/>
        <w:jc w:val="both"/>
        <w:rPr>
          <w:rFonts w:ascii="Times New Roman" w:hAnsi="Times New Roman" w:cs="Times New Roman"/>
          <w:bCs/>
        </w:rPr>
      </w:pPr>
      <w:r w:rsidRPr="00745A0D">
        <w:rPr>
          <w:rFonts w:ascii="Times New Roman" w:hAnsi="Times New Roman" w:cs="Times New Roman"/>
          <w:bCs/>
        </w:rPr>
        <w:t>Name: _____________________________________</w:t>
      </w:r>
    </w:p>
    <w:p w:rsidR="00D57554" w:rsidRPr="00745A0D" w:rsidRDefault="00D57554" w:rsidP="00D57554">
      <w:pPr>
        <w:spacing w:after="0" w:line="360" w:lineRule="auto"/>
        <w:ind w:right="146"/>
        <w:jc w:val="both"/>
        <w:rPr>
          <w:rFonts w:ascii="Times New Roman" w:hAnsi="Times New Roman" w:cs="Times New Roman"/>
          <w:bCs/>
        </w:rPr>
      </w:pPr>
      <w:r w:rsidRPr="00745A0D">
        <w:rPr>
          <w:rFonts w:ascii="Times New Roman" w:hAnsi="Times New Roman" w:cs="Times New Roman"/>
          <w:bCs/>
        </w:rPr>
        <w:t>Address: ____________________________________</w:t>
      </w:r>
    </w:p>
    <w:p w:rsidR="00D57554" w:rsidRPr="00745A0D" w:rsidRDefault="00D57554" w:rsidP="00D57554">
      <w:pPr>
        <w:spacing w:after="0" w:line="360" w:lineRule="auto"/>
        <w:ind w:right="146"/>
        <w:jc w:val="both"/>
        <w:rPr>
          <w:rFonts w:ascii="Times New Roman" w:hAnsi="Times New Roman" w:cs="Times New Roman"/>
          <w:bCs/>
        </w:rPr>
      </w:pPr>
      <w:r w:rsidRPr="00745A0D">
        <w:rPr>
          <w:rFonts w:ascii="Times New Roman" w:hAnsi="Times New Roman" w:cs="Times New Roman"/>
          <w:bCs/>
        </w:rPr>
        <w:t>Signed by___________________________________</w:t>
      </w:r>
    </w:p>
    <w:p w:rsidR="00D57554" w:rsidRPr="00745A0D" w:rsidRDefault="00D57554" w:rsidP="00D57554">
      <w:pPr>
        <w:spacing w:after="0" w:line="360" w:lineRule="auto"/>
        <w:ind w:right="146"/>
        <w:jc w:val="both"/>
        <w:rPr>
          <w:rFonts w:ascii="Times New Roman" w:hAnsi="Times New Roman" w:cs="Times New Roman"/>
          <w:bCs/>
        </w:rPr>
      </w:pPr>
    </w:p>
    <w:p w:rsidR="00D57554" w:rsidRPr="00745A0D" w:rsidRDefault="00D57554" w:rsidP="00D57554">
      <w:pPr>
        <w:spacing w:after="0" w:line="360" w:lineRule="auto"/>
        <w:ind w:right="146"/>
        <w:jc w:val="both"/>
        <w:rPr>
          <w:rFonts w:ascii="Times New Roman" w:hAnsi="Times New Roman" w:cs="Times New Roman"/>
          <w:bCs/>
        </w:rPr>
      </w:pPr>
      <w:r w:rsidRPr="00745A0D">
        <w:rPr>
          <w:rFonts w:ascii="Times New Roman" w:hAnsi="Times New Roman" w:cs="Times New Roman"/>
          <w:bCs/>
        </w:rPr>
        <w:t xml:space="preserve">By the order and direction </w:t>
      </w:r>
    </w:p>
    <w:p w:rsidR="00D57554" w:rsidRPr="00745A0D" w:rsidRDefault="00D57554" w:rsidP="00D57554">
      <w:pPr>
        <w:spacing w:after="0" w:line="360" w:lineRule="auto"/>
        <w:ind w:right="146"/>
        <w:jc w:val="both"/>
        <w:rPr>
          <w:rFonts w:ascii="Times New Roman" w:hAnsi="Times New Roman" w:cs="Times New Roman"/>
          <w:bCs/>
        </w:rPr>
      </w:pPr>
      <w:proofErr w:type="gramStart"/>
      <w:r w:rsidRPr="00745A0D">
        <w:rPr>
          <w:rFonts w:ascii="Times New Roman" w:hAnsi="Times New Roman" w:cs="Times New Roman"/>
          <w:bCs/>
        </w:rPr>
        <w:t>of</w:t>
      </w:r>
      <w:proofErr w:type="gramEnd"/>
      <w:r w:rsidRPr="00745A0D">
        <w:rPr>
          <w:rFonts w:ascii="Times New Roman" w:hAnsi="Times New Roman" w:cs="Times New Roman"/>
          <w:bCs/>
        </w:rPr>
        <w:t xml:space="preserve"> the employer: _____________________________</w:t>
      </w:r>
    </w:p>
    <w:p w:rsidR="00D57554" w:rsidRPr="00745A0D" w:rsidRDefault="00D57554" w:rsidP="00D57554">
      <w:pPr>
        <w:spacing w:after="0" w:line="360" w:lineRule="auto"/>
        <w:ind w:right="146"/>
        <w:jc w:val="both"/>
        <w:rPr>
          <w:rFonts w:ascii="Times New Roman" w:hAnsi="Times New Roman" w:cs="Times New Roman"/>
          <w:bCs/>
        </w:rPr>
      </w:pPr>
      <w:r w:rsidRPr="00745A0D">
        <w:rPr>
          <w:rFonts w:ascii="Times New Roman" w:hAnsi="Times New Roman" w:cs="Times New Roman"/>
          <w:bCs/>
        </w:rPr>
        <w:t xml:space="preserve">In the presence of </w:t>
      </w:r>
    </w:p>
    <w:p w:rsidR="00D57554" w:rsidRPr="00745A0D" w:rsidRDefault="00D57554" w:rsidP="00D57554">
      <w:pPr>
        <w:spacing w:after="0" w:line="360" w:lineRule="auto"/>
        <w:ind w:right="146"/>
        <w:jc w:val="both"/>
        <w:rPr>
          <w:rFonts w:ascii="Times New Roman" w:hAnsi="Times New Roman" w:cs="Times New Roman"/>
          <w:bCs/>
        </w:rPr>
      </w:pPr>
      <w:r w:rsidRPr="00745A0D">
        <w:rPr>
          <w:rFonts w:ascii="Times New Roman" w:hAnsi="Times New Roman" w:cs="Times New Roman"/>
          <w:bCs/>
        </w:rPr>
        <w:t>Signature: __________________________________</w:t>
      </w:r>
    </w:p>
    <w:p w:rsidR="00D57554" w:rsidRPr="00745A0D" w:rsidRDefault="00D57554" w:rsidP="00D57554">
      <w:pPr>
        <w:pStyle w:val="Heading6"/>
        <w:spacing w:line="360" w:lineRule="auto"/>
        <w:ind w:right="146"/>
        <w:rPr>
          <w:rFonts w:ascii="Times New Roman" w:hAnsi="Times New Roman" w:cs="Times New Roman"/>
          <w:bCs/>
          <w:color w:val="auto"/>
        </w:rPr>
      </w:pPr>
      <w:r w:rsidRPr="00745A0D">
        <w:rPr>
          <w:rFonts w:ascii="Times New Roman" w:hAnsi="Times New Roman" w:cs="Times New Roman"/>
          <w:bCs/>
          <w:color w:val="auto"/>
        </w:rPr>
        <w:t>Name: _____________________________________</w:t>
      </w:r>
    </w:p>
    <w:p w:rsidR="00D57554" w:rsidRPr="00745A0D" w:rsidRDefault="00D57554" w:rsidP="00D57554">
      <w:pPr>
        <w:spacing w:after="0" w:line="360" w:lineRule="auto"/>
        <w:ind w:right="146"/>
        <w:jc w:val="both"/>
        <w:rPr>
          <w:rFonts w:ascii="Times New Roman" w:hAnsi="Times New Roman" w:cs="Times New Roman"/>
          <w:bCs/>
        </w:rPr>
      </w:pPr>
      <w:r w:rsidRPr="00745A0D">
        <w:rPr>
          <w:rFonts w:ascii="Times New Roman" w:hAnsi="Times New Roman" w:cs="Times New Roman"/>
          <w:bCs/>
        </w:rPr>
        <w:t>Address_____________________________________</w:t>
      </w:r>
      <w:r w:rsidRPr="00745A0D">
        <w:rPr>
          <w:rFonts w:ascii="Times New Roman" w:hAnsi="Times New Roman" w:cs="Times New Roman"/>
          <w:bCs/>
        </w:rPr>
        <w:br/>
      </w: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Default="00D57554" w:rsidP="00D57554">
      <w:pPr>
        <w:spacing w:after="0" w:line="360" w:lineRule="auto"/>
        <w:ind w:right="146"/>
        <w:jc w:val="both"/>
        <w:rPr>
          <w:rFonts w:ascii="Times New Roman" w:hAnsi="Times New Roman" w:cs="Times New Roman"/>
          <w:bCs/>
          <w:sz w:val="24"/>
        </w:rPr>
      </w:pPr>
    </w:p>
    <w:p w:rsidR="00D57554" w:rsidRPr="00B47567" w:rsidRDefault="00D57554" w:rsidP="00D57554">
      <w:pPr>
        <w:spacing w:after="0" w:line="360" w:lineRule="auto"/>
        <w:ind w:right="146"/>
        <w:jc w:val="both"/>
        <w:rPr>
          <w:rFonts w:ascii="Times New Roman" w:hAnsi="Times New Roman" w:cs="Times New Roman"/>
          <w:bCs/>
          <w:sz w:val="24"/>
        </w:rPr>
      </w:pPr>
    </w:p>
    <w:p w:rsidR="00D57554" w:rsidRPr="00B47567" w:rsidRDefault="00D57554" w:rsidP="00D57554">
      <w:pPr>
        <w:ind w:right="146"/>
        <w:rPr>
          <w:rFonts w:ascii="Times New Roman" w:hAnsi="Times New Roman" w:cs="Times New Roman"/>
          <w:sz w:val="24"/>
        </w:rPr>
      </w:pPr>
    </w:p>
    <w:p w:rsidR="00D57554" w:rsidRPr="00745A0D" w:rsidRDefault="00D57554" w:rsidP="00D57554">
      <w:pPr>
        <w:ind w:right="146"/>
        <w:jc w:val="center"/>
        <w:rPr>
          <w:rFonts w:ascii="Times New Roman" w:hAnsi="Times New Roman" w:cs="Times New Roman"/>
          <w:b/>
        </w:rPr>
      </w:pPr>
      <w:r w:rsidRPr="00745A0D">
        <w:rPr>
          <w:rFonts w:ascii="Times New Roman" w:hAnsi="Times New Roman" w:cs="Times New Roman"/>
          <w:b/>
        </w:rPr>
        <w:lastRenderedPageBreak/>
        <w:t>PERFORMANCE GUARANTEE</w:t>
      </w:r>
    </w:p>
    <w:p w:rsidR="00D57554" w:rsidRPr="00745A0D" w:rsidRDefault="00D57554" w:rsidP="00D57554">
      <w:pPr>
        <w:ind w:right="146"/>
        <w:rPr>
          <w:rFonts w:ascii="Times New Roman" w:hAnsi="Times New Roman" w:cs="Times New Roman"/>
        </w:rPr>
      </w:pPr>
      <w:r w:rsidRPr="00745A0D">
        <w:rPr>
          <w:rFonts w:ascii="Times New Roman" w:hAnsi="Times New Roman" w:cs="Times New Roman"/>
        </w:rPr>
        <w:t>To,</w:t>
      </w:r>
    </w:p>
    <w:p w:rsidR="00D57554" w:rsidRPr="00745A0D" w:rsidRDefault="00D57554" w:rsidP="00D57554">
      <w:pPr>
        <w:ind w:right="146"/>
        <w:rPr>
          <w:rFonts w:ascii="Times New Roman" w:hAnsi="Times New Roman" w:cs="Times New Roman"/>
        </w:rPr>
      </w:pPr>
      <w:r w:rsidRPr="00745A0D">
        <w:rPr>
          <w:rFonts w:ascii="Times New Roman" w:hAnsi="Times New Roman" w:cs="Times New Roman"/>
        </w:rPr>
        <w:t xml:space="preserve">Council of Scientific and Industrial Research </w:t>
      </w:r>
    </w:p>
    <w:p w:rsidR="00D57554" w:rsidRPr="00745A0D" w:rsidRDefault="00D57554" w:rsidP="00D57554">
      <w:pPr>
        <w:pStyle w:val="ListParagraph"/>
        <w:numPr>
          <w:ilvl w:val="1"/>
          <w:numId w:val="19"/>
        </w:numPr>
        <w:tabs>
          <w:tab w:val="clear" w:pos="2160"/>
          <w:tab w:val="num" w:pos="720"/>
        </w:tabs>
        <w:ind w:left="450" w:right="146" w:hanging="450"/>
        <w:jc w:val="both"/>
        <w:rPr>
          <w:sz w:val="22"/>
        </w:rPr>
      </w:pPr>
      <w:r w:rsidRPr="00745A0D">
        <w:rPr>
          <w:sz w:val="22"/>
        </w:rPr>
        <w:t xml:space="preserve">Inconsideration of Council of Scientific and Industrial Research (hereinafter) called “The Council” having awarded to M/s ____________ a company registered under the Companies Act 1956 (hereinafter) called the Contractor, a contract for (hereinafter) called the said contract under the terms and conditions of an Agreement dated--- made between the Council and the Contractor hereinafter called the said agreement and Council agreed to accept a Deed of Guarantee as herein provided for Rs.___________ (Rupees ______________________ only) from a Schedule Bank towards due performance of the contract by the Contractor as per terms and conditions of the contract on the condition that the Bank on demand from the Council and without demur pay to the Council the aforesaid amount. </w:t>
      </w:r>
    </w:p>
    <w:p w:rsidR="00D57554" w:rsidRPr="00745A0D" w:rsidRDefault="00D57554" w:rsidP="00D57554">
      <w:pPr>
        <w:pStyle w:val="ListParagraph"/>
        <w:numPr>
          <w:ilvl w:val="1"/>
          <w:numId w:val="19"/>
        </w:numPr>
        <w:tabs>
          <w:tab w:val="clear" w:pos="2160"/>
          <w:tab w:val="num" w:pos="720"/>
        </w:tabs>
        <w:ind w:left="450" w:right="146" w:hanging="450"/>
        <w:jc w:val="both"/>
        <w:rPr>
          <w:sz w:val="22"/>
        </w:rPr>
      </w:pPr>
      <w:r w:rsidRPr="00745A0D">
        <w:rPr>
          <w:sz w:val="22"/>
        </w:rPr>
        <w:t>We, _____________ Bank Ltd., (hereinafter) referred to as the “Bank” do hereby undertake to pay to the Council and amount not exceeding Rs._______ against any loss or damage caused to or suffered or would be caused to or suffered by the Council by reasons of any breach or breaches of any of the terms of conditions of the said agreement by the said contractor.</w:t>
      </w:r>
    </w:p>
    <w:p w:rsidR="00D57554" w:rsidRPr="00745A0D" w:rsidRDefault="00D57554" w:rsidP="00D57554">
      <w:pPr>
        <w:pStyle w:val="ListParagraph"/>
        <w:ind w:left="450" w:right="146"/>
        <w:jc w:val="both"/>
        <w:rPr>
          <w:sz w:val="22"/>
        </w:rPr>
      </w:pPr>
    </w:p>
    <w:p w:rsidR="00D57554" w:rsidRPr="00745A0D" w:rsidRDefault="00D57554" w:rsidP="00D57554">
      <w:pPr>
        <w:pStyle w:val="ListParagraph"/>
        <w:numPr>
          <w:ilvl w:val="1"/>
          <w:numId w:val="19"/>
        </w:numPr>
        <w:tabs>
          <w:tab w:val="clear" w:pos="2160"/>
          <w:tab w:val="num" w:pos="720"/>
        </w:tabs>
        <w:ind w:left="450" w:right="146" w:hanging="450"/>
        <w:jc w:val="both"/>
        <w:rPr>
          <w:sz w:val="22"/>
        </w:rPr>
      </w:pPr>
      <w:r w:rsidRPr="00745A0D">
        <w:rPr>
          <w:sz w:val="22"/>
        </w:rPr>
        <w:t xml:space="preserve">We, ____________ Bank Ltd., do hereby undertake to pay the amounts due </w:t>
      </w:r>
      <w:proofErr w:type="spellStart"/>
      <w:r w:rsidRPr="00745A0D">
        <w:rPr>
          <w:sz w:val="22"/>
        </w:rPr>
        <w:t>any</w:t>
      </w:r>
      <w:proofErr w:type="spellEnd"/>
      <w:r w:rsidRPr="00745A0D">
        <w:rPr>
          <w:sz w:val="22"/>
        </w:rPr>
        <w:t xml:space="preserve"> payable under this Guarantee without any demur, merely on a demand from the Council by stating the amount claimed is due by way of loss or damage caused to or would be caused to or suffered by the Council for reasons of any breach by the said contractor(s) of any of the terms and conditions contained in the said Agreement or by reason of the contractor(s) failure to perform the said Agreement. Any such demand made on the Bank shall be conclusive as regards the amount due and payable by the Bank under this guarantee. However, our liability under this guarantee shall be restricted to an amount not exceeding Rs.____________________</w:t>
      </w:r>
    </w:p>
    <w:p w:rsidR="00D57554" w:rsidRPr="00745A0D" w:rsidRDefault="00D57554" w:rsidP="00D57554">
      <w:pPr>
        <w:pStyle w:val="ListParagraph"/>
        <w:rPr>
          <w:sz w:val="22"/>
        </w:rPr>
      </w:pPr>
    </w:p>
    <w:p w:rsidR="00D57554" w:rsidRPr="00745A0D" w:rsidRDefault="00D57554" w:rsidP="00D57554">
      <w:pPr>
        <w:pStyle w:val="ListParagraph"/>
        <w:numPr>
          <w:ilvl w:val="1"/>
          <w:numId w:val="19"/>
        </w:numPr>
        <w:tabs>
          <w:tab w:val="clear" w:pos="2160"/>
          <w:tab w:val="num" w:pos="720"/>
        </w:tabs>
        <w:ind w:left="450" w:right="146" w:hanging="450"/>
        <w:jc w:val="both"/>
        <w:rPr>
          <w:sz w:val="22"/>
        </w:rPr>
      </w:pPr>
      <w:r w:rsidRPr="00745A0D">
        <w:rPr>
          <w:sz w:val="22"/>
        </w:rPr>
        <w:t xml:space="preserve">This guarantee shall come into force immediately and continue in force and remain valid till six months after the completion of all works under the said contractor which according to the terms of the said contract, should be six months from the probably date of completion viz., the ___ day of _____________. If, however, the period of completion of the works under the said contract is for any reason extended and upon such extension if the Contractor fails before the terms of this guarantee expires, to furnish a fresh or renewed guarantee for the extended period, the Bank shall be pay to Council </w:t>
      </w:r>
      <w:proofErr w:type="spellStart"/>
      <w:r w:rsidRPr="00745A0D">
        <w:rPr>
          <w:sz w:val="22"/>
        </w:rPr>
        <w:t>the</w:t>
      </w:r>
      <w:proofErr w:type="spellEnd"/>
      <w:r w:rsidRPr="00745A0D">
        <w:rPr>
          <w:sz w:val="22"/>
        </w:rPr>
        <w:t xml:space="preserve"> said sum of Rs.___ or such lesser sum as Council may demand.</w:t>
      </w:r>
    </w:p>
    <w:p w:rsidR="00D57554" w:rsidRPr="00745A0D" w:rsidRDefault="00D57554" w:rsidP="00D57554">
      <w:pPr>
        <w:pStyle w:val="ListParagraph"/>
        <w:rPr>
          <w:sz w:val="22"/>
        </w:rPr>
      </w:pPr>
    </w:p>
    <w:p w:rsidR="00D57554" w:rsidRPr="00745A0D" w:rsidRDefault="00D57554" w:rsidP="00D57554">
      <w:pPr>
        <w:pStyle w:val="ListParagraph"/>
        <w:numPr>
          <w:ilvl w:val="1"/>
          <w:numId w:val="19"/>
        </w:numPr>
        <w:tabs>
          <w:tab w:val="clear" w:pos="2160"/>
          <w:tab w:val="num" w:pos="720"/>
        </w:tabs>
        <w:ind w:left="450" w:right="146" w:hanging="450"/>
        <w:jc w:val="both"/>
        <w:rPr>
          <w:sz w:val="22"/>
        </w:rPr>
      </w:pPr>
      <w:r w:rsidRPr="00745A0D">
        <w:rPr>
          <w:sz w:val="22"/>
        </w:rPr>
        <w:t xml:space="preserve">This guarantee shall not be </w:t>
      </w:r>
      <w:proofErr w:type="gramStart"/>
      <w:r w:rsidRPr="00745A0D">
        <w:rPr>
          <w:sz w:val="22"/>
        </w:rPr>
        <w:t>effected</w:t>
      </w:r>
      <w:proofErr w:type="gramEnd"/>
      <w:r w:rsidRPr="00745A0D">
        <w:rPr>
          <w:sz w:val="22"/>
        </w:rPr>
        <w:t xml:space="preserve"> by any change in the constitution of the Bank or of the Contractor.</w:t>
      </w:r>
    </w:p>
    <w:p w:rsidR="00D57554" w:rsidRPr="00745A0D" w:rsidRDefault="00D57554" w:rsidP="00D57554">
      <w:pPr>
        <w:pStyle w:val="ListParagraph"/>
        <w:rPr>
          <w:sz w:val="22"/>
        </w:rPr>
      </w:pPr>
    </w:p>
    <w:p w:rsidR="00D57554" w:rsidRPr="00B47567" w:rsidRDefault="00D57554" w:rsidP="00D57554">
      <w:pPr>
        <w:pStyle w:val="ListParagraph"/>
        <w:numPr>
          <w:ilvl w:val="1"/>
          <w:numId w:val="19"/>
        </w:numPr>
        <w:tabs>
          <w:tab w:val="clear" w:pos="2160"/>
          <w:tab w:val="num" w:pos="720"/>
        </w:tabs>
        <w:ind w:left="450" w:right="146" w:hanging="450"/>
        <w:jc w:val="both"/>
        <w:rPr>
          <w:sz w:val="24"/>
        </w:rPr>
      </w:pPr>
      <w:r w:rsidRPr="00745A0D">
        <w:rPr>
          <w:sz w:val="22"/>
        </w:rPr>
        <w:t xml:space="preserve"> Notwithstanding anything hereinbefore contained, the liability of the Bank under this guarantee is restricted to Rs.________ (Rupees.__________________________ only) and the guarantee shall remain in force till _____________ day of_______________ 20__ unless claim or demand under this guarantee is presented to the Bank within six months from that date all the rights of Council under this guarantee shall be forfeited and the Bank shall be released and discharged from all obligations </w:t>
      </w:r>
      <w:r w:rsidRPr="00B47567">
        <w:rPr>
          <w:sz w:val="24"/>
        </w:rPr>
        <w:t>hereunder.</w:t>
      </w:r>
    </w:p>
    <w:p w:rsidR="00D57554" w:rsidRPr="00B47567" w:rsidRDefault="00D57554" w:rsidP="00D57554">
      <w:pPr>
        <w:ind w:right="146"/>
        <w:jc w:val="center"/>
        <w:rPr>
          <w:rFonts w:ascii="Times New Roman" w:hAnsi="Times New Roman" w:cs="Times New Roman"/>
          <w:b/>
          <w:sz w:val="24"/>
        </w:rPr>
      </w:pPr>
    </w:p>
    <w:p w:rsidR="00D57554" w:rsidRDefault="00D57554" w:rsidP="00D57554">
      <w:pPr>
        <w:ind w:left="-360" w:right="146"/>
        <w:jc w:val="both"/>
        <w:rPr>
          <w:bCs/>
          <w:sz w:val="24"/>
        </w:rPr>
      </w:pPr>
      <w:r>
        <w:rPr>
          <w:bCs/>
          <w:sz w:val="24"/>
        </w:rPr>
        <w:softHyphen/>
      </w:r>
      <w:r>
        <w:rPr>
          <w:bCs/>
          <w:sz w:val="24"/>
        </w:rPr>
        <w:softHyphen/>
      </w:r>
    </w:p>
    <w:p w:rsidR="00D57554" w:rsidRDefault="00D57554" w:rsidP="00D57554">
      <w:pPr>
        <w:ind w:left="-360" w:right="146"/>
        <w:jc w:val="both"/>
        <w:rPr>
          <w:bCs/>
          <w:sz w:val="24"/>
        </w:rPr>
      </w:pPr>
    </w:p>
    <w:p w:rsidR="00D57554" w:rsidRDefault="00D57554" w:rsidP="00D57554">
      <w:pPr>
        <w:ind w:left="-360" w:right="146"/>
        <w:jc w:val="both"/>
        <w:rPr>
          <w:bCs/>
          <w:sz w:val="24"/>
        </w:rPr>
      </w:pPr>
    </w:p>
    <w:p w:rsidR="00D57554" w:rsidRDefault="00D57554" w:rsidP="00D57554">
      <w:pPr>
        <w:ind w:left="-360" w:right="146"/>
        <w:jc w:val="both"/>
        <w:rPr>
          <w:bCs/>
          <w:sz w:val="24"/>
        </w:rPr>
      </w:pPr>
    </w:p>
    <w:p w:rsidR="00D57554" w:rsidRPr="00B47567" w:rsidRDefault="00D57554" w:rsidP="00D57554">
      <w:pPr>
        <w:ind w:left="-360" w:right="146"/>
        <w:jc w:val="both"/>
        <w:rPr>
          <w:bCs/>
          <w:sz w:val="24"/>
        </w:rPr>
      </w:pPr>
    </w:p>
    <w:p w:rsidR="00D57554" w:rsidRPr="00B47567" w:rsidRDefault="00D57554" w:rsidP="00D57554">
      <w:pPr>
        <w:ind w:left="-360" w:right="146"/>
        <w:jc w:val="center"/>
        <w:rPr>
          <w:rFonts w:ascii="Times New Roman" w:hAnsi="Times New Roman" w:cs="Times New Roman"/>
          <w:b/>
          <w:sz w:val="24"/>
          <w:szCs w:val="24"/>
          <w:u w:val="single"/>
        </w:rPr>
      </w:pPr>
      <w:r w:rsidRPr="00B47567">
        <w:rPr>
          <w:rFonts w:ascii="Times New Roman" w:hAnsi="Times New Roman" w:cs="Times New Roman"/>
          <w:b/>
          <w:sz w:val="24"/>
          <w:szCs w:val="24"/>
          <w:u w:val="single"/>
        </w:rPr>
        <w:lastRenderedPageBreak/>
        <w:t>AMENDMENTS-CONDITIONS OF CONTRACT FOR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1029"/>
        <w:gridCol w:w="1560"/>
        <w:gridCol w:w="5652"/>
      </w:tblGrid>
      <w:tr w:rsidR="00D57554" w:rsidRPr="008C66EE" w:rsidTr="006078FD">
        <w:tc>
          <w:tcPr>
            <w:tcW w:w="1008" w:type="dxa"/>
          </w:tcPr>
          <w:p w:rsidR="00D57554" w:rsidRPr="008C66EE" w:rsidRDefault="00D57554" w:rsidP="006078FD">
            <w:pPr>
              <w:ind w:right="146"/>
              <w:jc w:val="center"/>
              <w:rPr>
                <w:rFonts w:ascii="Times New Roman" w:hAnsi="Times New Roman" w:cs="Times New Roman"/>
                <w:b/>
                <w:bCs/>
                <w:sz w:val="24"/>
                <w:szCs w:val="24"/>
              </w:rPr>
            </w:pPr>
            <w:r w:rsidRPr="008C66EE">
              <w:rPr>
                <w:rFonts w:ascii="Times New Roman" w:hAnsi="Times New Roman" w:cs="Times New Roman"/>
                <w:b/>
                <w:bCs/>
                <w:sz w:val="24"/>
                <w:szCs w:val="24"/>
              </w:rPr>
              <w:t>S.NO.</w:t>
            </w:r>
          </w:p>
        </w:tc>
        <w:tc>
          <w:tcPr>
            <w:tcW w:w="1029" w:type="dxa"/>
          </w:tcPr>
          <w:p w:rsidR="00D57554" w:rsidRPr="008C66EE" w:rsidRDefault="00D57554" w:rsidP="006078FD">
            <w:pPr>
              <w:ind w:right="146"/>
              <w:jc w:val="center"/>
              <w:rPr>
                <w:rFonts w:ascii="Times New Roman" w:hAnsi="Times New Roman" w:cs="Times New Roman"/>
                <w:b/>
                <w:bCs/>
                <w:sz w:val="24"/>
                <w:szCs w:val="24"/>
              </w:rPr>
            </w:pPr>
            <w:r w:rsidRPr="008C66EE">
              <w:rPr>
                <w:rFonts w:ascii="Times New Roman" w:hAnsi="Times New Roman" w:cs="Times New Roman"/>
                <w:b/>
                <w:bCs/>
                <w:sz w:val="24"/>
                <w:szCs w:val="24"/>
              </w:rPr>
              <w:t>PAGE</w:t>
            </w:r>
          </w:p>
        </w:tc>
        <w:tc>
          <w:tcPr>
            <w:tcW w:w="1704" w:type="dxa"/>
          </w:tcPr>
          <w:p w:rsidR="00D57554" w:rsidRPr="008C66EE" w:rsidRDefault="00D57554" w:rsidP="006078FD">
            <w:pPr>
              <w:ind w:right="146"/>
              <w:jc w:val="center"/>
              <w:rPr>
                <w:rFonts w:ascii="Times New Roman" w:hAnsi="Times New Roman" w:cs="Times New Roman"/>
                <w:b/>
                <w:bCs/>
                <w:sz w:val="24"/>
                <w:szCs w:val="24"/>
              </w:rPr>
            </w:pPr>
            <w:r w:rsidRPr="008C66EE">
              <w:rPr>
                <w:rFonts w:ascii="Times New Roman" w:hAnsi="Times New Roman" w:cs="Times New Roman"/>
                <w:b/>
                <w:bCs/>
                <w:sz w:val="24"/>
                <w:szCs w:val="24"/>
              </w:rPr>
              <w:t>PARA</w:t>
            </w:r>
          </w:p>
        </w:tc>
        <w:tc>
          <w:tcPr>
            <w:tcW w:w="6465" w:type="dxa"/>
          </w:tcPr>
          <w:p w:rsidR="00D57554" w:rsidRPr="008C66EE" w:rsidRDefault="00D57554" w:rsidP="006078FD">
            <w:pPr>
              <w:ind w:right="146"/>
              <w:jc w:val="center"/>
              <w:rPr>
                <w:rFonts w:ascii="Times New Roman" w:hAnsi="Times New Roman" w:cs="Times New Roman"/>
                <w:b/>
                <w:bCs/>
                <w:sz w:val="24"/>
                <w:szCs w:val="24"/>
              </w:rPr>
            </w:pPr>
            <w:r w:rsidRPr="008C66EE">
              <w:rPr>
                <w:rFonts w:ascii="Times New Roman" w:hAnsi="Times New Roman" w:cs="Times New Roman"/>
                <w:b/>
                <w:bCs/>
                <w:sz w:val="24"/>
                <w:szCs w:val="24"/>
              </w:rPr>
              <w:t>MODIFY</w:t>
            </w:r>
          </w:p>
        </w:tc>
      </w:tr>
      <w:tr w:rsidR="00D57554" w:rsidRPr="008C66EE" w:rsidTr="006078FD">
        <w:trPr>
          <w:trHeight w:val="296"/>
        </w:trPr>
        <w:tc>
          <w:tcPr>
            <w:tcW w:w="1008"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1.</w:t>
            </w:r>
          </w:p>
        </w:tc>
        <w:tc>
          <w:tcPr>
            <w:tcW w:w="1029"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2</w:t>
            </w:r>
          </w:p>
        </w:tc>
        <w:tc>
          <w:tcPr>
            <w:tcW w:w="1704"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1 (a)</w:t>
            </w:r>
          </w:p>
        </w:tc>
        <w:tc>
          <w:tcPr>
            <w:tcW w:w="6465"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Amend Six to twelve</w:t>
            </w:r>
          </w:p>
        </w:tc>
      </w:tr>
      <w:tr w:rsidR="00D57554" w:rsidRPr="008C66EE" w:rsidTr="006078FD">
        <w:tc>
          <w:tcPr>
            <w:tcW w:w="1008"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2.</w:t>
            </w:r>
          </w:p>
        </w:tc>
        <w:tc>
          <w:tcPr>
            <w:tcW w:w="1029"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5</w:t>
            </w:r>
          </w:p>
        </w:tc>
        <w:tc>
          <w:tcPr>
            <w:tcW w:w="1704"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1 (b)</w:t>
            </w:r>
          </w:p>
        </w:tc>
        <w:tc>
          <w:tcPr>
            <w:tcW w:w="6465"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Add a new sub </w:t>
            </w:r>
            <w:proofErr w:type="spellStart"/>
            <w:r w:rsidRPr="00745A0D">
              <w:rPr>
                <w:rFonts w:ascii="Times New Roman" w:hAnsi="Times New Roman" w:cs="Times New Roman"/>
                <w:bCs/>
              </w:rPr>
              <w:t>para</w:t>
            </w:r>
            <w:proofErr w:type="spellEnd"/>
            <w:r w:rsidRPr="00745A0D">
              <w:rPr>
                <w:rFonts w:ascii="Times New Roman" w:hAnsi="Times New Roman" w:cs="Times New Roman"/>
                <w:bCs/>
              </w:rPr>
              <w:t xml:space="preserve"> after ‘WORK’ as below:-</w:t>
            </w:r>
          </w:p>
          <w:p w:rsidR="00D57554" w:rsidRPr="00745A0D" w:rsidRDefault="00D57554" w:rsidP="006078FD">
            <w:pPr>
              <w:spacing w:after="0" w:line="240" w:lineRule="auto"/>
              <w:ind w:right="146"/>
              <w:jc w:val="both"/>
              <w:rPr>
                <w:rFonts w:ascii="Times New Roman" w:hAnsi="Times New Roman" w:cs="Times New Roman"/>
                <w:bCs/>
              </w:rPr>
            </w:pPr>
            <w:r w:rsidRPr="00745A0D">
              <w:rPr>
                <w:rFonts w:ascii="Times New Roman" w:hAnsi="Times New Roman" w:cs="Times New Roman"/>
                <w:bCs/>
              </w:rPr>
              <w:t>“EMPLOYER” shall mean Director-General, CSIR or any officer authorized y Director-General for the purpose.</w:t>
            </w:r>
          </w:p>
        </w:tc>
      </w:tr>
      <w:tr w:rsidR="00D57554" w:rsidRPr="008C66EE" w:rsidTr="006078FD">
        <w:tc>
          <w:tcPr>
            <w:tcW w:w="1008"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3.</w:t>
            </w:r>
          </w:p>
        </w:tc>
        <w:tc>
          <w:tcPr>
            <w:tcW w:w="1029"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6</w:t>
            </w:r>
          </w:p>
        </w:tc>
        <w:tc>
          <w:tcPr>
            <w:tcW w:w="1704"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 xml:space="preserve">After </w:t>
            </w:r>
            <w:proofErr w:type="spellStart"/>
            <w:r w:rsidRPr="00745A0D">
              <w:rPr>
                <w:rFonts w:ascii="Times New Roman" w:hAnsi="Times New Roman" w:cs="Times New Roman"/>
                <w:bCs/>
              </w:rPr>
              <w:t>para</w:t>
            </w:r>
            <w:proofErr w:type="spellEnd"/>
            <w:r w:rsidRPr="00745A0D">
              <w:rPr>
                <w:rFonts w:ascii="Times New Roman" w:hAnsi="Times New Roman" w:cs="Times New Roman"/>
                <w:bCs/>
              </w:rPr>
              <w:t xml:space="preserve"> 3</w:t>
            </w:r>
          </w:p>
        </w:tc>
        <w:tc>
          <w:tcPr>
            <w:tcW w:w="6465" w:type="dxa"/>
          </w:tcPr>
          <w:p w:rsidR="00D57554" w:rsidRPr="00745A0D" w:rsidRDefault="00D57554" w:rsidP="006078FD">
            <w:pPr>
              <w:spacing w:after="0" w:line="240" w:lineRule="auto"/>
              <w:ind w:right="146"/>
              <w:jc w:val="both"/>
              <w:rPr>
                <w:rFonts w:ascii="Times New Roman" w:hAnsi="Times New Roman" w:cs="Times New Roman"/>
                <w:bCs/>
              </w:rPr>
            </w:pPr>
            <w:r w:rsidRPr="00745A0D">
              <w:rPr>
                <w:rFonts w:ascii="Times New Roman" w:hAnsi="Times New Roman" w:cs="Times New Roman"/>
                <w:bCs/>
              </w:rPr>
              <w:t xml:space="preserve">Add a new </w:t>
            </w:r>
            <w:proofErr w:type="spellStart"/>
            <w:r w:rsidRPr="00745A0D">
              <w:rPr>
                <w:rFonts w:ascii="Times New Roman" w:hAnsi="Times New Roman" w:cs="Times New Roman"/>
                <w:bCs/>
              </w:rPr>
              <w:t>para</w:t>
            </w:r>
            <w:proofErr w:type="spellEnd"/>
            <w:r w:rsidRPr="00745A0D">
              <w:rPr>
                <w:rFonts w:ascii="Times New Roman" w:hAnsi="Times New Roman" w:cs="Times New Roman"/>
                <w:bCs/>
              </w:rPr>
              <w:t xml:space="preserve"> 3A:- “SUFFICIENCY OF TENDER. The contractor shall be deemed to have satisfied himself before tendering as to the correctness and sufficiency of the tender for the works and the rates and the prices quoted in the schedule of items, which rates and the prices shall, except as otherwise provided</w:t>
            </w:r>
            <w:proofErr w:type="gramStart"/>
            <w:r w:rsidRPr="00745A0D">
              <w:rPr>
                <w:rFonts w:ascii="Times New Roman" w:hAnsi="Times New Roman" w:cs="Times New Roman"/>
                <w:bCs/>
              </w:rPr>
              <w:t>,  all</w:t>
            </w:r>
            <w:proofErr w:type="gramEnd"/>
            <w:r w:rsidRPr="00745A0D">
              <w:rPr>
                <w:rFonts w:ascii="Times New Roman" w:hAnsi="Times New Roman" w:cs="Times New Roman"/>
                <w:bCs/>
              </w:rPr>
              <w:t xml:space="preserve"> his obligations under the contract and all matters and things necessary for the proper completion and maintenance of the works”.</w:t>
            </w:r>
          </w:p>
        </w:tc>
      </w:tr>
      <w:tr w:rsidR="00D57554" w:rsidRPr="008C66EE" w:rsidTr="006078FD">
        <w:tc>
          <w:tcPr>
            <w:tcW w:w="1008"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4.</w:t>
            </w:r>
          </w:p>
        </w:tc>
        <w:tc>
          <w:tcPr>
            <w:tcW w:w="1029"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8</w:t>
            </w:r>
          </w:p>
        </w:tc>
        <w:tc>
          <w:tcPr>
            <w:tcW w:w="1704"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6.</w:t>
            </w:r>
          </w:p>
        </w:tc>
        <w:tc>
          <w:tcPr>
            <w:tcW w:w="6465" w:type="dxa"/>
          </w:tcPr>
          <w:p w:rsidR="00D57554" w:rsidRPr="00745A0D" w:rsidRDefault="00D57554" w:rsidP="006078FD">
            <w:pPr>
              <w:spacing w:after="0" w:line="240" w:lineRule="auto"/>
              <w:ind w:right="146"/>
              <w:jc w:val="both"/>
              <w:rPr>
                <w:rFonts w:ascii="Times New Roman" w:hAnsi="Times New Roman" w:cs="Times New Roman"/>
                <w:bCs/>
              </w:rPr>
            </w:pPr>
            <w:r w:rsidRPr="00745A0D">
              <w:rPr>
                <w:rFonts w:ascii="Times New Roman" w:hAnsi="Times New Roman" w:cs="Times New Roman"/>
                <w:bCs/>
              </w:rPr>
              <w:t xml:space="preserve">Add sub </w:t>
            </w:r>
            <w:proofErr w:type="spellStart"/>
            <w:r w:rsidRPr="00745A0D">
              <w:rPr>
                <w:rFonts w:ascii="Times New Roman" w:hAnsi="Times New Roman" w:cs="Times New Roman"/>
                <w:bCs/>
              </w:rPr>
              <w:t>para</w:t>
            </w:r>
            <w:proofErr w:type="spellEnd"/>
            <w:r w:rsidRPr="00745A0D">
              <w:rPr>
                <w:rFonts w:ascii="Times New Roman" w:hAnsi="Times New Roman" w:cs="Times New Roman"/>
                <w:bCs/>
              </w:rPr>
              <w:t xml:space="preserve"> (g) as “In case of easy availability of approved quality of cement and steel in the open market it will be Employer’s discretion to make these items as contractor’s supply”.</w:t>
            </w:r>
          </w:p>
        </w:tc>
      </w:tr>
      <w:tr w:rsidR="00D57554" w:rsidRPr="008C66EE" w:rsidTr="006078FD">
        <w:tc>
          <w:tcPr>
            <w:tcW w:w="1008"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5.</w:t>
            </w:r>
          </w:p>
        </w:tc>
        <w:tc>
          <w:tcPr>
            <w:tcW w:w="1029"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8</w:t>
            </w:r>
          </w:p>
        </w:tc>
        <w:tc>
          <w:tcPr>
            <w:tcW w:w="1704"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8 (a)</w:t>
            </w:r>
          </w:p>
        </w:tc>
        <w:tc>
          <w:tcPr>
            <w:tcW w:w="6465"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Add “Annexure III refers.”</w:t>
            </w:r>
          </w:p>
        </w:tc>
      </w:tr>
      <w:tr w:rsidR="00D57554" w:rsidRPr="008C66EE" w:rsidTr="006078FD">
        <w:tc>
          <w:tcPr>
            <w:tcW w:w="1008"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6.</w:t>
            </w:r>
          </w:p>
        </w:tc>
        <w:tc>
          <w:tcPr>
            <w:tcW w:w="1029"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9</w:t>
            </w:r>
          </w:p>
        </w:tc>
        <w:tc>
          <w:tcPr>
            <w:tcW w:w="1704"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10</w:t>
            </w:r>
          </w:p>
        </w:tc>
        <w:tc>
          <w:tcPr>
            <w:tcW w:w="6465"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Add Sub </w:t>
            </w:r>
            <w:proofErr w:type="spellStart"/>
            <w:r w:rsidRPr="00745A0D">
              <w:rPr>
                <w:rFonts w:ascii="Times New Roman" w:hAnsi="Times New Roman" w:cs="Times New Roman"/>
                <w:bCs/>
              </w:rPr>
              <w:t>para</w:t>
            </w:r>
            <w:proofErr w:type="spellEnd"/>
            <w:r w:rsidRPr="00745A0D">
              <w:rPr>
                <w:rFonts w:ascii="Times New Roman" w:hAnsi="Times New Roman" w:cs="Times New Roman"/>
                <w:bCs/>
              </w:rPr>
              <w:t xml:space="preserve"> 10 (f) as</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“Deviation limits”</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Building work                                                   30%</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Maintenance/emergency works                        50%</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Foundation works                                            100%</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Services works                                                    30%</w:t>
            </w:r>
          </w:p>
        </w:tc>
      </w:tr>
      <w:tr w:rsidR="00D57554" w:rsidRPr="008C66EE" w:rsidTr="006078FD">
        <w:tc>
          <w:tcPr>
            <w:tcW w:w="1008"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7.</w:t>
            </w:r>
          </w:p>
        </w:tc>
        <w:tc>
          <w:tcPr>
            <w:tcW w:w="1029"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9</w:t>
            </w:r>
          </w:p>
        </w:tc>
        <w:tc>
          <w:tcPr>
            <w:tcW w:w="1704"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11 (b)</w:t>
            </w:r>
          </w:p>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first line</w:t>
            </w:r>
          </w:p>
          <w:p w:rsidR="00D57554" w:rsidRPr="00745A0D" w:rsidRDefault="00D57554" w:rsidP="006078FD">
            <w:pPr>
              <w:spacing w:after="0" w:line="240" w:lineRule="auto"/>
              <w:ind w:right="146"/>
              <w:jc w:val="center"/>
              <w:rPr>
                <w:rFonts w:ascii="Times New Roman" w:hAnsi="Times New Roman" w:cs="Times New Roman"/>
                <w:bCs/>
              </w:rPr>
            </w:pPr>
          </w:p>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5</w:t>
            </w:r>
            <w:r w:rsidRPr="00745A0D">
              <w:rPr>
                <w:rFonts w:ascii="Times New Roman" w:hAnsi="Times New Roman" w:cs="Times New Roman"/>
                <w:bCs/>
                <w:vertAlign w:val="superscript"/>
              </w:rPr>
              <w:t>th</w:t>
            </w:r>
            <w:r w:rsidRPr="00745A0D">
              <w:rPr>
                <w:rFonts w:ascii="Times New Roman" w:hAnsi="Times New Roman" w:cs="Times New Roman"/>
                <w:bCs/>
              </w:rPr>
              <w:t xml:space="preserve"> line</w:t>
            </w:r>
          </w:p>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6</w:t>
            </w:r>
            <w:r w:rsidRPr="00745A0D">
              <w:rPr>
                <w:rFonts w:ascii="Times New Roman" w:hAnsi="Times New Roman" w:cs="Times New Roman"/>
                <w:bCs/>
                <w:vertAlign w:val="superscript"/>
              </w:rPr>
              <w:t>th</w:t>
            </w:r>
            <w:r w:rsidRPr="00745A0D">
              <w:rPr>
                <w:rFonts w:ascii="Times New Roman" w:hAnsi="Times New Roman" w:cs="Times New Roman"/>
                <w:bCs/>
              </w:rPr>
              <w:t xml:space="preserve"> line</w:t>
            </w:r>
          </w:p>
        </w:tc>
        <w:tc>
          <w:tcPr>
            <w:tcW w:w="6465" w:type="dxa"/>
          </w:tcPr>
          <w:p w:rsidR="00D57554" w:rsidRPr="00745A0D" w:rsidRDefault="00D57554" w:rsidP="006078FD">
            <w:pPr>
              <w:spacing w:after="0" w:line="240" w:lineRule="auto"/>
              <w:ind w:right="146"/>
              <w:jc w:val="both"/>
              <w:rPr>
                <w:rFonts w:ascii="Times New Roman" w:hAnsi="Times New Roman" w:cs="Times New Roman"/>
                <w:bCs/>
              </w:rPr>
            </w:pPr>
            <w:r w:rsidRPr="00745A0D">
              <w:rPr>
                <w:rFonts w:ascii="Times New Roman" w:hAnsi="Times New Roman" w:cs="Times New Roman"/>
                <w:bCs/>
              </w:rPr>
              <w:t>Modify to read as “If it shall appear to the Engineer or to the Employer based on audit/technical examination that any work has been executed.”</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Amend six to twelve</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Amend six to twelve</w:t>
            </w:r>
          </w:p>
        </w:tc>
      </w:tr>
      <w:tr w:rsidR="00D57554" w:rsidRPr="008C66EE" w:rsidTr="006078FD">
        <w:tc>
          <w:tcPr>
            <w:tcW w:w="1008"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8.</w:t>
            </w:r>
          </w:p>
        </w:tc>
        <w:tc>
          <w:tcPr>
            <w:tcW w:w="1029"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12</w:t>
            </w:r>
          </w:p>
        </w:tc>
        <w:tc>
          <w:tcPr>
            <w:tcW w:w="1704"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19</w:t>
            </w:r>
          </w:p>
        </w:tc>
        <w:tc>
          <w:tcPr>
            <w:tcW w:w="6465" w:type="dxa"/>
          </w:tcPr>
          <w:p w:rsidR="00D57554" w:rsidRPr="00745A0D" w:rsidRDefault="00D57554" w:rsidP="006078FD">
            <w:pPr>
              <w:spacing w:after="0" w:line="240" w:lineRule="auto"/>
              <w:ind w:right="146"/>
              <w:jc w:val="both"/>
              <w:rPr>
                <w:rFonts w:ascii="Times New Roman" w:hAnsi="Times New Roman" w:cs="Times New Roman"/>
                <w:bCs/>
              </w:rPr>
            </w:pPr>
            <w:r w:rsidRPr="00745A0D">
              <w:rPr>
                <w:rFonts w:ascii="Times New Roman" w:hAnsi="Times New Roman" w:cs="Times New Roman"/>
                <w:bCs/>
              </w:rPr>
              <w:t>Add “contractor shall obtain a valid license under Contract Labour (R&amp;A) Act 1970 and Contract Labour (R&amp;A) Central Rules 1971 before commencing work and which should be valid till the completion.”</w:t>
            </w:r>
          </w:p>
        </w:tc>
      </w:tr>
      <w:tr w:rsidR="00D57554" w:rsidRPr="008C66EE" w:rsidTr="006078FD">
        <w:tc>
          <w:tcPr>
            <w:tcW w:w="1008"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9.</w:t>
            </w:r>
          </w:p>
        </w:tc>
        <w:tc>
          <w:tcPr>
            <w:tcW w:w="1029"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16</w:t>
            </w:r>
          </w:p>
        </w:tc>
        <w:tc>
          <w:tcPr>
            <w:tcW w:w="1704"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26 (d)</w:t>
            </w:r>
          </w:p>
        </w:tc>
        <w:tc>
          <w:tcPr>
            <w:tcW w:w="6465" w:type="dxa"/>
          </w:tcPr>
          <w:p w:rsidR="00D57554" w:rsidRPr="00745A0D" w:rsidRDefault="00D57554" w:rsidP="006078FD">
            <w:pPr>
              <w:spacing w:after="0" w:line="240" w:lineRule="auto"/>
              <w:ind w:right="146"/>
              <w:jc w:val="both"/>
              <w:rPr>
                <w:rFonts w:ascii="Times New Roman" w:hAnsi="Times New Roman" w:cs="Times New Roman"/>
                <w:bCs/>
              </w:rPr>
            </w:pPr>
            <w:r w:rsidRPr="00745A0D">
              <w:rPr>
                <w:rFonts w:ascii="Times New Roman" w:hAnsi="Times New Roman" w:cs="Times New Roman"/>
                <w:bCs/>
              </w:rPr>
              <w:t>Add “However, release of security deposit would be only after written clearance of Labour Officer regarding no dues or claims is received.</w:t>
            </w:r>
          </w:p>
        </w:tc>
      </w:tr>
      <w:tr w:rsidR="00D57554" w:rsidRPr="008C66EE" w:rsidTr="006078FD">
        <w:tc>
          <w:tcPr>
            <w:tcW w:w="1008"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10.</w:t>
            </w:r>
          </w:p>
        </w:tc>
        <w:tc>
          <w:tcPr>
            <w:tcW w:w="1029"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17</w:t>
            </w:r>
          </w:p>
        </w:tc>
        <w:tc>
          <w:tcPr>
            <w:tcW w:w="1704"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28</w:t>
            </w:r>
          </w:p>
        </w:tc>
        <w:tc>
          <w:tcPr>
            <w:tcW w:w="6465" w:type="dxa"/>
          </w:tcPr>
          <w:p w:rsidR="00D57554" w:rsidRPr="00745A0D" w:rsidRDefault="00D57554" w:rsidP="006078FD">
            <w:pPr>
              <w:spacing w:after="0" w:line="240" w:lineRule="auto"/>
              <w:ind w:right="146"/>
              <w:jc w:val="both"/>
              <w:rPr>
                <w:rFonts w:ascii="Times New Roman" w:hAnsi="Times New Roman" w:cs="Times New Roman"/>
                <w:bCs/>
              </w:rPr>
            </w:pPr>
            <w:r w:rsidRPr="00745A0D">
              <w:rPr>
                <w:rFonts w:ascii="Times New Roman" w:hAnsi="Times New Roman" w:cs="Times New Roman"/>
                <w:bCs/>
              </w:rPr>
              <w:t xml:space="preserve">Add sub </w:t>
            </w:r>
            <w:proofErr w:type="spellStart"/>
            <w:r w:rsidRPr="00745A0D">
              <w:rPr>
                <w:rFonts w:ascii="Times New Roman" w:hAnsi="Times New Roman" w:cs="Times New Roman"/>
                <w:bCs/>
              </w:rPr>
              <w:t>para</w:t>
            </w:r>
            <w:proofErr w:type="spellEnd"/>
            <w:r w:rsidRPr="00745A0D">
              <w:rPr>
                <w:rFonts w:ascii="Times New Roman" w:hAnsi="Times New Roman" w:cs="Times New Roman"/>
                <w:bCs/>
              </w:rPr>
              <w:t xml:space="preserve"> (d) as “Employer shall have the discretion to permit the IEEMA (Indian Electrical &amp; Electronics Manufacturers’ Association) clause for escalation in case of specialized works e.g. lifts and electrical and mechanical installations etc. where the price variation is not similar to building works.</w:t>
            </w:r>
          </w:p>
        </w:tc>
      </w:tr>
      <w:tr w:rsidR="00D57554" w:rsidRPr="008C66EE" w:rsidTr="006078FD">
        <w:tc>
          <w:tcPr>
            <w:tcW w:w="1008"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11.</w:t>
            </w:r>
          </w:p>
        </w:tc>
        <w:tc>
          <w:tcPr>
            <w:tcW w:w="1029"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17</w:t>
            </w:r>
          </w:p>
        </w:tc>
        <w:tc>
          <w:tcPr>
            <w:tcW w:w="1704" w:type="dxa"/>
          </w:tcPr>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29</w:t>
            </w:r>
          </w:p>
          <w:p w:rsidR="00D57554" w:rsidRPr="00745A0D" w:rsidRDefault="00D57554" w:rsidP="006078FD">
            <w:pPr>
              <w:spacing w:after="0" w:line="240" w:lineRule="auto"/>
              <w:ind w:right="146"/>
              <w:jc w:val="center"/>
              <w:rPr>
                <w:rFonts w:ascii="Times New Roman" w:hAnsi="Times New Roman" w:cs="Times New Roman"/>
                <w:bCs/>
              </w:rPr>
            </w:pPr>
            <w:r w:rsidRPr="00745A0D">
              <w:rPr>
                <w:rFonts w:ascii="Times New Roman" w:hAnsi="Times New Roman" w:cs="Times New Roman"/>
                <w:bCs/>
              </w:rPr>
              <w:t>29</w:t>
            </w:r>
          </w:p>
        </w:tc>
        <w:tc>
          <w:tcPr>
            <w:tcW w:w="6465"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Modify as below:-</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ARBITRATION</w:t>
            </w:r>
          </w:p>
          <w:p w:rsidR="00D57554" w:rsidRPr="00745A0D" w:rsidRDefault="00D57554" w:rsidP="006078FD">
            <w:pPr>
              <w:ind w:right="146"/>
              <w:jc w:val="both"/>
              <w:rPr>
                <w:rFonts w:ascii="Times New Roman" w:hAnsi="Times New Roman" w:cs="Times New Roman"/>
                <w:bCs/>
              </w:rPr>
            </w:pPr>
            <w:r w:rsidRPr="00745A0D">
              <w:rPr>
                <w:rFonts w:ascii="Times New Roman" w:hAnsi="Times New Roman" w:cs="Times New Roman"/>
                <w:bCs/>
              </w:rPr>
              <w:t>In the event of any dispute/difference arising out of the agreement, same shall be referred to Delhi International Arbitration Centre (DIAC), Delhi High Court New Delhi.</w:t>
            </w:r>
          </w:p>
        </w:tc>
      </w:tr>
      <w:tr w:rsidR="00D57554" w:rsidRPr="008C66EE" w:rsidTr="006078FD">
        <w:tc>
          <w:tcPr>
            <w:tcW w:w="1008"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12.</w:t>
            </w:r>
          </w:p>
        </w:tc>
        <w:tc>
          <w:tcPr>
            <w:tcW w:w="1029"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18</w:t>
            </w:r>
          </w:p>
        </w:tc>
        <w:tc>
          <w:tcPr>
            <w:tcW w:w="1704"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Add </w:t>
            </w:r>
            <w:proofErr w:type="spellStart"/>
            <w:r w:rsidRPr="00745A0D">
              <w:rPr>
                <w:rFonts w:ascii="Times New Roman" w:hAnsi="Times New Roman" w:cs="Times New Roman"/>
                <w:bCs/>
              </w:rPr>
              <w:t>para</w:t>
            </w:r>
            <w:proofErr w:type="spellEnd"/>
            <w:r w:rsidRPr="00745A0D">
              <w:rPr>
                <w:rFonts w:ascii="Times New Roman" w:hAnsi="Times New Roman" w:cs="Times New Roman"/>
                <w:bCs/>
              </w:rPr>
              <w:t xml:space="preserve"> 30</w:t>
            </w:r>
          </w:p>
        </w:tc>
        <w:tc>
          <w:tcPr>
            <w:tcW w:w="6465" w:type="dxa"/>
          </w:tcPr>
          <w:p w:rsidR="00D57554" w:rsidRPr="00745A0D" w:rsidRDefault="00D57554" w:rsidP="006078FD">
            <w:pPr>
              <w:spacing w:after="0" w:line="240" w:lineRule="auto"/>
              <w:ind w:right="146"/>
              <w:jc w:val="both"/>
              <w:rPr>
                <w:rFonts w:ascii="Times New Roman" w:hAnsi="Times New Roman" w:cs="Times New Roman"/>
                <w:bCs/>
              </w:rPr>
            </w:pPr>
            <w:r w:rsidRPr="00745A0D">
              <w:rPr>
                <w:rFonts w:ascii="Times New Roman" w:hAnsi="Times New Roman" w:cs="Times New Roman"/>
                <w:bCs/>
              </w:rPr>
              <w:t xml:space="preserve">Add </w:t>
            </w:r>
            <w:proofErr w:type="spellStart"/>
            <w:r w:rsidRPr="00745A0D">
              <w:rPr>
                <w:rFonts w:ascii="Times New Roman" w:hAnsi="Times New Roman" w:cs="Times New Roman"/>
                <w:bCs/>
              </w:rPr>
              <w:t>para</w:t>
            </w:r>
            <w:proofErr w:type="spellEnd"/>
            <w:r w:rsidRPr="00745A0D">
              <w:rPr>
                <w:rFonts w:ascii="Times New Roman" w:hAnsi="Times New Roman" w:cs="Times New Roman"/>
                <w:bCs/>
              </w:rPr>
              <w:t xml:space="preserve"> 30 to as under: “DISMANTLED MATERIAL”. The contractor shall treat all material obtained during dismantling of a structure, services sub system/installations, excavation of the site for a work etc., a employer’s property and such material shall be disposed of to the best advantage the Employer according to instructions issued in writing by the Engineer.</w:t>
            </w:r>
          </w:p>
        </w:tc>
      </w:tr>
      <w:tr w:rsidR="00D57554" w:rsidRPr="008C66EE" w:rsidTr="006078FD">
        <w:tc>
          <w:tcPr>
            <w:tcW w:w="1008"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lastRenderedPageBreak/>
              <w:t>13.</w:t>
            </w:r>
          </w:p>
        </w:tc>
        <w:tc>
          <w:tcPr>
            <w:tcW w:w="1029"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18</w:t>
            </w:r>
          </w:p>
        </w:tc>
        <w:tc>
          <w:tcPr>
            <w:tcW w:w="1704"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Add </w:t>
            </w:r>
            <w:proofErr w:type="spellStart"/>
            <w:r w:rsidRPr="00745A0D">
              <w:rPr>
                <w:rFonts w:ascii="Times New Roman" w:hAnsi="Times New Roman" w:cs="Times New Roman"/>
                <w:bCs/>
              </w:rPr>
              <w:t>para</w:t>
            </w:r>
            <w:proofErr w:type="spellEnd"/>
            <w:r w:rsidRPr="00745A0D">
              <w:rPr>
                <w:rFonts w:ascii="Times New Roman" w:hAnsi="Times New Roman" w:cs="Times New Roman"/>
                <w:bCs/>
              </w:rPr>
              <w:t xml:space="preserve"> 31</w:t>
            </w:r>
          </w:p>
        </w:tc>
        <w:tc>
          <w:tcPr>
            <w:tcW w:w="6465" w:type="dxa"/>
          </w:tcPr>
          <w:p w:rsidR="00D57554" w:rsidRPr="00745A0D" w:rsidRDefault="00D57554" w:rsidP="006078FD">
            <w:pPr>
              <w:spacing w:after="0" w:line="240" w:lineRule="auto"/>
              <w:ind w:right="146"/>
              <w:jc w:val="both"/>
              <w:rPr>
                <w:rFonts w:ascii="Times New Roman" w:hAnsi="Times New Roman" w:cs="Times New Roman"/>
                <w:bCs/>
              </w:rPr>
            </w:pPr>
            <w:r w:rsidRPr="00745A0D">
              <w:rPr>
                <w:rFonts w:ascii="Times New Roman" w:hAnsi="Times New Roman" w:cs="Times New Roman"/>
                <w:bCs/>
              </w:rPr>
              <w:t xml:space="preserve">Add </w:t>
            </w:r>
            <w:proofErr w:type="spellStart"/>
            <w:r w:rsidRPr="00745A0D">
              <w:rPr>
                <w:rFonts w:ascii="Times New Roman" w:hAnsi="Times New Roman" w:cs="Times New Roman"/>
                <w:bCs/>
              </w:rPr>
              <w:t>para</w:t>
            </w:r>
            <w:proofErr w:type="spellEnd"/>
            <w:r w:rsidRPr="00745A0D">
              <w:rPr>
                <w:rFonts w:ascii="Times New Roman" w:hAnsi="Times New Roman" w:cs="Times New Roman"/>
                <w:bCs/>
              </w:rPr>
              <w:t xml:space="preserve"> as: PERFORMANCE GUARANTEES “Performance Guarantee may be taken from the contractor before the award of work, by the officer authorized to award the contract, if and where considered necessary, to ensure that a part or whole of the contract is completed by the contractor. In case of non-performance, this guarantee could be </w:t>
            </w:r>
            <w:proofErr w:type="spellStart"/>
            <w:r w:rsidRPr="00745A0D">
              <w:rPr>
                <w:rFonts w:ascii="Times New Roman" w:hAnsi="Times New Roman" w:cs="Times New Roman"/>
                <w:bCs/>
              </w:rPr>
              <w:t>encashed</w:t>
            </w:r>
            <w:proofErr w:type="spellEnd"/>
            <w:r w:rsidRPr="00745A0D">
              <w:rPr>
                <w:rFonts w:ascii="Times New Roman" w:hAnsi="Times New Roman" w:cs="Times New Roman"/>
                <w:bCs/>
              </w:rPr>
              <w:t>.</w:t>
            </w:r>
          </w:p>
        </w:tc>
      </w:tr>
      <w:tr w:rsidR="00D57554" w:rsidRPr="008C66EE" w:rsidTr="006078FD">
        <w:tc>
          <w:tcPr>
            <w:tcW w:w="1008"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14</w:t>
            </w:r>
          </w:p>
        </w:tc>
        <w:tc>
          <w:tcPr>
            <w:tcW w:w="1029"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19</w:t>
            </w:r>
          </w:p>
        </w:tc>
        <w:tc>
          <w:tcPr>
            <w:tcW w:w="1704"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2</w:t>
            </w:r>
          </w:p>
        </w:tc>
        <w:tc>
          <w:tcPr>
            <w:tcW w:w="6465"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Modify as “In case of any discrepancy, the order of precedence in interpretation shall be as under:-</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w:t>
            </w:r>
            <w:proofErr w:type="spellStart"/>
            <w:r w:rsidRPr="00745A0D">
              <w:rPr>
                <w:rFonts w:ascii="Times New Roman" w:hAnsi="Times New Roman" w:cs="Times New Roman"/>
                <w:bCs/>
              </w:rPr>
              <w:t>i</w:t>
            </w:r>
            <w:proofErr w:type="spellEnd"/>
            <w:r w:rsidRPr="00745A0D">
              <w:rPr>
                <w:rFonts w:ascii="Times New Roman" w:hAnsi="Times New Roman" w:cs="Times New Roman"/>
                <w:bCs/>
              </w:rPr>
              <w:t>)        Schedule of quantities.</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(ii)        Drawings</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(iii)       Additional conditions</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(iv)       General conditions of contract.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(v)        Special conditions</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(vi)       Additional Technical Specifications</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(vii)     CPWD Latest Civil and Electrical specifications.</w:t>
            </w:r>
          </w:p>
          <w:p w:rsidR="00D57554" w:rsidRPr="00745A0D" w:rsidRDefault="00D57554" w:rsidP="006078FD">
            <w:pPr>
              <w:spacing w:after="0" w:line="240" w:lineRule="auto"/>
              <w:ind w:left="720" w:right="146" w:hanging="720"/>
              <w:rPr>
                <w:rFonts w:ascii="Times New Roman" w:hAnsi="Times New Roman" w:cs="Times New Roman"/>
                <w:bCs/>
              </w:rPr>
            </w:pPr>
            <w:r w:rsidRPr="00745A0D">
              <w:rPr>
                <w:rFonts w:ascii="Times New Roman" w:hAnsi="Times New Roman" w:cs="Times New Roman"/>
                <w:bCs/>
              </w:rPr>
              <w:t>(viii)     IS codes</w:t>
            </w:r>
          </w:p>
          <w:p w:rsidR="00D57554" w:rsidRPr="00745A0D" w:rsidRDefault="00D57554" w:rsidP="006078FD">
            <w:pPr>
              <w:spacing w:after="0" w:line="240" w:lineRule="auto"/>
              <w:ind w:left="720" w:right="146" w:hanging="720"/>
              <w:rPr>
                <w:rFonts w:ascii="Times New Roman" w:hAnsi="Times New Roman" w:cs="Times New Roman"/>
                <w:bCs/>
              </w:rPr>
            </w:pPr>
            <w:r w:rsidRPr="00745A0D">
              <w:rPr>
                <w:rFonts w:ascii="Times New Roman" w:hAnsi="Times New Roman" w:cs="Times New Roman"/>
                <w:bCs/>
              </w:rPr>
              <w:t xml:space="preserve">(ix)       International codes </w:t>
            </w:r>
          </w:p>
          <w:p w:rsidR="00D57554" w:rsidRPr="00745A0D" w:rsidRDefault="00D57554" w:rsidP="006078FD">
            <w:pPr>
              <w:spacing w:after="0" w:line="240" w:lineRule="auto"/>
              <w:ind w:left="720" w:right="146" w:hanging="720"/>
              <w:rPr>
                <w:rFonts w:ascii="Times New Roman" w:hAnsi="Times New Roman" w:cs="Times New Roman"/>
                <w:bCs/>
              </w:rPr>
            </w:pPr>
            <w:r w:rsidRPr="00745A0D">
              <w:rPr>
                <w:rFonts w:ascii="Times New Roman" w:hAnsi="Times New Roman" w:cs="Times New Roman"/>
                <w:bCs/>
              </w:rPr>
              <w:t>(x)        Best Engineering practice</w:t>
            </w:r>
          </w:p>
        </w:tc>
      </w:tr>
      <w:tr w:rsidR="00D57554" w:rsidRPr="008C66EE" w:rsidTr="006078FD">
        <w:tc>
          <w:tcPr>
            <w:tcW w:w="1008"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15</w:t>
            </w:r>
          </w:p>
        </w:tc>
        <w:tc>
          <w:tcPr>
            <w:tcW w:w="1029"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24</w:t>
            </w:r>
          </w:p>
        </w:tc>
        <w:tc>
          <w:tcPr>
            <w:tcW w:w="1704" w:type="dxa"/>
          </w:tcPr>
          <w:p w:rsidR="00D57554" w:rsidRPr="00745A0D" w:rsidRDefault="00D57554" w:rsidP="006078FD">
            <w:pPr>
              <w:spacing w:after="0" w:line="240" w:lineRule="auto"/>
              <w:ind w:right="146"/>
              <w:rPr>
                <w:rFonts w:ascii="Times New Roman" w:hAnsi="Times New Roman" w:cs="Times New Roman"/>
                <w:bCs/>
              </w:rPr>
            </w:pPr>
          </w:p>
        </w:tc>
        <w:tc>
          <w:tcPr>
            <w:tcW w:w="6465"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Add Annexure III as below:</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Contractor’s Site Superintendence</w:t>
            </w:r>
          </w:p>
          <w:p w:rsidR="00D57554" w:rsidRPr="00745A0D" w:rsidRDefault="00D57554" w:rsidP="006078FD">
            <w:pPr>
              <w:spacing w:after="0" w:line="240" w:lineRule="auto"/>
              <w:ind w:right="146"/>
              <w:jc w:val="both"/>
              <w:rPr>
                <w:rFonts w:ascii="Times New Roman" w:hAnsi="Times New Roman" w:cs="Times New Roman"/>
                <w:bCs/>
              </w:rPr>
            </w:pPr>
            <w:r w:rsidRPr="00745A0D">
              <w:rPr>
                <w:rFonts w:ascii="Times New Roman" w:hAnsi="Times New Roman" w:cs="Times New Roman"/>
                <w:bCs/>
              </w:rPr>
              <w:t>Staff to be employed by contractor on works. The contractor shall employ the following technical staff during execution of works:-</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(a)   For building and road works</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w:t>
            </w:r>
            <w:proofErr w:type="spellStart"/>
            <w:r w:rsidRPr="00745A0D">
              <w:rPr>
                <w:rFonts w:ascii="Times New Roman" w:hAnsi="Times New Roman" w:cs="Times New Roman"/>
                <w:bCs/>
              </w:rPr>
              <w:t>i</w:t>
            </w:r>
            <w:proofErr w:type="spellEnd"/>
            <w:r w:rsidRPr="00745A0D">
              <w:rPr>
                <w:rFonts w:ascii="Times New Roman" w:hAnsi="Times New Roman" w:cs="Times New Roman"/>
                <w:bCs/>
              </w:rPr>
              <w:t xml:space="preserve">)      One Graduate Engineer, when the tendered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cost of  work exceeds Rs10 </w:t>
            </w:r>
            <w:proofErr w:type="spellStart"/>
            <w:r w:rsidRPr="00745A0D">
              <w:rPr>
                <w:rFonts w:ascii="Times New Roman" w:hAnsi="Times New Roman" w:cs="Times New Roman"/>
                <w:bCs/>
              </w:rPr>
              <w:t>lakhs</w:t>
            </w:r>
            <w:proofErr w:type="spellEnd"/>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(ii)      One qualified Diploma holder (overseer) with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experience not less than 3 years when the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tendered cost of work exceeds Rs.5 </w:t>
            </w:r>
            <w:proofErr w:type="spellStart"/>
            <w:r w:rsidRPr="00745A0D">
              <w:rPr>
                <w:rFonts w:ascii="Times New Roman" w:hAnsi="Times New Roman" w:cs="Times New Roman"/>
                <w:bCs/>
              </w:rPr>
              <w:t>lakhs</w:t>
            </w:r>
            <w:proofErr w:type="spellEnd"/>
            <w:r w:rsidRPr="00745A0D">
              <w:rPr>
                <w:rFonts w:ascii="Times New Roman" w:hAnsi="Times New Roman" w:cs="Times New Roman"/>
                <w:bCs/>
              </w:rPr>
              <w:t xml:space="preserve"> but is less</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w:t>
            </w:r>
            <w:proofErr w:type="gramStart"/>
            <w:r w:rsidRPr="00745A0D">
              <w:rPr>
                <w:rFonts w:ascii="Times New Roman" w:hAnsi="Times New Roman" w:cs="Times New Roman"/>
                <w:bCs/>
              </w:rPr>
              <w:t>than</w:t>
            </w:r>
            <w:proofErr w:type="gramEnd"/>
            <w:r w:rsidRPr="00745A0D">
              <w:rPr>
                <w:rFonts w:ascii="Times New Roman" w:hAnsi="Times New Roman" w:cs="Times New Roman"/>
                <w:bCs/>
              </w:rPr>
              <w:t xml:space="preserve"> Rs.10 </w:t>
            </w:r>
            <w:proofErr w:type="spellStart"/>
            <w:r w:rsidRPr="00745A0D">
              <w:rPr>
                <w:rFonts w:ascii="Times New Roman" w:hAnsi="Times New Roman" w:cs="Times New Roman"/>
                <w:bCs/>
              </w:rPr>
              <w:t>lakhs</w:t>
            </w:r>
            <w:proofErr w:type="spellEnd"/>
            <w:r w:rsidRPr="00745A0D">
              <w:rPr>
                <w:rFonts w:ascii="Times New Roman" w:hAnsi="Times New Roman" w:cs="Times New Roman"/>
                <w:bCs/>
              </w:rPr>
              <w:t>.</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(iii)     One qualified Diploma holder when tendered</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cost  of work is more than Rs.2 </w:t>
            </w:r>
            <w:proofErr w:type="spellStart"/>
            <w:r w:rsidRPr="00745A0D">
              <w:rPr>
                <w:rFonts w:ascii="Times New Roman" w:hAnsi="Times New Roman" w:cs="Times New Roman"/>
                <w:bCs/>
              </w:rPr>
              <w:t>lakhs</w:t>
            </w:r>
            <w:proofErr w:type="spellEnd"/>
            <w:r w:rsidRPr="00745A0D">
              <w:rPr>
                <w:rFonts w:ascii="Times New Roman" w:hAnsi="Times New Roman" w:cs="Times New Roman"/>
                <w:bCs/>
              </w:rPr>
              <w:t xml:space="preserve"> but is less</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w:t>
            </w:r>
            <w:proofErr w:type="gramStart"/>
            <w:r w:rsidRPr="00745A0D">
              <w:rPr>
                <w:rFonts w:ascii="Times New Roman" w:hAnsi="Times New Roman" w:cs="Times New Roman"/>
                <w:bCs/>
              </w:rPr>
              <w:t>than</w:t>
            </w:r>
            <w:proofErr w:type="gramEnd"/>
            <w:r w:rsidRPr="00745A0D">
              <w:rPr>
                <w:rFonts w:ascii="Times New Roman" w:hAnsi="Times New Roman" w:cs="Times New Roman"/>
                <w:bCs/>
              </w:rPr>
              <w:t xml:space="preserve"> Rs. 5 </w:t>
            </w:r>
            <w:proofErr w:type="spellStart"/>
            <w:r w:rsidRPr="00745A0D">
              <w:rPr>
                <w:rFonts w:ascii="Times New Roman" w:hAnsi="Times New Roman" w:cs="Times New Roman"/>
                <w:bCs/>
              </w:rPr>
              <w:t>lakhs</w:t>
            </w:r>
            <w:proofErr w:type="spellEnd"/>
            <w:r w:rsidRPr="00745A0D">
              <w:rPr>
                <w:rFonts w:ascii="Times New Roman" w:hAnsi="Times New Roman" w:cs="Times New Roman"/>
                <w:bCs/>
              </w:rPr>
              <w:t>.</w:t>
            </w:r>
          </w:p>
          <w:p w:rsidR="00D57554" w:rsidRPr="00745A0D" w:rsidRDefault="00D57554" w:rsidP="006078FD">
            <w:pPr>
              <w:spacing w:after="0" w:line="240" w:lineRule="auto"/>
              <w:ind w:right="146"/>
              <w:rPr>
                <w:rFonts w:ascii="Times New Roman" w:hAnsi="Times New Roman" w:cs="Times New Roman"/>
                <w:bCs/>
              </w:rPr>
            </w:pP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(b)      For sanitary and water supply works one qualified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diploma holder with experience of not less than 5</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years,  out of which one year should be in sanitary</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and water  supply works when the tendered cost of</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work is more than Rs.50,000/-</w:t>
            </w:r>
          </w:p>
          <w:p w:rsidR="00D57554" w:rsidRPr="00745A0D" w:rsidRDefault="00D57554" w:rsidP="006078FD">
            <w:pPr>
              <w:spacing w:after="0" w:line="240" w:lineRule="auto"/>
              <w:ind w:right="146"/>
              <w:rPr>
                <w:rFonts w:ascii="Times New Roman" w:hAnsi="Times New Roman" w:cs="Times New Roman"/>
                <w:bCs/>
              </w:rPr>
            </w:pP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(c)  For electrical works.</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w:t>
            </w:r>
            <w:proofErr w:type="spellStart"/>
            <w:r w:rsidRPr="00745A0D">
              <w:rPr>
                <w:rFonts w:ascii="Times New Roman" w:hAnsi="Times New Roman" w:cs="Times New Roman"/>
                <w:bCs/>
              </w:rPr>
              <w:t>i</w:t>
            </w:r>
            <w:proofErr w:type="spellEnd"/>
            <w:r w:rsidRPr="00745A0D">
              <w:rPr>
                <w:rFonts w:ascii="Times New Roman" w:hAnsi="Times New Roman" w:cs="Times New Roman"/>
                <w:bCs/>
              </w:rPr>
              <w:t xml:space="preserve">)   One qualified Graduate Engineer possessing Degree in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Electrical Engineering from recognized university with an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experience of not less than 3 years or a Diploma holder in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Electrical Engineering with an experience of not less than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7 years when the tendered cost of the work is not less than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Rs.1.5 </w:t>
            </w:r>
            <w:proofErr w:type="spellStart"/>
            <w:r w:rsidRPr="00745A0D">
              <w:rPr>
                <w:rFonts w:ascii="Times New Roman" w:hAnsi="Times New Roman" w:cs="Times New Roman"/>
                <w:bCs/>
              </w:rPr>
              <w:t>lakhs</w:t>
            </w:r>
            <w:proofErr w:type="spellEnd"/>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(ii)    One Graduate Electrical Engineer with two years </w:t>
            </w:r>
          </w:p>
          <w:p w:rsidR="00D57554" w:rsidRPr="00745A0D" w:rsidRDefault="00D57554" w:rsidP="006078FD">
            <w:pPr>
              <w:spacing w:after="0" w:line="240" w:lineRule="auto"/>
              <w:ind w:right="146"/>
              <w:jc w:val="both"/>
              <w:rPr>
                <w:rFonts w:ascii="Times New Roman" w:hAnsi="Times New Roman" w:cs="Times New Roman"/>
                <w:bCs/>
              </w:rPr>
            </w:pPr>
            <w:r w:rsidRPr="00745A0D">
              <w:rPr>
                <w:rFonts w:ascii="Times New Roman" w:hAnsi="Times New Roman" w:cs="Times New Roman"/>
                <w:bCs/>
              </w:rPr>
              <w:t xml:space="preserve">        experience or a Diploma holder in Electrical Engineering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with experience of not less than 3 years, when the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tendered cost of the work is more than Rs.75,000 but less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lastRenderedPageBreak/>
              <w:t xml:space="preserve">        </w:t>
            </w:r>
            <w:proofErr w:type="gramStart"/>
            <w:r w:rsidRPr="00745A0D">
              <w:rPr>
                <w:rFonts w:ascii="Times New Roman" w:hAnsi="Times New Roman" w:cs="Times New Roman"/>
                <w:bCs/>
              </w:rPr>
              <w:t>than</w:t>
            </w:r>
            <w:proofErr w:type="gramEnd"/>
            <w:r w:rsidRPr="00745A0D">
              <w:rPr>
                <w:rFonts w:ascii="Times New Roman" w:hAnsi="Times New Roman" w:cs="Times New Roman"/>
                <w:bCs/>
              </w:rPr>
              <w:t xml:space="preserve"> Rs.1.5 </w:t>
            </w:r>
            <w:proofErr w:type="spellStart"/>
            <w:r w:rsidRPr="00745A0D">
              <w:rPr>
                <w:rFonts w:ascii="Times New Roman" w:hAnsi="Times New Roman" w:cs="Times New Roman"/>
                <w:bCs/>
              </w:rPr>
              <w:t>lakhs</w:t>
            </w:r>
            <w:proofErr w:type="spellEnd"/>
            <w:r w:rsidRPr="00745A0D">
              <w:rPr>
                <w:rFonts w:ascii="Times New Roman" w:hAnsi="Times New Roman" w:cs="Times New Roman"/>
                <w:bCs/>
              </w:rPr>
              <w:t>.</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(iii)   One Diploma holder in Electrical Engineering with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experience of not less than 3 years when tendered cost of </w:t>
            </w:r>
          </w:p>
          <w:p w:rsidR="00D57554" w:rsidRPr="00745A0D" w:rsidRDefault="00D57554" w:rsidP="006078FD">
            <w:pPr>
              <w:spacing w:after="0" w:line="240" w:lineRule="auto"/>
              <w:ind w:right="146"/>
              <w:jc w:val="both"/>
              <w:rPr>
                <w:rFonts w:ascii="Times New Roman" w:hAnsi="Times New Roman" w:cs="Times New Roman"/>
                <w:bCs/>
              </w:rPr>
            </w:pPr>
            <w:r w:rsidRPr="00745A0D">
              <w:rPr>
                <w:rFonts w:ascii="Times New Roman" w:hAnsi="Times New Roman" w:cs="Times New Roman"/>
                <w:bCs/>
              </w:rPr>
              <w:t xml:space="preserve">         </w:t>
            </w:r>
            <w:proofErr w:type="gramStart"/>
            <w:r w:rsidRPr="00745A0D">
              <w:rPr>
                <w:rFonts w:ascii="Times New Roman" w:hAnsi="Times New Roman" w:cs="Times New Roman"/>
                <w:bCs/>
              </w:rPr>
              <w:t>work</w:t>
            </w:r>
            <w:proofErr w:type="gramEnd"/>
            <w:r w:rsidRPr="00745A0D">
              <w:rPr>
                <w:rFonts w:ascii="Times New Roman" w:hAnsi="Times New Roman" w:cs="Times New Roman"/>
                <w:bCs/>
              </w:rPr>
              <w:t xml:space="preserve"> is more than Rs.37,000 but less than Rs.75,000.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(iv)   One licensed Supervisor with experience of not less than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3 years when the tendered cost of work is more than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Rs.7,500 and less than Rs.37,000</w:t>
            </w:r>
          </w:p>
          <w:p w:rsidR="00D57554" w:rsidRPr="00745A0D" w:rsidRDefault="00D57554" w:rsidP="006078FD">
            <w:pPr>
              <w:spacing w:after="0" w:line="240" w:lineRule="auto"/>
              <w:ind w:right="146"/>
              <w:rPr>
                <w:rFonts w:ascii="Times New Roman" w:hAnsi="Times New Roman" w:cs="Times New Roman"/>
                <w:bCs/>
              </w:rPr>
            </w:pP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(d)   In case the contractor fails to employ the technical staff as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aforesaid, he shall be liable to pay reasonable amount not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exceeding the mount shown below for each month of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w:t>
            </w:r>
            <w:proofErr w:type="gramStart"/>
            <w:r w:rsidRPr="00745A0D">
              <w:rPr>
                <w:rFonts w:ascii="Times New Roman" w:hAnsi="Times New Roman" w:cs="Times New Roman"/>
                <w:bCs/>
              </w:rPr>
              <w:t>default</w:t>
            </w:r>
            <w:proofErr w:type="gramEnd"/>
            <w:r w:rsidRPr="00745A0D">
              <w:rPr>
                <w:rFonts w:ascii="Times New Roman" w:hAnsi="Times New Roman" w:cs="Times New Roman"/>
                <w:bCs/>
              </w:rPr>
              <w:t xml:space="preserve">. These </w:t>
            </w:r>
            <w:proofErr w:type="spellStart"/>
            <w:r w:rsidRPr="00745A0D">
              <w:rPr>
                <w:rFonts w:ascii="Times New Roman" w:hAnsi="Times New Roman" w:cs="Times New Roman"/>
                <w:bCs/>
              </w:rPr>
              <w:t>reies</w:t>
            </w:r>
            <w:proofErr w:type="spellEnd"/>
            <w:r w:rsidRPr="00745A0D">
              <w:rPr>
                <w:rFonts w:ascii="Times New Roman" w:hAnsi="Times New Roman" w:cs="Times New Roman"/>
                <w:bCs/>
              </w:rPr>
              <w:t xml:space="preserve"> are subject to modifications from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w:t>
            </w:r>
            <w:proofErr w:type="gramStart"/>
            <w:r w:rsidRPr="00745A0D">
              <w:rPr>
                <w:rFonts w:ascii="Times New Roman" w:hAnsi="Times New Roman" w:cs="Times New Roman"/>
                <w:bCs/>
              </w:rPr>
              <w:t>the</w:t>
            </w:r>
            <w:proofErr w:type="gramEnd"/>
            <w:r w:rsidRPr="00745A0D">
              <w:rPr>
                <w:rFonts w:ascii="Times New Roman" w:hAnsi="Times New Roman" w:cs="Times New Roman"/>
                <w:bCs/>
              </w:rPr>
              <w:t xml:space="preserve"> time by CSIR based on CPWD.</w:t>
            </w:r>
          </w:p>
          <w:p w:rsidR="00D57554" w:rsidRPr="00745A0D" w:rsidRDefault="00D57554" w:rsidP="006078FD">
            <w:pPr>
              <w:spacing w:after="0" w:line="240" w:lineRule="auto"/>
              <w:ind w:right="146"/>
              <w:rPr>
                <w:rFonts w:ascii="Times New Roman" w:hAnsi="Times New Roman" w:cs="Times New Roman"/>
                <w:bCs/>
              </w:rPr>
            </w:pP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w:t>
            </w:r>
            <w:proofErr w:type="spellStart"/>
            <w:r w:rsidRPr="00745A0D">
              <w:rPr>
                <w:rFonts w:ascii="Times New Roman" w:hAnsi="Times New Roman" w:cs="Times New Roman"/>
                <w:bCs/>
              </w:rPr>
              <w:t>i</w:t>
            </w:r>
            <w:proofErr w:type="spellEnd"/>
            <w:r w:rsidRPr="00745A0D">
              <w:rPr>
                <w:rFonts w:ascii="Times New Roman" w:hAnsi="Times New Roman" w:cs="Times New Roman"/>
                <w:bCs/>
              </w:rPr>
              <w:t xml:space="preserve">)     In case when a Graduate Engineer is to be employed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Rs.3,000/-</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(ii)    In case when a qualified Diploma holder is required to be</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w:t>
            </w:r>
            <w:proofErr w:type="gramStart"/>
            <w:r w:rsidRPr="00745A0D">
              <w:rPr>
                <w:rFonts w:ascii="Times New Roman" w:hAnsi="Times New Roman" w:cs="Times New Roman"/>
                <w:bCs/>
              </w:rPr>
              <w:t>employed</w:t>
            </w:r>
            <w:proofErr w:type="gramEnd"/>
            <w:r w:rsidRPr="00745A0D">
              <w:rPr>
                <w:rFonts w:ascii="Times New Roman" w:hAnsi="Times New Roman" w:cs="Times New Roman"/>
                <w:bCs/>
              </w:rPr>
              <w:t xml:space="preserve"> Rs.1,500.</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(iii)   In case when a technical supervisor is required to be </w:t>
            </w:r>
          </w:p>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        employed Rs.750.</w:t>
            </w:r>
          </w:p>
        </w:tc>
      </w:tr>
      <w:tr w:rsidR="00D57554" w:rsidRPr="008C66EE" w:rsidTr="006078FD">
        <w:tc>
          <w:tcPr>
            <w:tcW w:w="1008"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lastRenderedPageBreak/>
              <w:t>16</w:t>
            </w:r>
          </w:p>
        </w:tc>
        <w:tc>
          <w:tcPr>
            <w:tcW w:w="1029"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16</w:t>
            </w:r>
          </w:p>
        </w:tc>
        <w:tc>
          <w:tcPr>
            <w:tcW w:w="1704"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Clause 28 Para (ii)</w:t>
            </w:r>
          </w:p>
        </w:tc>
        <w:tc>
          <w:tcPr>
            <w:tcW w:w="6465" w:type="dxa"/>
          </w:tcPr>
          <w:p w:rsidR="00D57554" w:rsidRPr="00745A0D" w:rsidRDefault="00D57554" w:rsidP="006078FD">
            <w:pPr>
              <w:spacing w:after="0" w:line="240" w:lineRule="auto"/>
              <w:ind w:right="146"/>
              <w:rPr>
                <w:rFonts w:ascii="Times New Roman" w:hAnsi="Times New Roman" w:cs="Times New Roman"/>
                <w:bCs/>
              </w:rPr>
            </w:pPr>
            <w:r w:rsidRPr="00745A0D">
              <w:rPr>
                <w:rFonts w:ascii="Times New Roman" w:hAnsi="Times New Roman" w:cs="Times New Roman"/>
                <w:bCs/>
              </w:rPr>
              <w:t xml:space="preserve">“The cost of work on which escalation will be payable shall be reckoned as 85% of the cost of the work as per the bills, running or final, and from this amount the value of material supplied by the Employer……………….. </w:t>
            </w:r>
            <w:proofErr w:type="gramStart"/>
            <w:r w:rsidRPr="00745A0D">
              <w:rPr>
                <w:rFonts w:ascii="Times New Roman" w:hAnsi="Times New Roman" w:cs="Times New Roman"/>
                <w:bCs/>
              </w:rPr>
              <w:t>any</w:t>
            </w:r>
            <w:proofErr w:type="gramEnd"/>
            <w:r w:rsidRPr="00745A0D">
              <w:rPr>
                <w:rFonts w:ascii="Times New Roman" w:hAnsi="Times New Roman" w:cs="Times New Roman"/>
                <w:bCs/>
              </w:rPr>
              <w:t xml:space="preserve"> items at prevailing market rates”.</w:t>
            </w:r>
          </w:p>
        </w:tc>
      </w:tr>
    </w:tbl>
    <w:p w:rsidR="00D57554" w:rsidRPr="008C66EE" w:rsidRDefault="00D57554" w:rsidP="00D57554">
      <w:pPr>
        <w:spacing w:after="0" w:line="240" w:lineRule="auto"/>
        <w:ind w:left="-360" w:right="146"/>
        <w:jc w:val="both"/>
        <w:rPr>
          <w:rFonts w:ascii="Times New Roman" w:hAnsi="Times New Roman" w:cs="Times New Roman"/>
          <w:bCs/>
          <w:sz w:val="24"/>
          <w:szCs w:val="24"/>
        </w:rPr>
      </w:pPr>
    </w:p>
    <w:p w:rsidR="00D57554" w:rsidRPr="008C66EE" w:rsidRDefault="00D57554" w:rsidP="00D57554">
      <w:pPr>
        <w:rPr>
          <w:rFonts w:ascii="Times New Roman" w:hAnsi="Times New Roman" w:cs="Times New Roman"/>
          <w:bCs/>
          <w:sz w:val="24"/>
          <w:szCs w:val="24"/>
        </w:rPr>
      </w:pPr>
    </w:p>
    <w:p w:rsidR="00D57554" w:rsidRPr="008C66EE" w:rsidRDefault="00D57554" w:rsidP="00D57554">
      <w:pPr>
        <w:spacing w:after="0" w:line="240" w:lineRule="auto"/>
        <w:ind w:left="-360" w:right="146"/>
        <w:jc w:val="both"/>
        <w:rPr>
          <w:rFonts w:ascii="Times New Roman" w:hAnsi="Times New Roman" w:cs="Times New Roman"/>
          <w:bCs/>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1372"/>
        <w:gridCol w:w="4203"/>
        <w:gridCol w:w="4342"/>
      </w:tblGrid>
      <w:tr w:rsidR="00D57554" w:rsidRPr="008C66EE" w:rsidTr="006078FD">
        <w:tc>
          <w:tcPr>
            <w:tcW w:w="631" w:type="dxa"/>
          </w:tcPr>
          <w:p w:rsidR="00D57554" w:rsidRPr="008C66EE" w:rsidRDefault="00D57554" w:rsidP="006078FD">
            <w:pPr>
              <w:spacing w:after="0" w:line="240" w:lineRule="auto"/>
              <w:ind w:right="146"/>
              <w:rPr>
                <w:rFonts w:ascii="Times New Roman" w:hAnsi="Times New Roman" w:cs="Times New Roman"/>
                <w:bCs/>
                <w:sz w:val="24"/>
                <w:szCs w:val="24"/>
              </w:rPr>
            </w:pPr>
          </w:p>
        </w:tc>
        <w:tc>
          <w:tcPr>
            <w:tcW w:w="1372" w:type="dxa"/>
          </w:tcPr>
          <w:p w:rsidR="00D57554" w:rsidRPr="008C66EE" w:rsidRDefault="00D57554" w:rsidP="006078FD">
            <w:pPr>
              <w:spacing w:after="0" w:line="240" w:lineRule="auto"/>
              <w:ind w:right="146"/>
              <w:rPr>
                <w:rFonts w:ascii="Times New Roman" w:hAnsi="Times New Roman" w:cs="Times New Roman"/>
                <w:bCs/>
                <w:sz w:val="24"/>
                <w:szCs w:val="24"/>
              </w:rPr>
            </w:pPr>
          </w:p>
        </w:tc>
        <w:tc>
          <w:tcPr>
            <w:tcW w:w="4203" w:type="dxa"/>
          </w:tcPr>
          <w:p w:rsidR="00D57554" w:rsidRPr="008C66EE" w:rsidRDefault="00D57554" w:rsidP="006078FD">
            <w:pPr>
              <w:spacing w:after="0" w:line="240" w:lineRule="auto"/>
              <w:ind w:right="146"/>
              <w:rPr>
                <w:rFonts w:ascii="Times New Roman" w:hAnsi="Times New Roman" w:cs="Times New Roman"/>
                <w:bCs/>
                <w:sz w:val="24"/>
                <w:szCs w:val="24"/>
              </w:rPr>
            </w:pPr>
            <w:r w:rsidRPr="008C66EE">
              <w:rPr>
                <w:rFonts w:ascii="Times New Roman" w:hAnsi="Times New Roman" w:cs="Times New Roman"/>
                <w:bCs/>
                <w:sz w:val="24"/>
                <w:szCs w:val="24"/>
              </w:rPr>
              <w:t>AMMENDMENT OF CONTRACT FOR WORKS IN CSIR</w:t>
            </w:r>
          </w:p>
        </w:tc>
        <w:tc>
          <w:tcPr>
            <w:tcW w:w="4342" w:type="dxa"/>
          </w:tcPr>
          <w:p w:rsidR="00D57554" w:rsidRPr="008C66EE" w:rsidRDefault="00D57554" w:rsidP="006078FD">
            <w:pPr>
              <w:spacing w:after="0" w:line="240" w:lineRule="auto"/>
              <w:ind w:right="146"/>
              <w:rPr>
                <w:rFonts w:ascii="Times New Roman" w:hAnsi="Times New Roman" w:cs="Times New Roman"/>
                <w:bCs/>
                <w:sz w:val="24"/>
                <w:szCs w:val="24"/>
              </w:rPr>
            </w:pPr>
            <w:r w:rsidRPr="008C66EE">
              <w:rPr>
                <w:rFonts w:ascii="Times New Roman" w:hAnsi="Times New Roman" w:cs="Times New Roman"/>
                <w:bCs/>
                <w:sz w:val="24"/>
                <w:szCs w:val="24"/>
              </w:rPr>
              <w:t>AMENDED PROVISION</w:t>
            </w:r>
          </w:p>
        </w:tc>
      </w:tr>
      <w:tr w:rsidR="00D57554" w:rsidRPr="008C66EE" w:rsidTr="006078FD">
        <w:trPr>
          <w:trHeight w:val="2165"/>
        </w:trPr>
        <w:tc>
          <w:tcPr>
            <w:tcW w:w="631" w:type="dxa"/>
          </w:tcPr>
          <w:p w:rsidR="00D57554" w:rsidRPr="00745A0D" w:rsidRDefault="00D57554" w:rsidP="006078FD">
            <w:pPr>
              <w:spacing w:after="0" w:line="240" w:lineRule="auto"/>
              <w:ind w:right="146"/>
              <w:rPr>
                <w:rFonts w:ascii="Times New Roman" w:hAnsi="Times New Roman" w:cs="Times New Roman"/>
                <w:bCs/>
                <w:szCs w:val="24"/>
              </w:rPr>
            </w:pPr>
            <w:r w:rsidRPr="00745A0D">
              <w:rPr>
                <w:rFonts w:ascii="Times New Roman" w:hAnsi="Times New Roman" w:cs="Times New Roman"/>
                <w:bCs/>
                <w:szCs w:val="24"/>
              </w:rPr>
              <w:t>1</w:t>
            </w:r>
          </w:p>
        </w:tc>
        <w:tc>
          <w:tcPr>
            <w:tcW w:w="1372" w:type="dxa"/>
          </w:tcPr>
          <w:p w:rsidR="00D57554" w:rsidRPr="00745A0D" w:rsidRDefault="00D57554" w:rsidP="006078FD">
            <w:pPr>
              <w:spacing w:after="0" w:line="240" w:lineRule="auto"/>
              <w:ind w:right="146"/>
              <w:rPr>
                <w:rFonts w:ascii="Times New Roman" w:hAnsi="Times New Roman" w:cs="Times New Roman"/>
                <w:bCs/>
                <w:szCs w:val="24"/>
              </w:rPr>
            </w:pPr>
            <w:r w:rsidRPr="00745A0D">
              <w:rPr>
                <w:rFonts w:ascii="Times New Roman" w:hAnsi="Times New Roman" w:cs="Times New Roman"/>
                <w:bCs/>
                <w:szCs w:val="24"/>
              </w:rPr>
              <w:t>Page 2 PARA 17 (c)</w:t>
            </w:r>
          </w:p>
        </w:tc>
        <w:tc>
          <w:tcPr>
            <w:tcW w:w="4203" w:type="dxa"/>
          </w:tcPr>
          <w:p w:rsidR="00D57554" w:rsidRPr="00745A0D" w:rsidRDefault="00D57554" w:rsidP="006078FD">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 xml:space="preserve">Security deposit shall be deducted from the running bills at 10% of the gross value of work done and measured inclusive of Earnest Money subject to a maximum of Rs.5.00 Lakhs (Rupees five </w:t>
            </w:r>
            <w:proofErr w:type="spellStart"/>
            <w:r w:rsidRPr="00745A0D">
              <w:rPr>
                <w:rFonts w:ascii="Times New Roman" w:hAnsi="Times New Roman" w:cs="Times New Roman"/>
                <w:bCs/>
                <w:szCs w:val="24"/>
              </w:rPr>
              <w:t>lakhs</w:t>
            </w:r>
            <w:proofErr w:type="spellEnd"/>
            <w:r w:rsidRPr="00745A0D">
              <w:rPr>
                <w:rFonts w:ascii="Times New Roman" w:hAnsi="Times New Roman" w:cs="Times New Roman"/>
                <w:bCs/>
                <w:szCs w:val="24"/>
              </w:rPr>
              <w:t xml:space="preserve"> only)</w:t>
            </w:r>
          </w:p>
        </w:tc>
        <w:tc>
          <w:tcPr>
            <w:tcW w:w="4342" w:type="dxa"/>
          </w:tcPr>
          <w:p w:rsidR="00D57554" w:rsidRPr="00745A0D" w:rsidRDefault="00D57554" w:rsidP="006078FD">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A sum @ 10% of the gross amount of the bill shall be deducted from each running bill of the contractor till the sum along with the sum already deposited as earnest money will amount to security deposit of 5% of the tendered value of the work. In addition, the contractor shall be required to deposit an amount equal to 5% of the tendered value of the contract as Performance Security within the period for commencement of work in the letter of award issued to him.</w:t>
            </w:r>
          </w:p>
        </w:tc>
      </w:tr>
      <w:tr w:rsidR="00D57554" w:rsidRPr="008C66EE" w:rsidTr="006078FD">
        <w:tc>
          <w:tcPr>
            <w:tcW w:w="631" w:type="dxa"/>
          </w:tcPr>
          <w:p w:rsidR="00D57554" w:rsidRPr="00745A0D" w:rsidRDefault="00D57554" w:rsidP="006078FD">
            <w:pPr>
              <w:spacing w:after="0" w:line="240" w:lineRule="auto"/>
              <w:ind w:right="146"/>
              <w:rPr>
                <w:rFonts w:ascii="Times New Roman" w:hAnsi="Times New Roman" w:cs="Times New Roman"/>
                <w:bCs/>
                <w:szCs w:val="24"/>
              </w:rPr>
            </w:pPr>
            <w:r w:rsidRPr="00745A0D">
              <w:rPr>
                <w:rFonts w:ascii="Times New Roman" w:hAnsi="Times New Roman" w:cs="Times New Roman"/>
                <w:bCs/>
                <w:szCs w:val="24"/>
              </w:rPr>
              <w:t>2</w:t>
            </w:r>
          </w:p>
        </w:tc>
        <w:tc>
          <w:tcPr>
            <w:tcW w:w="1372" w:type="dxa"/>
          </w:tcPr>
          <w:p w:rsidR="00D57554" w:rsidRPr="00745A0D" w:rsidRDefault="00D57554" w:rsidP="006078FD">
            <w:pPr>
              <w:spacing w:after="0" w:line="240" w:lineRule="auto"/>
              <w:ind w:right="146"/>
              <w:rPr>
                <w:rFonts w:ascii="Times New Roman" w:hAnsi="Times New Roman" w:cs="Times New Roman"/>
                <w:bCs/>
                <w:szCs w:val="24"/>
              </w:rPr>
            </w:pPr>
            <w:r w:rsidRPr="00745A0D">
              <w:rPr>
                <w:rFonts w:ascii="Times New Roman" w:hAnsi="Times New Roman" w:cs="Times New Roman"/>
                <w:bCs/>
                <w:szCs w:val="24"/>
              </w:rPr>
              <w:t xml:space="preserve">Page 15 </w:t>
            </w:r>
            <w:proofErr w:type="spellStart"/>
            <w:r w:rsidRPr="00745A0D">
              <w:rPr>
                <w:rFonts w:ascii="Times New Roman" w:hAnsi="Times New Roman" w:cs="Times New Roman"/>
                <w:bCs/>
                <w:szCs w:val="24"/>
              </w:rPr>
              <w:t>para</w:t>
            </w:r>
            <w:proofErr w:type="spellEnd"/>
            <w:r w:rsidRPr="00745A0D">
              <w:rPr>
                <w:rFonts w:ascii="Times New Roman" w:hAnsi="Times New Roman" w:cs="Times New Roman"/>
                <w:bCs/>
                <w:szCs w:val="24"/>
              </w:rPr>
              <w:t xml:space="preserve"> -26 (a)</w:t>
            </w:r>
          </w:p>
        </w:tc>
        <w:tc>
          <w:tcPr>
            <w:tcW w:w="4203" w:type="dxa"/>
          </w:tcPr>
          <w:p w:rsidR="00D57554" w:rsidRPr="00745A0D" w:rsidRDefault="00D57554" w:rsidP="006078FD">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 xml:space="preserve">Security deposit: The contractor shall permit the Employer at the time of making any payment to him for the work done and measured to deduct sum at the rate of 10% of the gross value of work done in each running bill along with the earnest money if any, as already deposited by the contractor will amount to 10% of the estimated cost or Rs5.0 </w:t>
            </w:r>
            <w:proofErr w:type="spellStart"/>
            <w:r w:rsidRPr="00745A0D">
              <w:rPr>
                <w:rFonts w:ascii="Times New Roman" w:hAnsi="Times New Roman" w:cs="Times New Roman"/>
                <w:bCs/>
                <w:szCs w:val="24"/>
              </w:rPr>
              <w:t>lakhs</w:t>
            </w:r>
            <w:proofErr w:type="spellEnd"/>
            <w:r w:rsidRPr="00745A0D">
              <w:rPr>
                <w:rFonts w:ascii="Times New Roman" w:hAnsi="Times New Roman" w:cs="Times New Roman"/>
                <w:bCs/>
                <w:szCs w:val="24"/>
              </w:rPr>
              <w:t xml:space="preserve"> whichever is less, unless full amount of security deposit in cash or in the form of fixed deposit receipts pledged in </w:t>
            </w:r>
            <w:proofErr w:type="spellStart"/>
            <w:r w:rsidRPr="00745A0D">
              <w:rPr>
                <w:rFonts w:ascii="Times New Roman" w:hAnsi="Times New Roman" w:cs="Times New Roman"/>
                <w:bCs/>
                <w:szCs w:val="24"/>
              </w:rPr>
              <w:t>favour</w:t>
            </w:r>
            <w:proofErr w:type="spellEnd"/>
            <w:r w:rsidRPr="00745A0D">
              <w:rPr>
                <w:rFonts w:ascii="Times New Roman" w:hAnsi="Times New Roman" w:cs="Times New Roman"/>
                <w:bCs/>
                <w:szCs w:val="24"/>
              </w:rPr>
              <w:t xml:space="preserve"> of the Employer </w:t>
            </w:r>
            <w:r w:rsidRPr="00745A0D">
              <w:rPr>
                <w:rFonts w:ascii="Times New Roman" w:hAnsi="Times New Roman" w:cs="Times New Roman"/>
                <w:bCs/>
                <w:szCs w:val="24"/>
              </w:rPr>
              <w:lastRenderedPageBreak/>
              <w:t>has been deposited.</w:t>
            </w:r>
          </w:p>
        </w:tc>
        <w:tc>
          <w:tcPr>
            <w:tcW w:w="4342" w:type="dxa"/>
          </w:tcPr>
          <w:p w:rsidR="00D57554" w:rsidRPr="00745A0D" w:rsidRDefault="00D57554" w:rsidP="006078FD">
            <w:pPr>
              <w:spacing w:after="0" w:line="240" w:lineRule="auto"/>
              <w:ind w:right="146"/>
              <w:rPr>
                <w:rFonts w:ascii="Times New Roman" w:hAnsi="Times New Roman" w:cs="Times New Roman"/>
                <w:bCs/>
                <w:szCs w:val="24"/>
              </w:rPr>
            </w:pPr>
            <w:r w:rsidRPr="00745A0D">
              <w:rPr>
                <w:rFonts w:ascii="Times New Roman" w:hAnsi="Times New Roman" w:cs="Times New Roman"/>
                <w:bCs/>
                <w:szCs w:val="24"/>
              </w:rPr>
              <w:lastRenderedPageBreak/>
              <w:t>As per 1 above</w:t>
            </w:r>
          </w:p>
        </w:tc>
      </w:tr>
      <w:tr w:rsidR="00D57554" w:rsidRPr="008C66EE" w:rsidTr="006078FD">
        <w:tc>
          <w:tcPr>
            <w:tcW w:w="631" w:type="dxa"/>
          </w:tcPr>
          <w:p w:rsidR="00D57554" w:rsidRPr="00745A0D" w:rsidRDefault="00D57554" w:rsidP="006078FD">
            <w:pPr>
              <w:spacing w:after="0" w:line="240" w:lineRule="auto"/>
              <w:ind w:right="146"/>
              <w:rPr>
                <w:rFonts w:ascii="Times New Roman" w:hAnsi="Times New Roman" w:cs="Times New Roman"/>
                <w:bCs/>
                <w:szCs w:val="24"/>
              </w:rPr>
            </w:pPr>
            <w:r w:rsidRPr="00745A0D">
              <w:rPr>
                <w:rFonts w:ascii="Times New Roman" w:hAnsi="Times New Roman" w:cs="Times New Roman"/>
                <w:bCs/>
                <w:szCs w:val="24"/>
              </w:rPr>
              <w:lastRenderedPageBreak/>
              <w:t>3.</w:t>
            </w:r>
          </w:p>
        </w:tc>
        <w:tc>
          <w:tcPr>
            <w:tcW w:w="1372" w:type="dxa"/>
          </w:tcPr>
          <w:p w:rsidR="00D57554" w:rsidRPr="00745A0D" w:rsidRDefault="00D57554" w:rsidP="006078FD">
            <w:pPr>
              <w:spacing w:after="0" w:line="240" w:lineRule="auto"/>
              <w:ind w:right="146"/>
              <w:rPr>
                <w:rFonts w:ascii="Times New Roman" w:hAnsi="Times New Roman" w:cs="Times New Roman"/>
                <w:bCs/>
                <w:szCs w:val="24"/>
              </w:rPr>
            </w:pPr>
            <w:r w:rsidRPr="00745A0D">
              <w:rPr>
                <w:rFonts w:ascii="Times New Roman" w:hAnsi="Times New Roman" w:cs="Times New Roman"/>
                <w:bCs/>
                <w:szCs w:val="24"/>
              </w:rPr>
              <w:t xml:space="preserve">page 16 </w:t>
            </w:r>
            <w:proofErr w:type="spellStart"/>
            <w:r w:rsidRPr="00745A0D">
              <w:rPr>
                <w:rFonts w:ascii="Times New Roman" w:hAnsi="Times New Roman" w:cs="Times New Roman"/>
                <w:bCs/>
                <w:szCs w:val="24"/>
              </w:rPr>
              <w:t>para</w:t>
            </w:r>
            <w:proofErr w:type="spellEnd"/>
            <w:r w:rsidRPr="00745A0D">
              <w:rPr>
                <w:rFonts w:ascii="Times New Roman" w:hAnsi="Times New Roman" w:cs="Times New Roman"/>
                <w:bCs/>
                <w:szCs w:val="24"/>
              </w:rPr>
              <w:t xml:space="preserve"> 28 (a)</w:t>
            </w:r>
          </w:p>
        </w:tc>
        <w:tc>
          <w:tcPr>
            <w:tcW w:w="4203" w:type="dxa"/>
          </w:tcPr>
          <w:p w:rsidR="00D57554" w:rsidRPr="00745A0D" w:rsidRDefault="00D57554" w:rsidP="006078FD">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Escalation: If the prices of materials not being supplied by the Employer and/or wages of labour required for execution of the work  increase, the contractor shall be compensated for such increase, the contractor shall accordingly be varied, subject to the condition that compensation for escalation in prices shall be available only for the work done during the stipulated period of the contract including such period for which the contact is validity extended under the provisions of Clause 22 of the General Condition of Contract and also subject to the condition that no such compensation shall be payable for a work for which the stipulated period of completion is six months or less. Such compensation for escalation in the prices of material and labour, when due, shall be worked out based on the provision.</w:t>
            </w:r>
          </w:p>
        </w:tc>
        <w:tc>
          <w:tcPr>
            <w:tcW w:w="4342" w:type="dxa"/>
          </w:tcPr>
          <w:p w:rsidR="00D57554" w:rsidRPr="00745A0D" w:rsidRDefault="00D57554" w:rsidP="006078FD">
            <w:pPr>
              <w:spacing w:after="0" w:line="240" w:lineRule="auto"/>
              <w:ind w:right="146"/>
              <w:jc w:val="both"/>
              <w:rPr>
                <w:rFonts w:ascii="Times New Roman" w:hAnsi="Times New Roman" w:cs="Times New Roman"/>
                <w:bCs/>
                <w:szCs w:val="24"/>
              </w:rPr>
            </w:pPr>
            <w:r w:rsidRPr="00745A0D">
              <w:rPr>
                <w:rFonts w:ascii="Times New Roman" w:hAnsi="Times New Roman" w:cs="Times New Roman"/>
                <w:bCs/>
                <w:szCs w:val="24"/>
              </w:rPr>
              <w:t>Escalation: If the prices of materials not being supplied by the Employer and/or wages of labour required for execution of the work  increase, the contractor shall be compensated for such increase, as per provisions detailed below and the amount of the contractor shall accordingly be varied, subject to the condition that compensation for escalation in prices shall be available only for the work done during the stipulated period of the contract including such period for which the contact is validity extended under the provisions of Clause 22 of the General Condition of Contract without levy of compensation under clause 20 of General Condition of contract and also subject to the condition that no such compensation shall be payable for a work for which the stipulated period of completion is eighteen months or less. Such compensation for escalation in the prices of material and labour, when due shall be worked out based on the provision.</w:t>
            </w:r>
          </w:p>
        </w:tc>
      </w:tr>
    </w:tbl>
    <w:p w:rsidR="00D57554" w:rsidRPr="008C66EE" w:rsidRDefault="00D57554" w:rsidP="00D57554">
      <w:pPr>
        <w:spacing w:after="0" w:line="240" w:lineRule="auto"/>
        <w:ind w:left="-360" w:right="146"/>
        <w:rPr>
          <w:rFonts w:ascii="Times New Roman" w:hAnsi="Times New Roman" w:cs="Times New Roman"/>
          <w:bCs/>
          <w:sz w:val="24"/>
          <w:szCs w:val="24"/>
        </w:rPr>
      </w:pPr>
    </w:p>
    <w:p w:rsidR="00D57554" w:rsidRPr="008C66EE" w:rsidRDefault="00D57554" w:rsidP="00D57554">
      <w:pPr>
        <w:ind w:left="-360" w:right="146"/>
        <w:jc w:val="right"/>
        <w:rPr>
          <w:rFonts w:ascii="Times New Roman" w:hAnsi="Times New Roman" w:cs="Times New Roman"/>
          <w:b/>
          <w:sz w:val="24"/>
          <w:szCs w:val="24"/>
        </w:rPr>
      </w:pPr>
    </w:p>
    <w:p w:rsidR="00D57554" w:rsidRPr="008C66EE" w:rsidRDefault="00D57554" w:rsidP="00D57554">
      <w:pPr>
        <w:ind w:left="-360" w:right="146"/>
        <w:jc w:val="right"/>
        <w:rPr>
          <w:rFonts w:ascii="Times New Roman" w:hAnsi="Times New Roman" w:cs="Times New Roman"/>
          <w:b/>
          <w:sz w:val="24"/>
          <w:szCs w:val="24"/>
        </w:rPr>
      </w:pPr>
    </w:p>
    <w:p w:rsidR="00D57554" w:rsidRPr="008C66EE" w:rsidRDefault="00D57554" w:rsidP="00D57554">
      <w:pPr>
        <w:ind w:left="-360" w:right="146"/>
        <w:jc w:val="right"/>
        <w:rPr>
          <w:rFonts w:ascii="Times New Roman" w:hAnsi="Times New Roman" w:cs="Times New Roman"/>
          <w:b/>
          <w:sz w:val="24"/>
          <w:szCs w:val="24"/>
        </w:rPr>
      </w:pPr>
      <w:r w:rsidRPr="008C66EE">
        <w:rPr>
          <w:rFonts w:ascii="Times New Roman" w:hAnsi="Times New Roman" w:cs="Times New Roman"/>
          <w:b/>
          <w:sz w:val="24"/>
          <w:szCs w:val="24"/>
        </w:rPr>
        <w:t>ANNEXURE-‘A’</w:t>
      </w:r>
    </w:p>
    <w:p w:rsidR="00D57554" w:rsidRPr="008C66EE" w:rsidRDefault="00D57554" w:rsidP="00D57554">
      <w:pPr>
        <w:spacing w:after="0" w:line="240" w:lineRule="auto"/>
        <w:ind w:left="-360" w:right="146" w:firstLine="1080"/>
        <w:jc w:val="both"/>
        <w:rPr>
          <w:rFonts w:ascii="Times New Roman" w:hAnsi="Times New Roman" w:cs="Times New Roman"/>
          <w:b/>
          <w:sz w:val="24"/>
          <w:szCs w:val="24"/>
        </w:rPr>
      </w:pPr>
      <w:r w:rsidRPr="008C66EE">
        <w:rPr>
          <w:rFonts w:ascii="Times New Roman" w:hAnsi="Times New Roman" w:cs="Times New Roman"/>
          <w:b/>
          <w:sz w:val="24"/>
          <w:szCs w:val="24"/>
        </w:rPr>
        <w:t>Subject</w:t>
      </w:r>
      <w:proofErr w:type="gramStart"/>
      <w:r w:rsidRPr="008C66EE">
        <w:rPr>
          <w:rFonts w:ascii="Times New Roman" w:hAnsi="Times New Roman" w:cs="Times New Roman"/>
          <w:b/>
          <w:sz w:val="24"/>
          <w:szCs w:val="24"/>
        </w:rPr>
        <w:t>:-</w:t>
      </w:r>
      <w:proofErr w:type="gramEnd"/>
      <w:r w:rsidRPr="008C66EE">
        <w:rPr>
          <w:rFonts w:ascii="Times New Roman" w:hAnsi="Times New Roman" w:cs="Times New Roman"/>
          <w:b/>
          <w:sz w:val="24"/>
          <w:szCs w:val="24"/>
        </w:rPr>
        <w:t xml:space="preserve"> Implementation of modified provision in Service Tax – Clause No.5 of GCC.</w:t>
      </w:r>
    </w:p>
    <w:p w:rsidR="00D57554" w:rsidRPr="008C66EE" w:rsidRDefault="00D57554" w:rsidP="00D57554">
      <w:pPr>
        <w:spacing w:after="0" w:line="240" w:lineRule="auto"/>
        <w:ind w:left="-360" w:right="146"/>
        <w:jc w:val="both"/>
        <w:rPr>
          <w:rFonts w:ascii="Times New Roman" w:hAnsi="Times New Roman" w:cs="Times New Roman"/>
          <w:b/>
          <w:sz w:val="24"/>
          <w:szCs w:val="24"/>
        </w:rPr>
      </w:pPr>
    </w:p>
    <w:p w:rsidR="00D57554" w:rsidRPr="00745A0D" w:rsidRDefault="00D57554" w:rsidP="00D57554">
      <w:pPr>
        <w:spacing w:after="0" w:line="240" w:lineRule="auto"/>
        <w:ind w:left="720" w:right="146"/>
        <w:jc w:val="both"/>
        <w:rPr>
          <w:rFonts w:ascii="Times New Roman" w:hAnsi="Times New Roman" w:cs="Times New Roman"/>
          <w:sz w:val="20"/>
          <w:szCs w:val="20"/>
        </w:rPr>
      </w:pPr>
      <w:r w:rsidRPr="00745A0D">
        <w:rPr>
          <w:rFonts w:ascii="Times New Roman" w:hAnsi="Times New Roman" w:cs="Times New Roman"/>
          <w:sz w:val="20"/>
          <w:szCs w:val="20"/>
        </w:rPr>
        <w:t>The existing provision of GCC in CSIR and modified provision after incorporating service tax on the basis of modification of CPWD is given below in the tabular form:-</w:t>
      </w:r>
    </w:p>
    <w:tbl>
      <w:tblPr>
        <w:tblStyle w:val="TableGrid"/>
        <w:tblW w:w="10458" w:type="dxa"/>
        <w:tblLayout w:type="fixed"/>
        <w:tblLook w:val="04A0"/>
      </w:tblPr>
      <w:tblGrid>
        <w:gridCol w:w="648"/>
        <w:gridCol w:w="4770"/>
        <w:gridCol w:w="5040"/>
      </w:tblGrid>
      <w:tr w:rsidR="00D57554" w:rsidRPr="00745A0D" w:rsidTr="00046077">
        <w:tc>
          <w:tcPr>
            <w:tcW w:w="648" w:type="dxa"/>
          </w:tcPr>
          <w:p w:rsidR="00D57554" w:rsidRPr="00745A0D" w:rsidRDefault="00D57554" w:rsidP="006078FD">
            <w:pPr>
              <w:ind w:right="146"/>
              <w:jc w:val="center"/>
              <w:rPr>
                <w:b/>
              </w:rPr>
            </w:pPr>
            <w:proofErr w:type="spellStart"/>
            <w:r w:rsidRPr="00745A0D">
              <w:rPr>
                <w:b/>
              </w:rPr>
              <w:t>Sr.No</w:t>
            </w:r>
            <w:proofErr w:type="spellEnd"/>
          </w:p>
        </w:tc>
        <w:tc>
          <w:tcPr>
            <w:tcW w:w="4770" w:type="dxa"/>
          </w:tcPr>
          <w:p w:rsidR="00D57554" w:rsidRPr="00745A0D" w:rsidRDefault="00D57554" w:rsidP="006078FD">
            <w:pPr>
              <w:ind w:right="146"/>
              <w:jc w:val="center"/>
              <w:rPr>
                <w:b/>
              </w:rPr>
            </w:pPr>
            <w:proofErr w:type="spellStart"/>
            <w:r w:rsidRPr="00745A0D">
              <w:rPr>
                <w:b/>
              </w:rPr>
              <w:t>Exisiting</w:t>
            </w:r>
            <w:proofErr w:type="spellEnd"/>
            <w:r w:rsidRPr="00745A0D">
              <w:rPr>
                <w:b/>
              </w:rPr>
              <w:t xml:space="preserve"> Provision – Clause No.5 of GCC</w:t>
            </w:r>
          </w:p>
        </w:tc>
        <w:tc>
          <w:tcPr>
            <w:tcW w:w="5040" w:type="dxa"/>
          </w:tcPr>
          <w:p w:rsidR="00D57554" w:rsidRPr="00745A0D" w:rsidRDefault="00D57554" w:rsidP="006078FD">
            <w:pPr>
              <w:ind w:right="146"/>
              <w:jc w:val="center"/>
              <w:rPr>
                <w:b/>
              </w:rPr>
            </w:pPr>
            <w:r w:rsidRPr="00745A0D">
              <w:rPr>
                <w:b/>
              </w:rPr>
              <w:t>Modified Provision</w:t>
            </w:r>
          </w:p>
        </w:tc>
      </w:tr>
      <w:tr w:rsidR="00D57554" w:rsidRPr="00745A0D" w:rsidTr="00046077">
        <w:tc>
          <w:tcPr>
            <w:tcW w:w="648" w:type="dxa"/>
          </w:tcPr>
          <w:p w:rsidR="00D57554" w:rsidRPr="00745A0D" w:rsidRDefault="00D57554" w:rsidP="006078FD">
            <w:pPr>
              <w:ind w:right="146"/>
              <w:jc w:val="both"/>
            </w:pPr>
            <w:r w:rsidRPr="00745A0D">
              <w:t>1</w:t>
            </w:r>
          </w:p>
        </w:tc>
        <w:tc>
          <w:tcPr>
            <w:tcW w:w="4770" w:type="dxa"/>
          </w:tcPr>
          <w:p w:rsidR="00D57554" w:rsidRPr="00745A0D" w:rsidRDefault="00D57554" w:rsidP="006078FD">
            <w:pPr>
              <w:ind w:right="146"/>
              <w:jc w:val="both"/>
              <w:rPr>
                <w:b/>
                <w:u w:val="single"/>
              </w:rPr>
            </w:pPr>
            <w:r w:rsidRPr="00745A0D">
              <w:rPr>
                <w:b/>
                <w:u w:val="single"/>
              </w:rPr>
              <w:t>Rates to include all Taxes</w:t>
            </w:r>
          </w:p>
          <w:p w:rsidR="00D57554" w:rsidRPr="00745A0D" w:rsidRDefault="00D57554" w:rsidP="006078FD">
            <w:pPr>
              <w:ind w:right="146"/>
              <w:jc w:val="both"/>
            </w:pPr>
          </w:p>
          <w:p w:rsidR="00D57554" w:rsidRPr="00745A0D" w:rsidRDefault="00D57554" w:rsidP="006078FD">
            <w:pPr>
              <w:pStyle w:val="ListParagraph"/>
              <w:numPr>
                <w:ilvl w:val="0"/>
                <w:numId w:val="32"/>
              </w:numPr>
              <w:ind w:left="423" w:right="146"/>
              <w:jc w:val="both"/>
            </w:pPr>
            <w:r w:rsidRPr="00745A0D">
              <w:t xml:space="preserve">Rates quoted by the contractor shall includes sales tax, duties, </w:t>
            </w:r>
            <w:proofErr w:type="spellStart"/>
            <w:r w:rsidRPr="00745A0D">
              <w:t>octroi</w:t>
            </w:r>
            <w:proofErr w:type="spellEnd"/>
            <w:r w:rsidRPr="00745A0D">
              <w:t xml:space="preserve">, toll tax, royalties and all other taxes in respect of this contract and the Employer shall not entertain any claim whatsoever in this respect. </w:t>
            </w:r>
            <w:proofErr w:type="spellStart"/>
            <w:r w:rsidRPr="00745A0D">
              <w:t>Tenedered</w:t>
            </w:r>
            <w:proofErr w:type="spellEnd"/>
            <w:r w:rsidRPr="00745A0D">
              <w:t xml:space="preserve"> rates are inclusive of all taxes and levies payable under the respective statutes. However pursuant to the Constitution (Forty Sixth Amendment) Act, 1982 if any further tax or levy is imposed by Statutes, after the date of receipt of tenders and the contractor thereupon necessarily and properly pays such taxes/levies the contractor shall be reimbursed the amount as per the rules on producing proof of payment so made provided such payments, if any, is not in the opinion of the Employer (whose decision shall be final and binding) attributable to delay in executing of works within the control of the contractor.</w:t>
            </w:r>
          </w:p>
          <w:p w:rsidR="00D57554" w:rsidRPr="00745A0D" w:rsidRDefault="00D57554" w:rsidP="006078FD">
            <w:pPr>
              <w:ind w:right="146"/>
              <w:jc w:val="both"/>
            </w:pPr>
          </w:p>
          <w:p w:rsidR="00D57554" w:rsidRPr="00745A0D" w:rsidRDefault="00D57554" w:rsidP="006078FD">
            <w:pPr>
              <w:pStyle w:val="ListParagraph"/>
              <w:ind w:left="423" w:right="146"/>
              <w:jc w:val="both"/>
            </w:pPr>
          </w:p>
          <w:p w:rsidR="00D57554" w:rsidRPr="00745A0D" w:rsidRDefault="00D57554" w:rsidP="006078FD">
            <w:pPr>
              <w:pStyle w:val="ListParagraph"/>
              <w:numPr>
                <w:ilvl w:val="0"/>
                <w:numId w:val="32"/>
              </w:numPr>
              <w:ind w:left="423" w:right="146"/>
              <w:jc w:val="both"/>
            </w:pPr>
            <w:r w:rsidRPr="00745A0D">
              <w:t xml:space="preserve">The contractor shall keep necessary books of accounts and other documents for the purpose of </w:t>
            </w:r>
            <w:r w:rsidRPr="00745A0D">
              <w:lastRenderedPageBreak/>
              <w:t>this condition as may be necessary and shall allow inspection of the same by a duly authorized representative of the Employer and further shall furnish such other information and documents as the Employer may require.</w:t>
            </w:r>
          </w:p>
          <w:p w:rsidR="00D57554" w:rsidRPr="00745A0D" w:rsidRDefault="00D57554" w:rsidP="006078FD">
            <w:pPr>
              <w:pStyle w:val="ListParagraph"/>
            </w:pPr>
          </w:p>
          <w:p w:rsidR="00D57554" w:rsidRPr="00745A0D" w:rsidRDefault="00D57554" w:rsidP="006078FD">
            <w:pPr>
              <w:pStyle w:val="ListParagraph"/>
              <w:numPr>
                <w:ilvl w:val="0"/>
                <w:numId w:val="32"/>
              </w:numPr>
              <w:ind w:left="423" w:right="146"/>
              <w:jc w:val="both"/>
            </w:pPr>
            <w:r w:rsidRPr="00745A0D">
              <w:t xml:space="preserve">The contractor shall within a period of thirty days of imposition of any further tax or levy pursuant to the Constitution (Forty Sixth Amendment) Act, 1982 give a written notice thereof to the Employer that the same is given pursuant to this condition together will all necessary information relating thereto. </w:t>
            </w:r>
          </w:p>
        </w:tc>
        <w:tc>
          <w:tcPr>
            <w:tcW w:w="5040" w:type="dxa"/>
          </w:tcPr>
          <w:p w:rsidR="00D57554" w:rsidRPr="00745A0D" w:rsidRDefault="00D57554" w:rsidP="006078FD">
            <w:pPr>
              <w:ind w:right="146"/>
              <w:jc w:val="both"/>
              <w:rPr>
                <w:b/>
                <w:u w:val="single"/>
              </w:rPr>
            </w:pPr>
            <w:r w:rsidRPr="00745A0D">
              <w:rPr>
                <w:b/>
                <w:u w:val="single"/>
              </w:rPr>
              <w:lastRenderedPageBreak/>
              <w:t>Rates to includes all Taxes</w:t>
            </w:r>
          </w:p>
          <w:p w:rsidR="00D57554" w:rsidRPr="00745A0D" w:rsidRDefault="00D57554" w:rsidP="006078FD">
            <w:pPr>
              <w:ind w:right="146"/>
              <w:jc w:val="both"/>
            </w:pPr>
          </w:p>
          <w:p w:rsidR="00D57554" w:rsidRPr="00745A0D" w:rsidRDefault="00D57554" w:rsidP="006078FD">
            <w:pPr>
              <w:pStyle w:val="ListParagraph"/>
              <w:numPr>
                <w:ilvl w:val="0"/>
                <w:numId w:val="39"/>
              </w:numPr>
              <w:ind w:left="702" w:right="146"/>
              <w:jc w:val="both"/>
            </w:pPr>
            <w:r w:rsidRPr="00745A0D">
              <w:t xml:space="preserve">Rates quoted by the contractor shall include all taxes and GST as per prevailing rules/norms. </w:t>
            </w: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ind w:right="146"/>
              <w:jc w:val="both"/>
            </w:pPr>
          </w:p>
          <w:p w:rsidR="00D57554" w:rsidRPr="00745A0D" w:rsidRDefault="00D57554" w:rsidP="006078FD">
            <w:pPr>
              <w:pStyle w:val="ListParagraph"/>
              <w:numPr>
                <w:ilvl w:val="0"/>
                <w:numId w:val="39"/>
              </w:numPr>
              <w:ind w:right="146"/>
              <w:jc w:val="both"/>
            </w:pPr>
            <w:r w:rsidRPr="00745A0D">
              <w:lastRenderedPageBreak/>
              <w:t>The contractor shall keep necessary books of accounts and other documents for the purpose of this condition as may be necessary and shall allow inspection of the same by a duly authorized representative of the Employer and further shall furnish such other information and documents as the Employer may require.</w:t>
            </w:r>
          </w:p>
          <w:p w:rsidR="00D57554" w:rsidRPr="00745A0D" w:rsidRDefault="00D57554" w:rsidP="006078FD">
            <w:pPr>
              <w:pStyle w:val="ListParagraph"/>
            </w:pPr>
          </w:p>
          <w:p w:rsidR="00D57554" w:rsidRPr="00745A0D" w:rsidRDefault="00D57554" w:rsidP="006078FD">
            <w:pPr>
              <w:pStyle w:val="ListParagraph"/>
            </w:pPr>
          </w:p>
          <w:p w:rsidR="00D57554" w:rsidRPr="00745A0D" w:rsidRDefault="00D57554" w:rsidP="006078FD">
            <w:pPr>
              <w:pStyle w:val="ListParagraph"/>
              <w:numPr>
                <w:ilvl w:val="0"/>
                <w:numId w:val="39"/>
              </w:numPr>
              <w:ind w:right="146"/>
              <w:jc w:val="both"/>
            </w:pPr>
            <w:r w:rsidRPr="00745A0D">
              <w:t xml:space="preserve">The contractor shall within a period of thirty days of imposition of any further tax or levy pursuant to the Constitution (Forty Sixth Amendment) Act, 1982 give a written notice thereof to </w:t>
            </w:r>
          </w:p>
        </w:tc>
      </w:tr>
    </w:tbl>
    <w:p w:rsidR="00D57554" w:rsidRPr="00745A0D" w:rsidRDefault="00D57554" w:rsidP="00D57554">
      <w:pPr>
        <w:autoSpaceDE w:val="0"/>
        <w:autoSpaceDN w:val="0"/>
        <w:adjustRightInd w:val="0"/>
        <w:jc w:val="center"/>
        <w:rPr>
          <w:rFonts w:ascii="Times New Roman" w:hAnsi="Times New Roman" w:cs="Times New Roman"/>
          <w:b/>
          <w:bCs/>
          <w:color w:val="000000"/>
          <w:sz w:val="20"/>
          <w:szCs w:val="20"/>
          <w:u w:val="single"/>
        </w:rPr>
      </w:pPr>
    </w:p>
    <w:p w:rsidR="00D57554" w:rsidRPr="00745A0D" w:rsidRDefault="00D57554" w:rsidP="00D57554">
      <w:pPr>
        <w:autoSpaceDE w:val="0"/>
        <w:autoSpaceDN w:val="0"/>
        <w:adjustRightInd w:val="0"/>
        <w:jc w:val="center"/>
        <w:rPr>
          <w:rFonts w:ascii="Times New Roman" w:hAnsi="Times New Roman" w:cs="Times New Roman"/>
          <w:b/>
          <w:bCs/>
          <w:color w:val="000000"/>
          <w:sz w:val="20"/>
          <w:szCs w:val="20"/>
          <w:u w:val="single"/>
        </w:rPr>
      </w:pPr>
    </w:p>
    <w:p w:rsidR="00D57554" w:rsidRPr="00745A0D" w:rsidRDefault="00D57554" w:rsidP="00D57554">
      <w:pPr>
        <w:autoSpaceDE w:val="0"/>
        <w:autoSpaceDN w:val="0"/>
        <w:adjustRightInd w:val="0"/>
        <w:jc w:val="center"/>
        <w:rPr>
          <w:rFonts w:ascii="Times New Roman" w:hAnsi="Times New Roman" w:cs="Times New Roman"/>
          <w:b/>
          <w:bCs/>
          <w:color w:val="000000"/>
          <w:sz w:val="20"/>
          <w:szCs w:val="20"/>
          <w:u w:val="single"/>
        </w:rPr>
      </w:pPr>
    </w:p>
    <w:p w:rsidR="00D57554" w:rsidRPr="00745A0D" w:rsidRDefault="00D57554" w:rsidP="00D57554">
      <w:pPr>
        <w:autoSpaceDE w:val="0"/>
        <w:autoSpaceDN w:val="0"/>
        <w:adjustRightInd w:val="0"/>
        <w:jc w:val="center"/>
        <w:rPr>
          <w:rFonts w:ascii="Times New Roman" w:hAnsi="Times New Roman" w:cs="Times New Roman"/>
          <w:b/>
          <w:bCs/>
          <w:color w:val="000000"/>
          <w:sz w:val="20"/>
          <w:szCs w:val="20"/>
          <w:u w:val="single"/>
        </w:rPr>
      </w:pPr>
      <w:proofErr w:type="spellStart"/>
      <w:r w:rsidRPr="00745A0D">
        <w:rPr>
          <w:rFonts w:ascii="Times New Roman" w:hAnsi="Times New Roman" w:cs="Times New Roman"/>
          <w:b/>
          <w:bCs/>
          <w:color w:val="000000"/>
          <w:sz w:val="20"/>
          <w:szCs w:val="20"/>
          <w:u w:val="single"/>
        </w:rPr>
        <w:t>Proforma</w:t>
      </w:r>
      <w:proofErr w:type="spellEnd"/>
      <w:r w:rsidRPr="00745A0D">
        <w:rPr>
          <w:rFonts w:ascii="Times New Roman" w:hAnsi="Times New Roman" w:cs="Times New Roman"/>
          <w:b/>
          <w:bCs/>
          <w:color w:val="000000"/>
          <w:sz w:val="20"/>
          <w:szCs w:val="20"/>
          <w:u w:val="single"/>
        </w:rPr>
        <w:t xml:space="preserve"> for Earnest Money Deposit Declaration</w:t>
      </w:r>
    </w:p>
    <w:p w:rsidR="00D57554" w:rsidRPr="00745A0D" w:rsidRDefault="00D57554" w:rsidP="00D57554">
      <w:pPr>
        <w:autoSpaceDE w:val="0"/>
        <w:autoSpaceDN w:val="0"/>
        <w:adjustRightInd w:val="0"/>
        <w:jc w:val="center"/>
        <w:rPr>
          <w:rFonts w:ascii="Times New Roman" w:hAnsi="Times New Roman" w:cs="Times New Roman"/>
          <w:b/>
          <w:bCs/>
          <w:color w:val="000000"/>
          <w:sz w:val="20"/>
          <w:szCs w:val="20"/>
          <w:u w:val="single"/>
        </w:rPr>
      </w:pPr>
    </w:p>
    <w:p w:rsidR="00D57554" w:rsidRPr="00745A0D" w:rsidRDefault="00D57554" w:rsidP="00D57554">
      <w:pPr>
        <w:autoSpaceDE w:val="0"/>
        <w:autoSpaceDN w:val="0"/>
        <w:adjustRightInd w:val="0"/>
        <w:ind w:firstLine="284"/>
        <w:jc w:val="center"/>
        <w:rPr>
          <w:rFonts w:ascii="Times New Roman" w:hAnsi="Times New Roman" w:cs="Times New Roman"/>
          <w:bCs/>
          <w:color w:val="000000"/>
          <w:sz w:val="20"/>
          <w:szCs w:val="20"/>
        </w:rPr>
      </w:pPr>
      <w:r w:rsidRPr="00745A0D">
        <w:rPr>
          <w:rFonts w:ascii="Times New Roman" w:hAnsi="Times New Roman" w:cs="Times New Roman"/>
          <w:bCs/>
          <w:color w:val="000000"/>
          <w:sz w:val="20"/>
          <w:szCs w:val="20"/>
        </w:rPr>
        <w:t xml:space="preserve">     Whereas I/we………</w:t>
      </w:r>
      <w:proofErr w:type="gramStart"/>
      <w:r w:rsidRPr="00745A0D">
        <w:rPr>
          <w:rFonts w:ascii="Times New Roman" w:hAnsi="Times New Roman" w:cs="Times New Roman"/>
          <w:bCs/>
          <w:color w:val="000000"/>
          <w:sz w:val="20"/>
          <w:szCs w:val="20"/>
        </w:rPr>
        <w:t>.(</w:t>
      </w:r>
      <w:proofErr w:type="gramEnd"/>
      <w:r w:rsidRPr="00745A0D">
        <w:rPr>
          <w:rFonts w:ascii="Times New Roman" w:hAnsi="Times New Roman" w:cs="Times New Roman"/>
          <w:bCs/>
          <w:color w:val="000000"/>
          <w:sz w:val="20"/>
          <w:szCs w:val="20"/>
        </w:rPr>
        <w:t>name of agency)---------------------------------have submitted bids for---------------------------(name of work)----------------------------------------------------------</w:t>
      </w:r>
    </w:p>
    <w:p w:rsidR="00D57554" w:rsidRPr="00745A0D" w:rsidRDefault="00D57554" w:rsidP="00D57554">
      <w:pPr>
        <w:autoSpaceDE w:val="0"/>
        <w:autoSpaceDN w:val="0"/>
        <w:adjustRightInd w:val="0"/>
        <w:jc w:val="center"/>
        <w:rPr>
          <w:rFonts w:ascii="Times New Roman" w:hAnsi="Times New Roman" w:cs="Times New Roman"/>
          <w:bCs/>
          <w:color w:val="000000"/>
          <w:sz w:val="20"/>
          <w:szCs w:val="20"/>
        </w:rPr>
      </w:pPr>
      <w:r w:rsidRPr="00745A0D">
        <w:rPr>
          <w:rFonts w:ascii="Times New Roman" w:hAnsi="Times New Roman" w:cs="Times New Roman"/>
          <w:bCs/>
          <w:color w:val="000000"/>
          <w:sz w:val="20"/>
          <w:szCs w:val="20"/>
        </w:rPr>
        <w:t>I/we hereby submit following declaration in lieu of submitting Earnest Money Deposit</w:t>
      </w:r>
    </w:p>
    <w:p w:rsidR="00D57554" w:rsidRPr="00745A0D" w:rsidRDefault="00D57554" w:rsidP="00D57554">
      <w:pPr>
        <w:pStyle w:val="ListParagraph"/>
        <w:ind w:left="567"/>
        <w:rPr>
          <w:bCs/>
          <w:color w:val="000000"/>
        </w:rPr>
      </w:pPr>
      <w:proofErr w:type="gramStart"/>
      <w:r w:rsidRPr="00745A0D">
        <w:rPr>
          <w:bCs/>
          <w:color w:val="000000"/>
        </w:rPr>
        <w:t>1.If</w:t>
      </w:r>
      <w:proofErr w:type="gramEnd"/>
      <w:r w:rsidRPr="00745A0D">
        <w:rPr>
          <w:bCs/>
          <w:color w:val="000000"/>
        </w:rPr>
        <w:t xml:space="preserve"> after the opening of tender, I/we withdraw or modify my/our bid during the period of validity of tender (including extended validity of tender) specified in the tender documents.</w:t>
      </w:r>
    </w:p>
    <w:p w:rsidR="00D57554" w:rsidRPr="00745A0D" w:rsidRDefault="00D57554" w:rsidP="00D57554">
      <w:pPr>
        <w:pStyle w:val="ListParagraph"/>
        <w:ind w:left="567"/>
        <w:rPr>
          <w:bCs/>
          <w:color w:val="000000"/>
        </w:rPr>
      </w:pPr>
    </w:p>
    <w:p w:rsidR="00D57554" w:rsidRPr="00745A0D" w:rsidRDefault="00D57554" w:rsidP="00D57554">
      <w:pPr>
        <w:pStyle w:val="ListParagraph"/>
        <w:ind w:left="567"/>
        <w:rPr>
          <w:bCs/>
          <w:color w:val="000000"/>
        </w:rPr>
      </w:pPr>
      <w:proofErr w:type="gramStart"/>
      <w:r w:rsidRPr="00745A0D">
        <w:rPr>
          <w:bCs/>
          <w:color w:val="000000"/>
        </w:rPr>
        <w:t>2.If</w:t>
      </w:r>
      <w:proofErr w:type="gramEnd"/>
      <w:r w:rsidRPr="00745A0D">
        <w:rPr>
          <w:bCs/>
          <w:color w:val="000000"/>
        </w:rPr>
        <w:t>, after the award of work , I/we fail to sign the contract, or to submit performance guarantee before the deadline defined in the tender documents,</w:t>
      </w:r>
    </w:p>
    <w:p w:rsidR="00D57554" w:rsidRPr="00745A0D" w:rsidRDefault="00D57554" w:rsidP="00D57554">
      <w:pPr>
        <w:pStyle w:val="ListParagraph"/>
        <w:ind w:left="567"/>
        <w:rPr>
          <w:bCs/>
          <w:color w:val="000000"/>
        </w:rPr>
      </w:pPr>
    </w:p>
    <w:p w:rsidR="00D57554" w:rsidRPr="00745A0D" w:rsidRDefault="00D57554" w:rsidP="00D57554">
      <w:pPr>
        <w:pStyle w:val="ListParagraph"/>
        <w:ind w:left="567"/>
        <w:rPr>
          <w:bCs/>
          <w:color w:val="000000"/>
        </w:rPr>
      </w:pPr>
    </w:p>
    <w:p w:rsidR="00D57554" w:rsidRPr="00745A0D" w:rsidRDefault="00D57554" w:rsidP="00D57554">
      <w:pPr>
        <w:pStyle w:val="ListParagraph"/>
        <w:rPr>
          <w:bCs/>
          <w:color w:val="000000"/>
        </w:rPr>
      </w:pPr>
      <w:r w:rsidRPr="00745A0D">
        <w:rPr>
          <w:bCs/>
          <w:color w:val="000000"/>
        </w:rPr>
        <w:t>I/we shall be suspended for one year and shall not be eligible to bid for CPWD/CSIR tenders from date of issue of suspension order.</w:t>
      </w:r>
    </w:p>
    <w:p w:rsidR="00D57554" w:rsidRPr="00745A0D" w:rsidRDefault="00D57554" w:rsidP="00D57554">
      <w:pPr>
        <w:autoSpaceDE w:val="0"/>
        <w:autoSpaceDN w:val="0"/>
        <w:adjustRightInd w:val="0"/>
        <w:jc w:val="center"/>
        <w:rPr>
          <w:rFonts w:ascii="Times New Roman" w:hAnsi="Times New Roman" w:cs="Times New Roman"/>
          <w:b/>
          <w:bCs/>
          <w:color w:val="000000"/>
          <w:sz w:val="20"/>
          <w:szCs w:val="20"/>
          <w:u w:val="single"/>
        </w:rPr>
      </w:pPr>
    </w:p>
    <w:p w:rsidR="00D57554" w:rsidRPr="00745A0D" w:rsidRDefault="00D57554" w:rsidP="00D57554">
      <w:pPr>
        <w:autoSpaceDE w:val="0"/>
        <w:autoSpaceDN w:val="0"/>
        <w:adjustRightInd w:val="0"/>
        <w:jc w:val="center"/>
        <w:rPr>
          <w:rFonts w:ascii="Times New Roman" w:hAnsi="Times New Roman" w:cs="Times New Roman"/>
          <w:b/>
          <w:bCs/>
          <w:color w:val="000000"/>
          <w:sz w:val="20"/>
          <w:szCs w:val="20"/>
          <w:u w:val="single"/>
        </w:rPr>
      </w:pPr>
    </w:p>
    <w:p w:rsidR="00D57554" w:rsidRPr="00745A0D" w:rsidRDefault="00D57554" w:rsidP="00D57554">
      <w:pPr>
        <w:autoSpaceDE w:val="0"/>
        <w:autoSpaceDN w:val="0"/>
        <w:adjustRightInd w:val="0"/>
        <w:ind w:left="5040" w:firstLine="720"/>
        <w:jc w:val="center"/>
        <w:rPr>
          <w:rFonts w:ascii="Times New Roman" w:hAnsi="Times New Roman" w:cs="Times New Roman"/>
          <w:b/>
          <w:bCs/>
          <w:color w:val="000000"/>
          <w:sz w:val="20"/>
          <w:szCs w:val="20"/>
          <w:u w:val="single"/>
        </w:rPr>
      </w:pPr>
      <w:r w:rsidRPr="00745A0D">
        <w:rPr>
          <w:rFonts w:ascii="Times New Roman" w:hAnsi="Times New Roman" w:cs="Times New Roman"/>
          <w:b/>
          <w:bCs/>
          <w:color w:val="000000"/>
          <w:sz w:val="20"/>
          <w:szCs w:val="20"/>
          <w:u w:val="single"/>
        </w:rPr>
        <w:t>Signature of the contractor</w:t>
      </w:r>
    </w:p>
    <w:p w:rsidR="00D57554" w:rsidRPr="00745A0D" w:rsidRDefault="00D57554" w:rsidP="00D57554">
      <w:pPr>
        <w:autoSpaceDE w:val="0"/>
        <w:autoSpaceDN w:val="0"/>
        <w:adjustRightInd w:val="0"/>
        <w:ind w:left="567" w:hanging="567"/>
        <w:jc w:val="center"/>
        <w:rPr>
          <w:rFonts w:ascii="Times New Roman" w:hAnsi="Times New Roman" w:cs="Times New Roman"/>
          <w:b/>
          <w:bCs/>
          <w:color w:val="000000"/>
          <w:sz w:val="20"/>
          <w:szCs w:val="20"/>
          <w:u w:val="single"/>
        </w:rPr>
      </w:pPr>
    </w:p>
    <w:p w:rsidR="00D57554" w:rsidRPr="00745A0D" w:rsidRDefault="00D57554" w:rsidP="00D57554">
      <w:pPr>
        <w:autoSpaceDE w:val="0"/>
        <w:autoSpaceDN w:val="0"/>
        <w:adjustRightInd w:val="0"/>
        <w:jc w:val="center"/>
        <w:rPr>
          <w:rFonts w:ascii="Times New Roman" w:hAnsi="Times New Roman" w:cs="Times New Roman"/>
          <w:b/>
          <w:bCs/>
          <w:color w:val="000000"/>
          <w:sz w:val="20"/>
          <w:szCs w:val="20"/>
          <w:u w:val="single"/>
        </w:rPr>
      </w:pPr>
    </w:p>
    <w:p w:rsidR="00D57554" w:rsidRPr="00745A0D" w:rsidRDefault="00D57554" w:rsidP="00D57554">
      <w:pPr>
        <w:autoSpaceDE w:val="0"/>
        <w:autoSpaceDN w:val="0"/>
        <w:adjustRightInd w:val="0"/>
        <w:jc w:val="center"/>
        <w:rPr>
          <w:rFonts w:ascii="Times New Roman" w:hAnsi="Times New Roman" w:cs="Times New Roman"/>
          <w:b/>
          <w:bCs/>
          <w:color w:val="000000"/>
          <w:sz w:val="20"/>
          <w:szCs w:val="20"/>
          <w:u w:val="single"/>
        </w:rPr>
      </w:pPr>
    </w:p>
    <w:p w:rsidR="00D57554" w:rsidRPr="00745A0D" w:rsidRDefault="00D57554" w:rsidP="00D57554">
      <w:pPr>
        <w:autoSpaceDE w:val="0"/>
        <w:autoSpaceDN w:val="0"/>
        <w:adjustRightInd w:val="0"/>
        <w:jc w:val="center"/>
        <w:rPr>
          <w:rFonts w:ascii="Times New Roman" w:hAnsi="Times New Roman" w:cs="Times New Roman"/>
          <w:b/>
          <w:bCs/>
          <w:color w:val="000000"/>
          <w:sz w:val="20"/>
          <w:szCs w:val="20"/>
          <w:u w:val="single"/>
        </w:rPr>
      </w:pPr>
    </w:p>
    <w:p w:rsidR="00D57554" w:rsidRPr="00745A0D" w:rsidRDefault="00D57554" w:rsidP="00D57554">
      <w:pPr>
        <w:autoSpaceDE w:val="0"/>
        <w:autoSpaceDN w:val="0"/>
        <w:adjustRightInd w:val="0"/>
        <w:jc w:val="center"/>
        <w:rPr>
          <w:rFonts w:ascii="Times New Roman" w:hAnsi="Times New Roman" w:cs="Times New Roman"/>
          <w:b/>
          <w:bCs/>
          <w:color w:val="000000"/>
          <w:sz w:val="20"/>
          <w:szCs w:val="20"/>
          <w:u w:val="single"/>
        </w:rPr>
      </w:pPr>
    </w:p>
    <w:p w:rsidR="00D57554" w:rsidRDefault="00D57554" w:rsidP="00D57554">
      <w:pPr>
        <w:autoSpaceDE w:val="0"/>
        <w:autoSpaceDN w:val="0"/>
        <w:adjustRightInd w:val="0"/>
        <w:jc w:val="center"/>
        <w:rPr>
          <w:rFonts w:ascii="Times New Roman" w:hAnsi="Times New Roman" w:cs="Times New Roman"/>
          <w:b/>
          <w:bCs/>
          <w:color w:val="000000"/>
          <w:sz w:val="20"/>
          <w:szCs w:val="20"/>
          <w:u w:val="single"/>
        </w:rPr>
      </w:pPr>
    </w:p>
    <w:p w:rsidR="00D57554" w:rsidRDefault="00D57554" w:rsidP="00D57554">
      <w:pPr>
        <w:autoSpaceDE w:val="0"/>
        <w:autoSpaceDN w:val="0"/>
        <w:adjustRightInd w:val="0"/>
        <w:jc w:val="center"/>
        <w:rPr>
          <w:rFonts w:ascii="Times New Roman" w:hAnsi="Times New Roman" w:cs="Times New Roman"/>
          <w:b/>
          <w:bCs/>
          <w:color w:val="000000"/>
          <w:sz w:val="20"/>
          <w:szCs w:val="20"/>
          <w:u w:val="single"/>
        </w:rPr>
      </w:pPr>
    </w:p>
    <w:p w:rsidR="00D57554" w:rsidRDefault="00D57554" w:rsidP="00D57554">
      <w:pPr>
        <w:autoSpaceDE w:val="0"/>
        <w:autoSpaceDN w:val="0"/>
        <w:adjustRightInd w:val="0"/>
        <w:jc w:val="center"/>
        <w:rPr>
          <w:rFonts w:ascii="Times New Roman" w:hAnsi="Times New Roman" w:cs="Times New Roman"/>
          <w:b/>
          <w:bCs/>
          <w:color w:val="000000"/>
          <w:sz w:val="20"/>
          <w:szCs w:val="20"/>
          <w:u w:val="single"/>
        </w:rPr>
      </w:pPr>
    </w:p>
    <w:p w:rsidR="00D57554" w:rsidRDefault="00D57554" w:rsidP="00D57554">
      <w:pPr>
        <w:autoSpaceDE w:val="0"/>
        <w:autoSpaceDN w:val="0"/>
        <w:adjustRightInd w:val="0"/>
        <w:jc w:val="center"/>
        <w:rPr>
          <w:rFonts w:ascii="Times New Roman" w:hAnsi="Times New Roman" w:cs="Times New Roman"/>
          <w:b/>
          <w:bCs/>
          <w:color w:val="000000"/>
          <w:sz w:val="20"/>
          <w:szCs w:val="20"/>
          <w:u w:val="single"/>
        </w:rPr>
      </w:pPr>
    </w:p>
    <w:tbl>
      <w:tblPr>
        <w:tblW w:w="10599" w:type="dxa"/>
        <w:tblInd w:w="-162" w:type="dxa"/>
        <w:tblLook w:val="0000"/>
      </w:tblPr>
      <w:tblGrid>
        <w:gridCol w:w="10599"/>
      </w:tblGrid>
      <w:tr w:rsidR="00D57554" w:rsidRPr="00745A0D" w:rsidTr="00D57554">
        <w:trPr>
          <w:trHeight w:val="300"/>
        </w:trPr>
        <w:tc>
          <w:tcPr>
            <w:tcW w:w="10599" w:type="dxa"/>
            <w:tcBorders>
              <w:top w:val="nil"/>
              <w:left w:val="nil"/>
              <w:bottom w:val="nil"/>
              <w:right w:val="nil"/>
            </w:tcBorders>
            <w:shd w:val="clear" w:color="auto" w:fill="auto"/>
            <w:noWrap/>
            <w:vAlign w:val="bottom"/>
          </w:tcPr>
          <w:p w:rsidR="00D57554" w:rsidRDefault="00D57554" w:rsidP="006078FD">
            <w:pPr>
              <w:autoSpaceDE w:val="0"/>
              <w:autoSpaceDN w:val="0"/>
              <w:adjustRightInd w:val="0"/>
              <w:jc w:val="center"/>
              <w:rPr>
                <w:rFonts w:ascii="Cambria-Bold" w:hAnsi="Cambria-Bold" w:cs="Cambria-Bold"/>
                <w:b/>
                <w:bCs/>
                <w:color w:val="000000"/>
                <w:sz w:val="28"/>
                <w:szCs w:val="28"/>
                <w:u w:val="single"/>
              </w:rPr>
            </w:pPr>
          </w:p>
          <w:p w:rsidR="00D57554" w:rsidRDefault="00D57554" w:rsidP="006078FD">
            <w:pPr>
              <w:autoSpaceDE w:val="0"/>
              <w:autoSpaceDN w:val="0"/>
              <w:adjustRightInd w:val="0"/>
              <w:jc w:val="center"/>
              <w:rPr>
                <w:rFonts w:ascii="Cambria-Bold" w:hAnsi="Cambria-Bold" w:cs="Cambria-Bold"/>
                <w:b/>
                <w:bCs/>
                <w:color w:val="000000"/>
                <w:sz w:val="28"/>
                <w:szCs w:val="28"/>
                <w:u w:val="single"/>
              </w:rPr>
            </w:pPr>
            <w:r w:rsidRPr="009D3FBB">
              <w:rPr>
                <w:rFonts w:ascii="Cambria-Bold" w:hAnsi="Cambria-Bold" w:cs="Cambria-Bold"/>
                <w:b/>
                <w:bCs/>
                <w:color w:val="000000"/>
                <w:sz w:val="28"/>
                <w:szCs w:val="28"/>
                <w:u w:val="single"/>
              </w:rPr>
              <w:lastRenderedPageBreak/>
              <w:t>LIST OF APPROVED MAKES (CIVIL WORKS)</w:t>
            </w:r>
          </w:p>
          <w:tbl>
            <w:tblPr>
              <w:tblStyle w:val="TableGrid"/>
              <w:tblW w:w="0" w:type="auto"/>
              <w:tblInd w:w="378" w:type="dxa"/>
              <w:tblLook w:val="04A0"/>
            </w:tblPr>
            <w:tblGrid>
              <w:gridCol w:w="1144"/>
              <w:gridCol w:w="4680"/>
              <w:gridCol w:w="3870"/>
            </w:tblGrid>
            <w:tr w:rsidR="00D57554" w:rsidTr="006078FD">
              <w:tc>
                <w:tcPr>
                  <w:tcW w:w="1144" w:type="dxa"/>
                </w:tcPr>
                <w:p w:rsidR="00D57554" w:rsidRPr="00686166" w:rsidRDefault="00D57554" w:rsidP="006078FD">
                  <w:pPr>
                    <w:jc w:val="center"/>
                    <w:rPr>
                      <w:b/>
                    </w:rPr>
                  </w:pPr>
                  <w:proofErr w:type="spellStart"/>
                  <w:r w:rsidRPr="00686166">
                    <w:rPr>
                      <w:b/>
                    </w:rPr>
                    <w:t>S.No</w:t>
                  </w:r>
                  <w:proofErr w:type="spellEnd"/>
                </w:p>
              </w:tc>
              <w:tc>
                <w:tcPr>
                  <w:tcW w:w="4680" w:type="dxa"/>
                </w:tcPr>
                <w:p w:rsidR="00D57554" w:rsidRPr="00686166" w:rsidRDefault="00D57554" w:rsidP="006078FD">
                  <w:pPr>
                    <w:jc w:val="center"/>
                    <w:rPr>
                      <w:b/>
                    </w:rPr>
                  </w:pPr>
                  <w:r w:rsidRPr="00686166">
                    <w:rPr>
                      <w:b/>
                    </w:rPr>
                    <w:t>Materials</w:t>
                  </w:r>
                </w:p>
              </w:tc>
              <w:tc>
                <w:tcPr>
                  <w:tcW w:w="3870" w:type="dxa"/>
                </w:tcPr>
                <w:p w:rsidR="00D57554" w:rsidRPr="00686166" w:rsidRDefault="00D57554" w:rsidP="006078FD">
                  <w:pPr>
                    <w:jc w:val="center"/>
                    <w:rPr>
                      <w:b/>
                    </w:rPr>
                  </w:pPr>
                  <w:r w:rsidRPr="00686166">
                    <w:rPr>
                      <w:b/>
                    </w:rPr>
                    <w:t>Approved Make / Manufactures</w:t>
                  </w:r>
                </w:p>
              </w:tc>
            </w:tr>
            <w:tr w:rsidR="00D57554" w:rsidTr="006078FD">
              <w:tc>
                <w:tcPr>
                  <w:tcW w:w="1144" w:type="dxa"/>
                </w:tcPr>
                <w:p w:rsidR="00D57554" w:rsidRPr="00EC2A38" w:rsidRDefault="00D57554" w:rsidP="006078FD">
                  <w:pPr>
                    <w:jc w:val="center"/>
                    <w:rPr>
                      <w:rFonts w:ascii="Cambria-Bold" w:hAnsi="Cambria-Bold" w:cs="Cambria-Bold"/>
                      <w:bCs/>
                      <w:color w:val="000000"/>
                      <w:sz w:val="28"/>
                      <w:szCs w:val="28"/>
                    </w:rPr>
                  </w:pPr>
                  <w:r w:rsidRPr="00EC2A38">
                    <w:rPr>
                      <w:rFonts w:ascii="Cambria-Bold" w:hAnsi="Cambria-Bold" w:cs="Cambria-Bold"/>
                      <w:bCs/>
                      <w:color w:val="000000"/>
                      <w:sz w:val="28"/>
                      <w:szCs w:val="28"/>
                    </w:rPr>
                    <w:t>1</w:t>
                  </w:r>
                </w:p>
              </w:tc>
              <w:tc>
                <w:tcPr>
                  <w:tcW w:w="4680" w:type="dxa"/>
                </w:tcPr>
                <w:p w:rsidR="00D57554" w:rsidRDefault="00D57554" w:rsidP="006078FD">
                  <w:pPr>
                    <w:rPr>
                      <w:rFonts w:ascii="Cambria-Bold" w:hAnsi="Cambria-Bold" w:cs="Cambria-Bold"/>
                      <w:b/>
                      <w:bCs/>
                      <w:color w:val="000000"/>
                      <w:sz w:val="28"/>
                      <w:szCs w:val="28"/>
                      <w:u w:val="single"/>
                    </w:rPr>
                  </w:pPr>
                  <w:r w:rsidRPr="008E734E">
                    <w:t>Adhesive solvent cement</w:t>
                  </w:r>
                </w:p>
              </w:tc>
              <w:tc>
                <w:tcPr>
                  <w:tcW w:w="3870" w:type="dxa"/>
                </w:tcPr>
                <w:p w:rsidR="00D57554" w:rsidRDefault="00D57554" w:rsidP="006078FD">
                  <w:pPr>
                    <w:rPr>
                      <w:rFonts w:ascii="Cambria-Bold" w:hAnsi="Cambria-Bold" w:cs="Cambria-Bold"/>
                      <w:b/>
                      <w:bCs/>
                      <w:color w:val="000000"/>
                      <w:sz w:val="28"/>
                      <w:szCs w:val="28"/>
                      <w:u w:val="single"/>
                    </w:rPr>
                  </w:pPr>
                  <w:proofErr w:type="spellStart"/>
                  <w:r w:rsidRPr="008E734E">
                    <w:t>Pedilite</w:t>
                  </w:r>
                  <w:proofErr w:type="spellEnd"/>
                  <w:r w:rsidRPr="008E734E">
                    <w:t xml:space="preserve">, </w:t>
                  </w:r>
                  <w:proofErr w:type="spellStart"/>
                  <w:r w:rsidRPr="008E734E">
                    <w:t>Sikka</w:t>
                  </w:r>
                  <w:proofErr w:type="spellEnd"/>
                  <w:r>
                    <w:t xml:space="preserve">, </w:t>
                  </w:r>
                  <w:proofErr w:type="spellStart"/>
                  <w:r w:rsidRPr="008E734E">
                    <w:t>Fosroc</w:t>
                  </w:r>
                  <w:proofErr w:type="spellEnd"/>
                  <w:r w:rsidRPr="008E734E">
                    <w:t>, CICO,</w:t>
                  </w:r>
                </w:p>
              </w:tc>
            </w:tr>
            <w:tr w:rsidR="00D57554" w:rsidTr="006078FD">
              <w:tc>
                <w:tcPr>
                  <w:tcW w:w="1144" w:type="dxa"/>
                  <w:vAlign w:val="bottom"/>
                </w:tcPr>
                <w:p w:rsidR="00D57554" w:rsidRPr="008E734E" w:rsidRDefault="00D57554" w:rsidP="006078FD">
                  <w:pPr>
                    <w:jc w:val="center"/>
                  </w:pPr>
                  <w:r>
                    <w:t>2</w:t>
                  </w:r>
                </w:p>
              </w:tc>
              <w:tc>
                <w:tcPr>
                  <w:tcW w:w="4680" w:type="dxa"/>
                  <w:vAlign w:val="bottom"/>
                </w:tcPr>
                <w:p w:rsidR="00D57554" w:rsidRPr="008E734E" w:rsidRDefault="00D57554" w:rsidP="006078FD">
                  <w:r w:rsidRPr="008E734E">
                    <w:t>Aluminum Building Hardware</w:t>
                  </w:r>
                </w:p>
              </w:tc>
              <w:tc>
                <w:tcPr>
                  <w:tcW w:w="3870" w:type="dxa"/>
                  <w:vAlign w:val="bottom"/>
                </w:tcPr>
                <w:p w:rsidR="00D57554" w:rsidRPr="008E734E" w:rsidRDefault="00D57554" w:rsidP="006078FD">
                  <w:r w:rsidRPr="008E734E">
                    <w:t xml:space="preserve">IPSA, </w:t>
                  </w:r>
                  <w:proofErr w:type="spellStart"/>
                  <w:r w:rsidRPr="008E734E">
                    <w:t>Everite</w:t>
                  </w:r>
                  <w:proofErr w:type="spellEnd"/>
                  <w:r w:rsidRPr="008E734E">
                    <w:t xml:space="preserve">, EBCO, ECIE, </w:t>
                  </w:r>
                  <w:proofErr w:type="spellStart"/>
                  <w:r w:rsidRPr="008E734E">
                    <w:t>Hardwin</w:t>
                  </w:r>
                  <w:proofErr w:type="spellEnd"/>
                  <w:r w:rsidRPr="008E734E">
                    <w:t xml:space="preserve"> Traders</w:t>
                  </w:r>
                </w:p>
              </w:tc>
            </w:tr>
            <w:tr w:rsidR="00D57554" w:rsidTr="006078FD">
              <w:tc>
                <w:tcPr>
                  <w:tcW w:w="1144" w:type="dxa"/>
                  <w:vAlign w:val="bottom"/>
                </w:tcPr>
                <w:p w:rsidR="00D57554" w:rsidRDefault="00D57554" w:rsidP="006078FD">
                  <w:pPr>
                    <w:jc w:val="center"/>
                  </w:pPr>
                  <w:r>
                    <w:t>3</w:t>
                  </w:r>
                </w:p>
              </w:tc>
              <w:tc>
                <w:tcPr>
                  <w:tcW w:w="4680" w:type="dxa"/>
                  <w:vAlign w:val="bottom"/>
                </w:tcPr>
                <w:p w:rsidR="00D57554" w:rsidRPr="008E734E" w:rsidRDefault="00D57554" w:rsidP="006078FD">
                  <w:r w:rsidRPr="008E734E">
                    <w:t>Angle Iron</w:t>
                  </w:r>
                </w:p>
              </w:tc>
              <w:tc>
                <w:tcPr>
                  <w:tcW w:w="3870" w:type="dxa"/>
                  <w:vAlign w:val="bottom"/>
                </w:tcPr>
                <w:p w:rsidR="00D57554" w:rsidRPr="008E734E" w:rsidRDefault="00D57554" w:rsidP="006078FD">
                  <w:r w:rsidRPr="008E734E">
                    <w:t>TATA, SAIL</w:t>
                  </w:r>
                  <w:r>
                    <w:t>, RINL, JINDAL</w:t>
                  </w:r>
                </w:p>
              </w:tc>
            </w:tr>
            <w:tr w:rsidR="00D57554" w:rsidTr="006078FD">
              <w:tc>
                <w:tcPr>
                  <w:tcW w:w="1144" w:type="dxa"/>
                  <w:vAlign w:val="bottom"/>
                </w:tcPr>
                <w:p w:rsidR="00D57554" w:rsidRDefault="00D57554" w:rsidP="006078FD">
                  <w:pPr>
                    <w:jc w:val="center"/>
                  </w:pPr>
                  <w:r>
                    <w:t>4</w:t>
                  </w:r>
                </w:p>
              </w:tc>
              <w:tc>
                <w:tcPr>
                  <w:tcW w:w="4680" w:type="dxa"/>
                  <w:vAlign w:val="bottom"/>
                </w:tcPr>
                <w:p w:rsidR="00D57554" w:rsidRPr="008E734E" w:rsidRDefault="00D57554" w:rsidP="006078FD">
                  <w:proofErr w:type="spellStart"/>
                  <w:r w:rsidRPr="00686166">
                    <w:rPr>
                      <w:color w:val="000000"/>
                    </w:rPr>
                    <w:t>Anodised</w:t>
                  </w:r>
                  <w:proofErr w:type="spellEnd"/>
                  <w:r>
                    <w:rPr>
                      <w:color w:val="000000"/>
                    </w:rPr>
                    <w:t xml:space="preserve"> </w:t>
                  </w:r>
                  <w:proofErr w:type="spellStart"/>
                  <w:r w:rsidRPr="00686166">
                    <w:rPr>
                      <w:color w:val="000000"/>
                    </w:rPr>
                    <w:t>Aluminium</w:t>
                  </w:r>
                  <w:proofErr w:type="spellEnd"/>
                  <w:r w:rsidRPr="00686166">
                    <w:rPr>
                      <w:color w:val="000000"/>
                    </w:rPr>
                    <w:t xml:space="preserve"> section</w:t>
                  </w:r>
                </w:p>
              </w:tc>
              <w:tc>
                <w:tcPr>
                  <w:tcW w:w="3870" w:type="dxa"/>
                  <w:vAlign w:val="bottom"/>
                </w:tcPr>
                <w:p w:rsidR="00D57554" w:rsidRPr="008E734E" w:rsidRDefault="00D57554" w:rsidP="006078FD">
                  <w:proofErr w:type="spellStart"/>
                  <w:r w:rsidRPr="008E734E">
                    <w:t>Jindal</w:t>
                  </w:r>
                  <w:proofErr w:type="spellEnd"/>
                  <w:r>
                    <w:t xml:space="preserve">, </w:t>
                  </w:r>
                  <w:proofErr w:type="spellStart"/>
                  <w:r>
                    <w:t>Hindalco</w:t>
                  </w:r>
                  <w:proofErr w:type="spellEnd"/>
                </w:p>
              </w:tc>
            </w:tr>
            <w:tr w:rsidR="00D57554" w:rsidTr="006078FD">
              <w:tc>
                <w:tcPr>
                  <w:tcW w:w="1144" w:type="dxa"/>
                  <w:vAlign w:val="bottom"/>
                </w:tcPr>
                <w:p w:rsidR="00D57554" w:rsidRDefault="00D57554" w:rsidP="006078FD">
                  <w:pPr>
                    <w:jc w:val="center"/>
                  </w:pPr>
                  <w:r>
                    <w:t>5</w:t>
                  </w:r>
                </w:p>
              </w:tc>
              <w:tc>
                <w:tcPr>
                  <w:tcW w:w="4680" w:type="dxa"/>
                  <w:vAlign w:val="bottom"/>
                </w:tcPr>
                <w:p w:rsidR="00D57554" w:rsidRPr="008E734E" w:rsidRDefault="00D57554" w:rsidP="006078FD">
                  <w:r w:rsidRPr="008E734E">
                    <w:t>C. P fitting</w:t>
                  </w:r>
                </w:p>
              </w:tc>
              <w:tc>
                <w:tcPr>
                  <w:tcW w:w="3870" w:type="dxa"/>
                  <w:vAlign w:val="bottom"/>
                </w:tcPr>
                <w:p w:rsidR="00D57554" w:rsidRPr="008E734E" w:rsidRDefault="00D57554" w:rsidP="006078FD">
                  <w:proofErr w:type="spellStart"/>
                  <w:r>
                    <w:t>Jaquar</w:t>
                  </w:r>
                  <w:proofErr w:type="spellEnd"/>
                  <w:r>
                    <w:t xml:space="preserve">, </w:t>
                  </w:r>
                  <w:r w:rsidRPr="008E734E">
                    <w:t xml:space="preserve"> Mark</w:t>
                  </w:r>
                  <w:r>
                    <w:t>, Kohler</w:t>
                  </w:r>
                </w:p>
              </w:tc>
            </w:tr>
            <w:tr w:rsidR="00D57554" w:rsidTr="006078FD">
              <w:tc>
                <w:tcPr>
                  <w:tcW w:w="1144" w:type="dxa"/>
                  <w:vAlign w:val="bottom"/>
                </w:tcPr>
                <w:p w:rsidR="00D57554" w:rsidRDefault="00D57554" w:rsidP="006078FD">
                  <w:pPr>
                    <w:jc w:val="center"/>
                  </w:pPr>
                  <w:r>
                    <w:t>6</w:t>
                  </w:r>
                </w:p>
              </w:tc>
              <w:tc>
                <w:tcPr>
                  <w:tcW w:w="4680" w:type="dxa"/>
                  <w:vAlign w:val="bottom"/>
                </w:tcPr>
                <w:p w:rsidR="00D57554" w:rsidRPr="008E734E" w:rsidRDefault="00D57554" w:rsidP="006078FD">
                  <w:r w:rsidRPr="008E734E">
                    <w:t>C.I Cover &amp; Manhole Cover</w:t>
                  </w:r>
                </w:p>
              </w:tc>
              <w:tc>
                <w:tcPr>
                  <w:tcW w:w="3870" w:type="dxa"/>
                  <w:vAlign w:val="bottom"/>
                </w:tcPr>
                <w:p w:rsidR="00D57554" w:rsidRDefault="00D57554" w:rsidP="006078FD">
                  <w:r w:rsidRPr="008E734E">
                    <w:t xml:space="preserve">Bajaj, MES </w:t>
                  </w:r>
                  <w:r>
                    <w:t>,</w:t>
                  </w:r>
                  <w:r w:rsidRPr="008E734E">
                    <w:t>RIF &amp; NICO</w:t>
                  </w:r>
                </w:p>
              </w:tc>
            </w:tr>
            <w:tr w:rsidR="00D57554" w:rsidTr="006078FD">
              <w:tc>
                <w:tcPr>
                  <w:tcW w:w="1144" w:type="dxa"/>
                  <w:vAlign w:val="bottom"/>
                </w:tcPr>
                <w:p w:rsidR="00D57554" w:rsidRDefault="00D57554" w:rsidP="006078FD">
                  <w:pPr>
                    <w:jc w:val="center"/>
                  </w:pPr>
                  <w:r>
                    <w:t>7</w:t>
                  </w:r>
                </w:p>
              </w:tc>
              <w:tc>
                <w:tcPr>
                  <w:tcW w:w="4680" w:type="dxa"/>
                  <w:vAlign w:val="bottom"/>
                </w:tcPr>
                <w:p w:rsidR="00D57554" w:rsidRPr="008E734E" w:rsidRDefault="00D57554" w:rsidP="006078FD">
                  <w:r w:rsidRPr="00DB16AA">
                    <w:t>Cast Iron Pipes &amp; Fittings Manhole Covers and Frames As per IS: 1729 (Manhole covers</w:t>
                  </w:r>
                </w:p>
              </w:tc>
              <w:tc>
                <w:tcPr>
                  <w:tcW w:w="3870" w:type="dxa"/>
                  <w:vAlign w:val="bottom"/>
                </w:tcPr>
                <w:p w:rsidR="00D57554" w:rsidRDefault="00D57554" w:rsidP="006078FD">
                  <w:r w:rsidRPr="008E734E">
                    <w:t>Bajaj, MES</w:t>
                  </w:r>
                  <w:r>
                    <w:t xml:space="preserve">, </w:t>
                  </w:r>
                  <w:r w:rsidRPr="008E734E">
                    <w:t xml:space="preserve">NECO, BIC Calcutta, </w:t>
                  </w:r>
                  <w:proofErr w:type="spellStart"/>
                  <w:r w:rsidRPr="008E734E">
                    <w:t>Kajeco</w:t>
                  </w:r>
                  <w:proofErr w:type="spellEnd"/>
                  <w:r w:rsidRPr="008E734E">
                    <w:t>,</w:t>
                  </w:r>
                </w:p>
              </w:tc>
            </w:tr>
            <w:tr w:rsidR="00D57554" w:rsidTr="006078FD">
              <w:tc>
                <w:tcPr>
                  <w:tcW w:w="1144" w:type="dxa"/>
                  <w:vAlign w:val="bottom"/>
                </w:tcPr>
                <w:p w:rsidR="00D57554" w:rsidRDefault="00D57554" w:rsidP="006078FD">
                  <w:pPr>
                    <w:jc w:val="center"/>
                  </w:pPr>
                  <w:r>
                    <w:t>8</w:t>
                  </w:r>
                </w:p>
              </w:tc>
              <w:tc>
                <w:tcPr>
                  <w:tcW w:w="4680" w:type="dxa"/>
                  <w:vAlign w:val="bottom"/>
                </w:tcPr>
                <w:p w:rsidR="00D57554" w:rsidRPr="008E734E" w:rsidRDefault="00D57554" w:rsidP="006078FD">
                  <w:r w:rsidRPr="008E734E">
                    <w:t>Cement</w:t>
                  </w:r>
                  <w:r>
                    <w:t xml:space="preserve"> 43 grade (OPC) </w:t>
                  </w:r>
                </w:p>
              </w:tc>
              <w:tc>
                <w:tcPr>
                  <w:tcW w:w="3870" w:type="dxa"/>
                  <w:vAlign w:val="bottom"/>
                </w:tcPr>
                <w:p w:rsidR="00D57554" w:rsidRDefault="00D57554" w:rsidP="006078FD">
                  <w:r w:rsidRPr="008E734E">
                    <w:t xml:space="preserve">ACC, </w:t>
                  </w:r>
                  <w:proofErr w:type="spellStart"/>
                  <w:r w:rsidRPr="008E734E">
                    <w:t>Ambuja</w:t>
                  </w:r>
                  <w:proofErr w:type="spellEnd"/>
                  <w:r w:rsidRPr="008E734E">
                    <w:t>, Birla</w:t>
                  </w:r>
                  <w:r>
                    <w:t xml:space="preserve">, L&amp;T, </w:t>
                  </w:r>
                  <w:proofErr w:type="spellStart"/>
                  <w:r>
                    <w:t>J.P.Rewa</w:t>
                  </w:r>
                  <w:proofErr w:type="spellEnd"/>
                  <w:r>
                    <w:t xml:space="preserve">, </w:t>
                  </w:r>
                  <w:proofErr w:type="spellStart"/>
                  <w:r>
                    <w:t>UltraTech</w:t>
                  </w:r>
                  <w:proofErr w:type="spellEnd"/>
                </w:p>
              </w:tc>
            </w:tr>
            <w:tr w:rsidR="00D57554" w:rsidTr="006078FD">
              <w:tc>
                <w:tcPr>
                  <w:tcW w:w="1144" w:type="dxa"/>
                  <w:vAlign w:val="bottom"/>
                </w:tcPr>
                <w:p w:rsidR="00D57554" w:rsidRDefault="00D57554" w:rsidP="006078FD">
                  <w:pPr>
                    <w:jc w:val="center"/>
                  </w:pPr>
                  <w:r>
                    <w:t>9</w:t>
                  </w:r>
                </w:p>
              </w:tc>
              <w:tc>
                <w:tcPr>
                  <w:tcW w:w="4680" w:type="dxa"/>
                  <w:vAlign w:val="bottom"/>
                </w:tcPr>
                <w:p w:rsidR="00D57554" w:rsidRPr="008E734E" w:rsidRDefault="00D57554" w:rsidP="006078FD">
                  <w:r w:rsidRPr="008E734E">
                    <w:t>Cement Primer</w:t>
                  </w:r>
                </w:p>
              </w:tc>
              <w:tc>
                <w:tcPr>
                  <w:tcW w:w="3870" w:type="dxa"/>
                  <w:vAlign w:val="bottom"/>
                </w:tcPr>
                <w:p w:rsidR="00D57554" w:rsidRDefault="00D57554" w:rsidP="006078FD">
                  <w:r>
                    <w:t xml:space="preserve">Asian, </w:t>
                  </w:r>
                  <w:proofErr w:type="spellStart"/>
                  <w:r>
                    <w:t>Nerolac</w:t>
                  </w:r>
                  <w:proofErr w:type="spellEnd"/>
                  <w:r>
                    <w:t>,</w:t>
                  </w:r>
                </w:p>
              </w:tc>
            </w:tr>
            <w:tr w:rsidR="00D57554" w:rsidTr="006078FD">
              <w:tc>
                <w:tcPr>
                  <w:tcW w:w="1144" w:type="dxa"/>
                  <w:vAlign w:val="bottom"/>
                </w:tcPr>
                <w:p w:rsidR="00D57554" w:rsidRDefault="00D57554" w:rsidP="006078FD">
                  <w:pPr>
                    <w:jc w:val="center"/>
                  </w:pPr>
                  <w:r>
                    <w:t>10</w:t>
                  </w:r>
                </w:p>
              </w:tc>
              <w:tc>
                <w:tcPr>
                  <w:tcW w:w="4680" w:type="dxa"/>
                  <w:vAlign w:val="bottom"/>
                </w:tcPr>
                <w:p w:rsidR="00D57554" w:rsidRPr="008E734E" w:rsidRDefault="00D57554" w:rsidP="006078FD">
                  <w:r w:rsidRPr="008E734E">
                    <w:t>Ceramic Tiles/ Vitrified Tiles</w:t>
                  </w:r>
                </w:p>
              </w:tc>
              <w:tc>
                <w:tcPr>
                  <w:tcW w:w="3870" w:type="dxa"/>
                  <w:vAlign w:val="bottom"/>
                </w:tcPr>
                <w:p w:rsidR="00D57554" w:rsidRDefault="00D57554" w:rsidP="006078FD">
                  <w:proofErr w:type="spellStart"/>
                  <w:r w:rsidRPr="008E734E">
                    <w:t>Kajaria</w:t>
                  </w:r>
                  <w:proofErr w:type="spellEnd"/>
                  <w:r w:rsidRPr="008E734E">
                    <w:t xml:space="preserve">, </w:t>
                  </w:r>
                  <w:proofErr w:type="spellStart"/>
                  <w:r w:rsidRPr="008E734E">
                    <w:t>Nitco</w:t>
                  </w:r>
                  <w:proofErr w:type="spellEnd"/>
                  <w:r w:rsidRPr="008E734E">
                    <w:t xml:space="preserve">, </w:t>
                  </w:r>
                  <w:proofErr w:type="spellStart"/>
                  <w:r w:rsidRPr="008E734E">
                    <w:t>Jonhson</w:t>
                  </w:r>
                  <w:proofErr w:type="spellEnd"/>
                </w:p>
              </w:tc>
            </w:tr>
            <w:tr w:rsidR="00D57554" w:rsidTr="006078FD">
              <w:tc>
                <w:tcPr>
                  <w:tcW w:w="1144" w:type="dxa"/>
                  <w:vAlign w:val="bottom"/>
                </w:tcPr>
                <w:p w:rsidR="00D57554" w:rsidRDefault="00D57554" w:rsidP="006078FD">
                  <w:pPr>
                    <w:jc w:val="center"/>
                  </w:pPr>
                  <w:r>
                    <w:t>11</w:t>
                  </w:r>
                </w:p>
              </w:tc>
              <w:tc>
                <w:tcPr>
                  <w:tcW w:w="4680" w:type="dxa"/>
                  <w:vAlign w:val="bottom"/>
                </w:tcPr>
                <w:p w:rsidR="00D57554" w:rsidRPr="008E734E" w:rsidRDefault="00D57554" w:rsidP="006078FD">
                  <w:r w:rsidRPr="008E734E">
                    <w:t>CP Brass fittings &amp; Accessories</w:t>
                  </w:r>
                </w:p>
              </w:tc>
              <w:tc>
                <w:tcPr>
                  <w:tcW w:w="3870" w:type="dxa"/>
                  <w:vAlign w:val="bottom"/>
                </w:tcPr>
                <w:p w:rsidR="00D57554" w:rsidRPr="008E734E" w:rsidRDefault="00D57554" w:rsidP="006078FD">
                  <w:r>
                    <w:t xml:space="preserve">Mark, </w:t>
                  </w:r>
                  <w:proofErr w:type="spellStart"/>
                  <w:r>
                    <w:t>Jaquar</w:t>
                  </w:r>
                  <w:proofErr w:type="spellEnd"/>
                  <w:r>
                    <w:t>, Style</w:t>
                  </w:r>
                </w:p>
              </w:tc>
            </w:tr>
            <w:tr w:rsidR="00D57554" w:rsidTr="006078FD">
              <w:tc>
                <w:tcPr>
                  <w:tcW w:w="1144" w:type="dxa"/>
                  <w:vAlign w:val="bottom"/>
                </w:tcPr>
                <w:p w:rsidR="00D57554" w:rsidRDefault="00D57554" w:rsidP="006078FD">
                  <w:pPr>
                    <w:jc w:val="center"/>
                  </w:pPr>
                  <w:r>
                    <w:t>12</w:t>
                  </w:r>
                </w:p>
              </w:tc>
              <w:tc>
                <w:tcPr>
                  <w:tcW w:w="4680" w:type="dxa"/>
                  <w:vAlign w:val="bottom"/>
                </w:tcPr>
                <w:p w:rsidR="00D57554" w:rsidRPr="008E734E" w:rsidRDefault="00D57554" w:rsidP="006078FD">
                  <w:r w:rsidRPr="008E734E">
                    <w:t>Door lock</w:t>
                  </w:r>
                </w:p>
              </w:tc>
              <w:tc>
                <w:tcPr>
                  <w:tcW w:w="3870" w:type="dxa"/>
                  <w:vAlign w:val="bottom"/>
                </w:tcPr>
                <w:p w:rsidR="00D57554" w:rsidRPr="008E734E" w:rsidRDefault="00D57554" w:rsidP="006078FD">
                  <w:r w:rsidRPr="008E734E">
                    <w:t>Godrej, Harrison, link</w:t>
                  </w:r>
                </w:p>
              </w:tc>
            </w:tr>
            <w:tr w:rsidR="00D57554" w:rsidTr="006078FD">
              <w:tc>
                <w:tcPr>
                  <w:tcW w:w="1144" w:type="dxa"/>
                  <w:vAlign w:val="bottom"/>
                </w:tcPr>
                <w:p w:rsidR="00D57554" w:rsidRDefault="00D57554" w:rsidP="006078FD">
                  <w:pPr>
                    <w:jc w:val="center"/>
                  </w:pPr>
                  <w:r>
                    <w:t>13</w:t>
                  </w:r>
                </w:p>
              </w:tc>
              <w:tc>
                <w:tcPr>
                  <w:tcW w:w="4680" w:type="dxa"/>
                  <w:vAlign w:val="bottom"/>
                </w:tcPr>
                <w:p w:rsidR="00D57554" w:rsidRPr="008E734E" w:rsidRDefault="00D57554" w:rsidP="006078FD">
                  <w:r w:rsidRPr="008E734E">
                    <w:t>Epoxy Paint</w:t>
                  </w:r>
                </w:p>
              </w:tc>
              <w:tc>
                <w:tcPr>
                  <w:tcW w:w="3870" w:type="dxa"/>
                  <w:vAlign w:val="bottom"/>
                </w:tcPr>
                <w:p w:rsidR="00D57554" w:rsidRPr="008E734E" w:rsidRDefault="00D57554" w:rsidP="006078FD">
                  <w:r w:rsidRPr="008E734E">
                    <w:t xml:space="preserve">Asian,  </w:t>
                  </w:r>
                  <w:proofErr w:type="spellStart"/>
                  <w:r w:rsidRPr="008E734E">
                    <w:t>Nerolac</w:t>
                  </w:r>
                  <w:proofErr w:type="spellEnd"/>
                  <w:r w:rsidRPr="008E734E">
                    <w:t>,</w:t>
                  </w:r>
                </w:p>
              </w:tc>
            </w:tr>
            <w:tr w:rsidR="00D57554" w:rsidTr="006078FD">
              <w:tc>
                <w:tcPr>
                  <w:tcW w:w="1144" w:type="dxa"/>
                  <w:vAlign w:val="bottom"/>
                </w:tcPr>
                <w:p w:rsidR="00D57554" w:rsidRDefault="00D57554" w:rsidP="006078FD">
                  <w:pPr>
                    <w:jc w:val="center"/>
                  </w:pPr>
                  <w:r>
                    <w:t>14</w:t>
                  </w:r>
                </w:p>
              </w:tc>
              <w:tc>
                <w:tcPr>
                  <w:tcW w:w="4680" w:type="dxa"/>
                  <w:vAlign w:val="bottom"/>
                </w:tcPr>
                <w:p w:rsidR="00D57554" w:rsidRPr="008E734E" w:rsidRDefault="00D57554" w:rsidP="006078FD">
                  <w:r w:rsidRPr="008E734E">
                    <w:t xml:space="preserve">G. I </w:t>
                  </w:r>
                  <w:r>
                    <w:t>F</w:t>
                  </w:r>
                  <w:r w:rsidRPr="008E734E">
                    <w:t>itting</w:t>
                  </w:r>
                </w:p>
              </w:tc>
              <w:tc>
                <w:tcPr>
                  <w:tcW w:w="3870" w:type="dxa"/>
                  <w:vAlign w:val="bottom"/>
                </w:tcPr>
                <w:p w:rsidR="00D57554" w:rsidRPr="008E734E" w:rsidRDefault="00D57554" w:rsidP="006078FD">
                  <w:r w:rsidRPr="008E734E">
                    <w:t>UNIK, DRP-M, KENT,</w:t>
                  </w:r>
                </w:p>
              </w:tc>
            </w:tr>
            <w:tr w:rsidR="00D57554" w:rsidTr="006078FD">
              <w:tc>
                <w:tcPr>
                  <w:tcW w:w="1144" w:type="dxa"/>
                  <w:vAlign w:val="bottom"/>
                </w:tcPr>
                <w:p w:rsidR="00D57554" w:rsidRDefault="00D57554" w:rsidP="006078FD">
                  <w:pPr>
                    <w:jc w:val="center"/>
                  </w:pPr>
                  <w:r>
                    <w:t>15</w:t>
                  </w:r>
                </w:p>
              </w:tc>
              <w:tc>
                <w:tcPr>
                  <w:tcW w:w="4680" w:type="dxa"/>
                  <w:vAlign w:val="bottom"/>
                </w:tcPr>
                <w:p w:rsidR="00D57554" w:rsidRPr="008E734E" w:rsidRDefault="00D57554" w:rsidP="006078FD">
                  <w:r w:rsidRPr="008E734E">
                    <w:t>G. I Sheet</w:t>
                  </w:r>
                </w:p>
              </w:tc>
              <w:tc>
                <w:tcPr>
                  <w:tcW w:w="3870" w:type="dxa"/>
                  <w:vAlign w:val="bottom"/>
                </w:tcPr>
                <w:p w:rsidR="00D57554" w:rsidRPr="008E734E" w:rsidRDefault="00D57554" w:rsidP="006078FD">
                  <w:r w:rsidRPr="008E734E">
                    <w:t xml:space="preserve">TATA, RINL, </w:t>
                  </w:r>
                  <w:proofErr w:type="spellStart"/>
                  <w:r w:rsidRPr="008E734E">
                    <w:t>Jindal</w:t>
                  </w:r>
                  <w:proofErr w:type="spellEnd"/>
                  <w:r>
                    <w:t>, SAIL</w:t>
                  </w:r>
                </w:p>
              </w:tc>
            </w:tr>
            <w:tr w:rsidR="00D57554" w:rsidTr="006078FD">
              <w:tc>
                <w:tcPr>
                  <w:tcW w:w="1144" w:type="dxa"/>
                  <w:vAlign w:val="bottom"/>
                </w:tcPr>
                <w:p w:rsidR="00D57554" w:rsidRDefault="00D57554" w:rsidP="006078FD">
                  <w:pPr>
                    <w:jc w:val="center"/>
                  </w:pPr>
                  <w:r>
                    <w:t>16</w:t>
                  </w:r>
                </w:p>
              </w:tc>
              <w:tc>
                <w:tcPr>
                  <w:tcW w:w="4680" w:type="dxa"/>
                  <w:vAlign w:val="bottom"/>
                </w:tcPr>
                <w:p w:rsidR="00D57554" w:rsidRPr="008E734E" w:rsidRDefault="00D57554" w:rsidP="006078FD">
                  <w:r w:rsidRPr="008E734E">
                    <w:t>G. I. Chain Link or barbed</w:t>
                  </w:r>
                </w:p>
              </w:tc>
              <w:tc>
                <w:tcPr>
                  <w:tcW w:w="3870" w:type="dxa"/>
                  <w:vAlign w:val="bottom"/>
                </w:tcPr>
                <w:p w:rsidR="00D57554" w:rsidRPr="008E734E" w:rsidRDefault="00D57554" w:rsidP="006078FD">
                  <w:r w:rsidRPr="008E734E">
                    <w:t xml:space="preserve">TATA, </w:t>
                  </w:r>
                  <w:r>
                    <w:t>SAIL, RINL</w:t>
                  </w:r>
                </w:p>
              </w:tc>
            </w:tr>
            <w:tr w:rsidR="00D57554" w:rsidTr="006078FD">
              <w:tc>
                <w:tcPr>
                  <w:tcW w:w="1144" w:type="dxa"/>
                  <w:vAlign w:val="bottom"/>
                </w:tcPr>
                <w:p w:rsidR="00D57554" w:rsidRDefault="00D57554" w:rsidP="006078FD">
                  <w:pPr>
                    <w:jc w:val="center"/>
                  </w:pPr>
                  <w:r>
                    <w:t>17</w:t>
                  </w:r>
                </w:p>
              </w:tc>
              <w:tc>
                <w:tcPr>
                  <w:tcW w:w="4680" w:type="dxa"/>
                  <w:vAlign w:val="bottom"/>
                </w:tcPr>
                <w:p w:rsidR="00D57554" w:rsidRPr="008E734E" w:rsidRDefault="00D57554" w:rsidP="006078FD">
                  <w:r w:rsidRPr="008E734E">
                    <w:t>G. I. Pipe</w:t>
                  </w:r>
                </w:p>
              </w:tc>
              <w:tc>
                <w:tcPr>
                  <w:tcW w:w="3870" w:type="dxa"/>
                  <w:vAlign w:val="bottom"/>
                </w:tcPr>
                <w:p w:rsidR="00D57554" w:rsidRPr="008E734E" w:rsidRDefault="00D57554" w:rsidP="006078FD">
                  <w:proofErr w:type="spellStart"/>
                  <w:r w:rsidRPr="008E734E">
                    <w:t>Jindal</w:t>
                  </w:r>
                  <w:proofErr w:type="spellEnd"/>
                  <w:r w:rsidRPr="008E734E">
                    <w:t xml:space="preserve">, </w:t>
                  </w:r>
                  <w:proofErr w:type="spellStart"/>
                  <w:r w:rsidRPr="008E734E">
                    <w:t>Prakash</w:t>
                  </w:r>
                  <w:proofErr w:type="spellEnd"/>
                  <w:r w:rsidRPr="008E734E">
                    <w:t xml:space="preserve"> </w:t>
                  </w:r>
                  <w:proofErr w:type="spellStart"/>
                  <w:r w:rsidRPr="008E734E">
                    <w:t>surya</w:t>
                  </w:r>
                  <w:proofErr w:type="spellEnd"/>
                  <w:r w:rsidRPr="008E734E">
                    <w:t>, TATA</w:t>
                  </w:r>
                </w:p>
              </w:tc>
            </w:tr>
            <w:tr w:rsidR="00D57554" w:rsidTr="006078FD">
              <w:tc>
                <w:tcPr>
                  <w:tcW w:w="1144" w:type="dxa"/>
                  <w:vAlign w:val="bottom"/>
                </w:tcPr>
                <w:p w:rsidR="00D57554" w:rsidRDefault="00D57554" w:rsidP="006078FD">
                  <w:pPr>
                    <w:jc w:val="center"/>
                  </w:pPr>
                  <w:r>
                    <w:t>18</w:t>
                  </w:r>
                </w:p>
              </w:tc>
              <w:tc>
                <w:tcPr>
                  <w:tcW w:w="4680" w:type="dxa"/>
                  <w:vAlign w:val="bottom"/>
                </w:tcPr>
                <w:p w:rsidR="00D57554" w:rsidRPr="008E734E" w:rsidRDefault="00D57554" w:rsidP="006078FD">
                  <w:r w:rsidRPr="008E734E">
                    <w:t>Gate/ wheel valve</w:t>
                  </w:r>
                </w:p>
              </w:tc>
              <w:tc>
                <w:tcPr>
                  <w:tcW w:w="3870" w:type="dxa"/>
                  <w:vAlign w:val="bottom"/>
                </w:tcPr>
                <w:p w:rsidR="00D57554" w:rsidRPr="008E734E" w:rsidRDefault="00D57554" w:rsidP="006078FD">
                  <w:r w:rsidRPr="008E734E">
                    <w:t>Leader, DRP</w:t>
                  </w:r>
                  <w:r>
                    <w:t>, ZOLOTO</w:t>
                  </w:r>
                </w:p>
              </w:tc>
            </w:tr>
            <w:tr w:rsidR="00D57554" w:rsidTr="006078FD">
              <w:tc>
                <w:tcPr>
                  <w:tcW w:w="1144" w:type="dxa"/>
                  <w:vAlign w:val="bottom"/>
                </w:tcPr>
                <w:p w:rsidR="00D57554" w:rsidRDefault="00D57554" w:rsidP="006078FD">
                  <w:pPr>
                    <w:jc w:val="center"/>
                  </w:pPr>
                  <w:r>
                    <w:t>19</w:t>
                  </w:r>
                </w:p>
              </w:tc>
              <w:tc>
                <w:tcPr>
                  <w:tcW w:w="4680" w:type="dxa"/>
                  <w:vAlign w:val="bottom"/>
                </w:tcPr>
                <w:p w:rsidR="00D57554" w:rsidRPr="008E734E" w:rsidRDefault="00D57554" w:rsidP="006078FD">
                  <w:r>
                    <w:t xml:space="preserve">Glass, Mirror </w:t>
                  </w:r>
                  <w:r w:rsidRPr="008E734E">
                    <w:t>(Float/ Sheet)</w:t>
                  </w:r>
                </w:p>
              </w:tc>
              <w:tc>
                <w:tcPr>
                  <w:tcW w:w="3870" w:type="dxa"/>
                  <w:vAlign w:val="bottom"/>
                </w:tcPr>
                <w:p w:rsidR="00D57554" w:rsidRPr="008E734E" w:rsidRDefault="00D57554" w:rsidP="006078FD">
                  <w:proofErr w:type="spellStart"/>
                  <w:r w:rsidRPr="008E734E">
                    <w:t>Modiguard</w:t>
                  </w:r>
                  <w:proofErr w:type="spellEnd"/>
                  <w:r w:rsidRPr="008E734E">
                    <w:t xml:space="preserve">, Saint </w:t>
                  </w:r>
                  <w:proofErr w:type="spellStart"/>
                  <w:r w:rsidRPr="008E734E">
                    <w:t>Gobian</w:t>
                  </w:r>
                  <w:proofErr w:type="spellEnd"/>
                  <w:r w:rsidRPr="008E734E">
                    <w:t xml:space="preserve">, TATA </w:t>
                  </w:r>
                  <w:proofErr w:type="spellStart"/>
                  <w:r w:rsidRPr="008E734E">
                    <w:t>Continantal</w:t>
                  </w:r>
                  <w:proofErr w:type="spellEnd"/>
                </w:p>
              </w:tc>
            </w:tr>
            <w:tr w:rsidR="00D57554" w:rsidTr="006078FD">
              <w:tc>
                <w:tcPr>
                  <w:tcW w:w="1144" w:type="dxa"/>
                  <w:vAlign w:val="bottom"/>
                </w:tcPr>
                <w:p w:rsidR="00D57554" w:rsidRDefault="00D57554" w:rsidP="006078FD">
                  <w:pPr>
                    <w:jc w:val="center"/>
                  </w:pPr>
                  <w:r>
                    <w:t>20</w:t>
                  </w:r>
                </w:p>
              </w:tc>
              <w:tc>
                <w:tcPr>
                  <w:tcW w:w="4680" w:type="dxa"/>
                  <w:vAlign w:val="bottom"/>
                </w:tcPr>
                <w:p w:rsidR="00D57554" w:rsidRPr="008E734E" w:rsidRDefault="00D57554" w:rsidP="006078FD">
                  <w:r w:rsidRPr="008E734E">
                    <w:t>GM/ Forged Brass Ball Valves</w:t>
                  </w:r>
                </w:p>
              </w:tc>
              <w:tc>
                <w:tcPr>
                  <w:tcW w:w="3870" w:type="dxa"/>
                  <w:vAlign w:val="bottom"/>
                </w:tcPr>
                <w:p w:rsidR="00D57554" w:rsidRPr="008E734E" w:rsidRDefault="00D57554" w:rsidP="006078FD">
                  <w:proofErr w:type="spellStart"/>
                  <w:r>
                    <w:t>Zoloto</w:t>
                  </w:r>
                  <w:proofErr w:type="spellEnd"/>
                  <w:r>
                    <w:t xml:space="preserve">, DRP, </w:t>
                  </w:r>
                  <w:r w:rsidRPr="008E734E">
                    <w:t xml:space="preserve"> Leader</w:t>
                  </w:r>
                </w:p>
              </w:tc>
            </w:tr>
            <w:tr w:rsidR="00D57554" w:rsidTr="006078FD">
              <w:tc>
                <w:tcPr>
                  <w:tcW w:w="1144" w:type="dxa"/>
                  <w:vAlign w:val="bottom"/>
                </w:tcPr>
                <w:p w:rsidR="00D57554" w:rsidRDefault="00D57554" w:rsidP="006078FD">
                  <w:pPr>
                    <w:jc w:val="center"/>
                  </w:pPr>
                  <w:r>
                    <w:t>21</w:t>
                  </w:r>
                </w:p>
              </w:tc>
              <w:tc>
                <w:tcPr>
                  <w:tcW w:w="4680" w:type="dxa"/>
                  <w:vAlign w:val="bottom"/>
                </w:tcPr>
                <w:p w:rsidR="00D57554" w:rsidRPr="008E734E" w:rsidRDefault="00D57554" w:rsidP="006078FD">
                  <w:r w:rsidRPr="008E734E">
                    <w:t>Gunmetal valves</w:t>
                  </w:r>
                </w:p>
              </w:tc>
              <w:tc>
                <w:tcPr>
                  <w:tcW w:w="3870" w:type="dxa"/>
                  <w:vAlign w:val="bottom"/>
                </w:tcPr>
                <w:p w:rsidR="00D57554" w:rsidRDefault="00D57554" w:rsidP="006078FD">
                  <w:r>
                    <w:t>Leader</w:t>
                  </w:r>
                </w:p>
              </w:tc>
            </w:tr>
            <w:tr w:rsidR="00D57554" w:rsidTr="006078FD">
              <w:tc>
                <w:tcPr>
                  <w:tcW w:w="1144" w:type="dxa"/>
                  <w:vAlign w:val="bottom"/>
                </w:tcPr>
                <w:p w:rsidR="00D57554" w:rsidRDefault="00D57554" w:rsidP="006078FD">
                  <w:pPr>
                    <w:jc w:val="center"/>
                  </w:pPr>
                  <w:r>
                    <w:t>22</w:t>
                  </w:r>
                </w:p>
              </w:tc>
              <w:tc>
                <w:tcPr>
                  <w:tcW w:w="4680" w:type="dxa"/>
                  <w:vAlign w:val="bottom"/>
                </w:tcPr>
                <w:p w:rsidR="00D57554" w:rsidRPr="008E734E" w:rsidRDefault="00D57554" w:rsidP="006078FD">
                  <w:r w:rsidRPr="008E734E">
                    <w:t>Hydraulic door closer</w:t>
                  </w:r>
                </w:p>
              </w:tc>
              <w:tc>
                <w:tcPr>
                  <w:tcW w:w="3870" w:type="dxa"/>
                  <w:vAlign w:val="bottom"/>
                </w:tcPr>
                <w:p w:rsidR="00D57554" w:rsidRDefault="00D57554" w:rsidP="006078FD">
                  <w:r w:rsidRPr="008E734E">
                    <w:t>Everest, Godrej</w:t>
                  </w:r>
                  <w:r>
                    <w:t>, Harrison</w:t>
                  </w:r>
                </w:p>
              </w:tc>
            </w:tr>
            <w:tr w:rsidR="00D57554" w:rsidTr="006078FD">
              <w:tc>
                <w:tcPr>
                  <w:tcW w:w="1144" w:type="dxa"/>
                  <w:vAlign w:val="bottom"/>
                </w:tcPr>
                <w:p w:rsidR="00D57554" w:rsidRDefault="00D57554" w:rsidP="006078FD">
                  <w:pPr>
                    <w:jc w:val="center"/>
                  </w:pPr>
                  <w:r>
                    <w:t>23</w:t>
                  </w:r>
                </w:p>
              </w:tc>
              <w:tc>
                <w:tcPr>
                  <w:tcW w:w="4680" w:type="dxa"/>
                  <w:vAlign w:val="bottom"/>
                </w:tcPr>
                <w:p w:rsidR="00D57554" w:rsidRPr="008E734E" w:rsidRDefault="00D57554" w:rsidP="006078FD">
                  <w:r w:rsidRPr="008E734E">
                    <w:t>M. S. pipe</w:t>
                  </w:r>
                </w:p>
              </w:tc>
              <w:tc>
                <w:tcPr>
                  <w:tcW w:w="3870" w:type="dxa"/>
                  <w:vAlign w:val="bottom"/>
                </w:tcPr>
                <w:p w:rsidR="00D57554" w:rsidRDefault="00D57554" w:rsidP="006078FD">
                  <w:r w:rsidRPr="008E734E">
                    <w:t>TATA, SAIL, RINL</w:t>
                  </w:r>
                  <w:r>
                    <w:t xml:space="preserve">, </w:t>
                  </w:r>
                  <w:proofErr w:type="spellStart"/>
                  <w:r>
                    <w:t>Jindal</w:t>
                  </w:r>
                  <w:proofErr w:type="spellEnd"/>
                </w:p>
              </w:tc>
            </w:tr>
            <w:tr w:rsidR="00D57554" w:rsidTr="006078FD">
              <w:tc>
                <w:tcPr>
                  <w:tcW w:w="1144" w:type="dxa"/>
                  <w:vAlign w:val="bottom"/>
                </w:tcPr>
                <w:p w:rsidR="00D57554" w:rsidRDefault="00D57554" w:rsidP="006078FD">
                  <w:pPr>
                    <w:jc w:val="center"/>
                  </w:pPr>
                  <w:r>
                    <w:t>24</w:t>
                  </w:r>
                </w:p>
              </w:tc>
              <w:tc>
                <w:tcPr>
                  <w:tcW w:w="4680" w:type="dxa"/>
                  <w:vAlign w:val="bottom"/>
                </w:tcPr>
                <w:p w:rsidR="00D57554" w:rsidRPr="008E734E" w:rsidRDefault="00D57554" w:rsidP="006078FD">
                  <w:r w:rsidRPr="008E734E">
                    <w:t>Mild steel Bar / TMT bar</w:t>
                  </w:r>
                </w:p>
              </w:tc>
              <w:tc>
                <w:tcPr>
                  <w:tcW w:w="3870" w:type="dxa"/>
                  <w:vAlign w:val="bottom"/>
                </w:tcPr>
                <w:p w:rsidR="00D57554" w:rsidRDefault="00D57554" w:rsidP="006078FD">
                  <w:r w:rsidRPr="008E734E">
                    <w:t xml:space="preserve">SAIL, TATA, RINL, </w:t>
                  </w:r>
                  <w:proofErr w:type="spellStart"/>
                  <w:r>
                    <w:t>Jindal</w:t>
                  </w:r>
                  <w:proofErr w:type="spellEnd"/>
                </w:p>
              </w:tc>
            </w:tr>
            <w:tr w:rsidR="00D57554" w:rsidTr="006078FD">
              <w:tc>
                <w:tcPr>
                  <w:tcW w:w="1144" w:type="dxa"/>
                  <w:vAlign w:val="bottom"/>
                </w:tcPr>
                <w:p w:rsidR="00D57554" w:rsidRDefault="00D57554" w:rsidP="006078FD">
                  <w:pPr>
                    <w:jc w:val="center"/>
                  </w:pPr>
                  <w:r>
                    <w:t>25</w:t>
                  </w:r>
                </w:p>
              </w:tc>
              <w:tc>
                <w:tcPr>
                  <w:tcW w:w="4680" w:type="dxa"/>
                  <w:vAlign w:val="bottom"/>
                </w:tcPr>
                <w:p w:rsidR="00D57554" w:rsidRPr="008E734E" w:rsidRDefault="00D57554" w:rsidP="006078FD">
                  <w:r w:rsidRPr="008E734E">
                    <w:t>Oil bound distemper</w:t>
                  </w:r>
                  <w:r>
                    <w:t xml:space="preserve"> paint</w:t>
                  </w:r>
                </w:p>
              </w:tc>
              <w:tc>
                <w:tcPr>
                  <w:tcW w:w="3870" w:type="dxa"/>
                  <w:vAlign w:val="bottom"/>
                </w:tcPr>
                <w:p w:rsidR="00D57554" w:rsidRDefault="00D57554" w:rsidP="006078FD">
                  <w:r w:rsidRPr="008E734E">
                    <w:t xml:space="preserve">Asian, </w:t>
                  </w:r>
                  <w:proofErr w:type="spellStart"/>
                  <w:r w:rsidRPr="008E734E">
                    <w:t>Nerolac</w:t>
                  </w:r>
                  <w:proofErr w:type="spellEnd"/>
                  <w:r w:rsidRPr="008E734E">
                    <w:t xml:space="preserve">, </w:t>
                  </w:r>
                  <w:proofErr w:type="spellStart"/>
                  <w:r>
                    <w:t>Dulux</w:t>
                  </w:r>
                  <w:proofErr w:type="spellEnd"/>
                </w:p>
              </w:tc>
            </w:tr>
            <w:tr w:rsidR="00D57554" w:rsidTr="006078FD">
              <w:tc>
                <w:tcPr>
                  <w:tcW w:w="1144" w:type="dxa"/>
                  <w:vAlign w:val="bottom"/>
                </w:tcPr>
                <w:p w:rsidR="00D57554" w:rsidRDefault="00D57554" w:rsidP="006078FD">
                  <w:pPr>
                    <w:jc w:val="center"/>
                  </w:pPr>
                  <w:r>
                    <w:t>26</w:t>
                  </w:r>
                </w:p>
              </w:tc>
              <w:tc>
                <w:tcPr>
                  <w:tcW w:w="4680" w:type="dxa"/>
                  <w:vAlign w:val="bottom"/>
                </w:tcPr>
                <w:p w:rsidR="00D57554" w:rsidRPr="008E734E" w:rsidRDefault="00D57554" w:rsidP="006078FD">
                  <w:r w:rsidRPr="008E734E">
                    <w:t>Orissa Pan, W.C, Vitreous china sink and wash basin,</w:t>
                  </w:r>
                </w:p>
              </w:tc>
              <w:tc>
                <w:tcPr>
                  <w:tcW w:w="3870" w:type="dxa"/>
                  <w:vAlign w:val="bottom"/>
                </w:tcPr>
                <w:p w:rsidR="00D57554" w:rsidRDefault="00D57554" w:rsidP="006078FD">
                  <w:proofErr w:type="spellStart"/>
                  <w:r w:rsidRPr="008E734E">
                    <w:t>Hindware</w:t>
                  </w:r>
                  <w:proofErr w:type="spellEnd"/>
                  <w:r w:rsidRPr="008E734E">
                    <w:t xml:space="preserve">, Orient, </w:t>
                  </w:r>
                  <w:proofErr w:type="spellStart"/>
                  <w:r w:rsidRPr="008E734E">
                    <w:t>Cera</w:t>
                  </w:r>
                  <w:proofErr w:type="spellEnd"/>
                  <w:r w:rsidRPr="008E734E">
                    <w:t xml:space="preserve">, </w:t>
                  </w:r>
                  <w:proofErr w:type="spellStart"/>
                  <w:r w:rsidRPr="008E734E">
                    <w:t>Paryware</w:t>
                  </w:r>
                  <w:proofErr w:type="spellEnd"/>
                  <w:r>
                    <w:t xml:space="preserve">, </w:t>
                  </w:r>
                  <w:proofErr w:type="spellStart"/>
                  <w:r>
                    <w:t>Jaquar</w:t>
                  </w:r>
                  <w:proofErr w:type="spellEnd"/>
                </w:p>
              </w:tc>
            </w:tr>
            <w:tr w:rsidR="00D57554" w:rsidTr="006078FD">
              <w:tc>
                <w:tcPr>
                  <w:tcW w:w="1144" w:type="dxa"/>
                  <w:vAlign w:val="bottom"/>
                </w:tcPr>
                <w:p w:rsidR="00D57554" w:rsidRDefault="00D57554" w:rsidP="006078FD">
                  <w:pPr>
                    <w:jc w:val="center"/>
                  </w:pPr>
                  <w:r>
                    <w:t>27</w:t>
                  </w:r>
                </w:p>
              </w:tc>
              <w:tc>
                <w:tcPr>
                  <w:tcW w:w="4680" w:type="dxa"/>
                  <w:vAlign w:val="bottom"/>
                </w:tcPr>
                <w:p w:rsidR="00D57554" w:rsidRPr="008E734E" w:rsidRDefault="00D57554" w:rsidP="006078FD">
                  <w:r w:rsidRPr="008E734E">
                    <w:t>Paver Tiles</w:t>
                  </w:r>
                </w:p>
              </w:tc>
              <w:tc>
                <w:tcPr>
                  <w:tcW w:w="3870" w:type="dxa"/>
                  <w:vAlign w:val="bottom"/>
                </w:tcPr>
                <w:p w:rsidR="00D57554" w:rsidRPr="008E734E" w:rsidRDefault="00D57554" w:rsidP="006078FD">
                  <w:proofErr w:type="spellStart"/>
                  <w:r w:rsidRPr="008E734E">
                    <w:t>Endura</w:t>
                  </w:r>
                  <w:proofErr w:type="spellEnd"/>
                  <w:r w:rsidRPr="008E734E">
                    <w:t xml:space="preserve">, </w:t>
                  </w:r>
                  <w:proofErr w:type="spellStart"/>
                  <w:r w:rsidRPr="008E734E">
                    <w:t>Marbonite</w:t>
                  </w:r>
                  <w:proofErr w:type="spellEnd"/>
                </w:p>
              </w:tc>
            </w:tr>
            <w:tr w:rsidR="00D57554" w:rsidTr="006078FD">
              <w:tc>
                <w:tcPr>
                  <w:tcW w:w="1144" w:type="dxa"/>
                  <w:vAlign w:val="bottom"/>
                </w:tcPr>
                <w:p w:rsidR="00D57554" w:rsidRDefault="00D57554" w:rsidP="006078FD">
                  <w:pPr>
                    <w:jc w:val="center"/>
                  </w:pPr>
                  <w:r>
                    <w:t>28</w:t>
                  </w:r>
                </w:p>
              </w:tc>
              <w:tc>
                <w:tcPr>
                  <w:tcW w:w="4680" w:type="dxa"/>
                  <w:vAlign w:val="bottom"/>
                </w:tcPr>
                <w:p w:rsidR="00D57554" w:rsidRPr="008E734E" w:rsidRDefault="00D57554" w:rsidP="006078FD">
                  <w:r w:rsidRPr="008E734E">
                    <w:t>Plastic Emulsion Paint</w:t>
                  </w:r>
                </w:p>
              </w:tc>
              <w:tc>
                <w:tcPr>
                  <w:tcW w:w="3870" w:type="dxa"/>
                  <w:vAlign w:val="bottom"/>
                </w:tcPr>
                <w:p w:rsidR="00D57554" w:rsidRPr="008E734E" w:rsidRDefault="00D57554" w:rsidP="006078FD">
                  <w:proofErr w:type="spellStart"/>
                  <w:r w:rsidRPr="008E734E">
                    <w:t>Asian,Nerolac</w:t>
                  </w:r>
                  <w:proofErr w:type="spellEnd"/>
                  <w:r w:rsidRPr="008E734E">
                    <w:t xml:space="preserve">,  </w:t>
                  </w:r>
                </w:p>
              </w:tc>
            </w:tr>
            <w:tr w:rsidR="00D57554" w:rsidTr="006078FD">
              <w:tc>
                <w:tcPr>
                  <w:tcW w:w="1144" w:type="dxa"/>
                  <w:vAlign w:val="bottom"/>
                </w:tcPr>
                <w:p w:rsidR="00D57554" w:rsidRDefault="00D57554" w:rsidP="006078FD">
                  <w:pPr>
                    <w:jc w:val="center"/>
                  </w:pPr>
                  <w:r>
                    <w:t>29</w:t>
                  </w:r>
                </w:p>
              </w:tc>
              <w:tc>
                <w:tcPr>
                  <w:tcW w:w="4680" w:type="dxa"/>
                  <w:vAlign w:val="bottom"/>
                </w:tcPr>
                <w:p w:rsidR="00D57554" w:rsidRPr="008E734E" w:rsidRDefault="00D57554" w:rsidP="006078FD">
                  <w:r w:rsidRPr="008E734E">
                    <w:t xml:space="preserve">Polymer </w:t>
                  </w:r>
                  <w:proofErr w:type="spellStart"/>
                  <w:r w:rsidRPr="008E734E">
                    <w:t>Sealent</w:t>
                  </w:r>
                  <w:proofErr w:type="spellEnd"/>
                  <w:r w:rsidRPr="008E734E">
                    <w:t xml:space="preserve"> for</w:t>
                  </w:r>
                </w:p>
              </w:tc>
              <w:tc>
                <w:tcPr>
                  <w:tcW w:w="3870" w:type="dxa"/>
                  <w:vAlign w:val="bottom"/>
                </w:tcPr>
                <w:p w:rsidR="00D57554" w:rsidRPr="008E734E" w:rsidRDefault="00D57554" w:rsidP="006078FD">
                  <w:r w:rsidRPr="00B81395">
                    <w:t xml:space="preserve">SIKA, CICO, </w:t>
                  </w:r>
                  <w:proofErr w:type="spellStart"/>
                  <w:r w:rsidRPr="00B81395">
                    <w:t>Pidilite</w:t>
                  </w:r>
                  <w:proofErr w:type="spellEnd"/>
                  <w:r w:rsidRPr="00B81395">
                    <w:t>, G.E. Silicon.</w:t>
                  </w:r>
                </w:p>
              </w:tc>
            </w:tr>
            <w:tr w:rsidR="00D57554" w:rsidTr="006078FD">
              <w:tc>
                <w:tcPr>
                  <w:tcW w:w="1144" w:type="dxa"/>
                  <w:vAlign w:val="bottom"/>
                </w:tcPr>
                <w:p w:rsidR="00D57554" w:rsidRDefault="00D57554" w:rsidP="006078FD">
                  <w:pPr>
                    <w:jc w:val="center"/>
                  </w:pPr>
                  <w:r>
                    <w:t>30</w:t>
                  </w:r>
                </w:p>
              </w:tc>
              <w:tc>
                <w:tcPr>
                  <w:tcW w:w="4680" w:type="dxa"/>
                  <w:vAlign w:val="bottom"/>
                </w:tcPr>
                <w:p w:rsidR="00D57554" w:rsidRPr="008E734E" w:rsidRDefault="00D57554" w:rsidP="006078FD">
                  <w:r w:rsidRPr="00FE5A6A">
                    <w:t>Pre-Coated iron Galvanized profile sheet and accessories</w:t>
                  </w:r>
                </w:p>
              </w:tc>
              <w:tc>
                <w:tcPr>
                  <w:tcW w:w="3870" w:type="dxa"/>
                  <w:vAlign w:val="bottom"/>
                </w:tcPr>
                <w:p w:rsidR="00D57554" w:rsidRPr="00B81395" w:rsidRDefault="00D57554" w:rsidP="006078FD">
                  <w:proofErr w:type="spellStart"/>
                  <w:r w:rsidRPr="00FE5A6A">
                    <w:t>Lioydeck</w:t>
                  </w:r>
                  <w:proofErr w:type="spellEnd"/>
                  <w:r w:rsidRPr="00FE5A6A">
                    <w:t xml:space="preserve">, </w:t>
                  </w:r>
                  <w:proofErr w:type="spellStart"/>
                  <w:r w:rsidRPr="00FE5A6A">
                    <w:t>Trackdeck</w:t>
                  </w:r>
                  <w:proofErr w:type="spellEnd"/>
                  <w:r w:rsidRPr="00FE5A6A">
                    <w:t xml:space="preserve">, </w:t>
                  </w:r>
                  <w:proofErr w:type="spellStart"/>
                  <w:r w:rsidRPr="00FE5A6A">
                    <w:t>Multiclad</w:t>
                  </w:r>
                  <w:proofErr w:type="spellEnd"/>
                  <w:r w:rsidRPr="00FE5A6A">
                    <w:t xml:space="preserve">, TATA </w:t>
                  </w:r>
                  <w:proofErr w:type="spellStart"/>
                  <w:r w:rsidRPr="00FE5A6A">
                    <w:t>Bluescope</w:t>
                  </w:r>
                  <w:proofErr w:type="spellEnd"/>
                </w:p>
              </w:tc>
            </w:tr>
            <w:tr w:rsidR="00D57554" w:rsidTr="006078FD">
              <w:tc>
                <w:tcPr>
                  <w:tcW w:w="1144" w:type="dxa"/>
                  <w:vAlign w:val="bottom"/>
                </w:tcPr>
                <w:p w:rsidR="00D57554" w:rsidRDefault="00D57554" w:rsidP="006078FD">
                  <w:pPr>
                    <w:jc w:val="center"/>
                  </w:pPr>
                  <w:r>
                    <w:t>31</w:t>
                  </w:r>
                </w:p>
              </w:tc>
              <w:tc>
                <w:tcPr>
                  <w:tcW w:w="4680" w:type="dxa"/>
                  <w:vAlign w:val="bottom"/>
                </w:tcPr>
                <w:p w:rsidR="00D57554" w:rsidRPr="008E734E" w:rsidRDefault="00D57554" w:rsidP="006078FD">
                  <w:r w:rsidRPr="008E734E">
                    <w:t>Pre-laminated particle board</w:t>
                  </w:r>
                </w:p>
              </w:tc>
              <w:tc>
                <w:tcPr>
                  <w:tcW w:w="3870" w:type="dxa"/>
                  <w:vAlign w:val="bottom"/>
                </w:tcPr>
                <w:p w:rsidR="00D57554" w:rsidRPr="00B81395" w:rsidRDefault="00D57554" w:rsidP="006078FD">
                  <w:proofErr w:type="spellStart"/>
                  <w:r w:rsidRPr="00835467">
                    <w:t>Kitlam</w:t>
                  </w:r>
                  <w:proofErr w:type="spellEnd"/>
                  <w:r w:rsidRPr="00835467">
                    <w:t xml:space="preserve">, </w:t>
                  </w:r>
                  <w:proofErr w:type="spellStart"/>
                  <w:r w:rsidRPr="00835467">
                    <w:t>Durolam</w:t>
                  </w:r>
                  <w:proofErr w:type="spellEnd"/>
                  <w:r w:rsidRPr="00835467">
                    <w:t xml:space="preserve">, Anchor, Durian, </w:t>
                  </w:r>
                  <w:proofErr w:type="spellStart"/>
                  <w:r w:rsidRPr="00835467">
                    <w:t>Novappan</w:t>
                  </w:r>
                  <w:proofErr w:type="spellEnd"/>
                </w:p>
              </w:tc>
            </w:tr>
            <w:tr w:rsidR="00D57554" w:rsidTr="006078FD">
              <w:tc>
                <w:tcPr>
                  <w:tcW w:w="1144" w:type="dxa"/>
                  <w:vAlign w:val="bottom"/>
                </w:tcPr>
                <w:p w:rsidR="00D57554" w:rsidRDefault="00D57554" w:rsidP="006078FD">
                  <w:pPr>
                    <w:jc w:val="center"/>
                  </w:pPr>
                  <w:r>
                    <w:t>32</w:t>
                  </w:r>
                </w:p>
              </w:tc>
              <w:tc>
                <w:tcPr>
                  <w:tcW w:w="4680" w:type="dxa"/>
                  <w:vAlign w:val="bottom"/>
                </w:tcPr>
                <w:p w:rsidR="00D57554" w:rsidRPr="008E734E" w:rsidRDefault="00D57554" w:rsidP="006078FD">
                  <w:r w:rsidRPr="008E734E">
                    <w:t>PTMT fitting</w:t>
                  </w:r>
                </w:p>
              </w:tc>
              <w:tc>
                <w:tcPr>
                  <w:tcW w:w="3870" w:type="dxa"/>
                  <w:vAlign w:val="bottom"/>
                </w:tcPr>
                <w:p w:rsidR="00D57554" w:rsidRPr="00B81395" w:rsidRDefault="00D57554" w:rsidP="006078FD">
                  <w:proofErr w:type="spellStart"/>
                  <w:r w:rsidRPr="008E734E">
                    <w:t>Prayag</w:t>
                  </w:r>
                  <w:proofErr w:type="spellEnd"/>
                  <w:r w:rsidRPr="008E734E">
                    <w:t xml:space="preserve">, </w:t>
                  </w:r>
                  <w:proofErr w:type="spellStart"/>
                  <w:r w:rsidRPr="008E734E">
                    <w:t>Praksh</w:t>
                  </w:r>
                  <w:proofErr w:type="spellEnd"/>
                  <w:r w:rsidRPr="008E734E">
                    <w:t xml:space="preserve"> Surya</w:t>
                  </w:r>
                </w:p>
              </w:tc>
            </w:tr>
            <w:tr w:rsidR="00D57554" w:rsidTr="006078FD">
              <w:tc>
                <w:tcPr>
                  <w:tcW w:w="1144" w:type="dxa"/>
                  <w:vAlign w:val="bottom"/>
                </w:tcPr>
                <w:p w:rsidR="00D57554" w:rsidRDefault="00D57554" w:rsidP="006078FD">
                  <w:pPr>
                    <w:jc w:val="center"/>
                  </w:pPr>
                  <w:r>
                    <w:t>33</w:t>
                  </w:r>
                </w:p>
              </w:tc>
              <w:tc>
                <w:tcPr>
                  <w:tcW w:w="4680" w:type="dxa"/>
                  <w:vAlign w:val="bottom"/>
                </w:tcPr>
                <w:p w:rsidR="00D57554" w:rsidRPr="008E734E" w:rsidRDefault="00D57554" w:rsidP="006078FD">
                  <w:r w:rsidRPr="008E734E">
                    <w:t>PVC flushing cistern</w:t>
                  </w:r>
                </w:p>
              </w:tc>
              <w:tc>
                <w:tcPr>
                  <w:tcW w:w="3870" w:type="dxa"/>
                  <w:vAlign w:val="bottom"/>
                </w:tcPr>
                <w:p w:rsidR="00D57554" w:rsidRPr="008E734E" w:rsidRDefault="00D57554" w:rsidP="006078FD">
                  <w:proofErr w:type="spellStart"/>
                  <w:r>
                    <w:t>Hindware</w:t>
                  </w:r>
                  <w:proofErr w:type="spellEnd"/>
                  <w:r>
                    <w:t xml:space="preserve">,  </w:t>
                  </w:r>
                  <w:proofErr w:type="spellStart"/>
                  <w:r>
                    <w:t>Parryware</w:t>
                  </w:r>
                  <w:proofErr w:type="spellEnd"/>
                  <w:r>
                    <w:t xml:space="preserve">, </w:t>
                  </w:r>
                  <w:proofErr w:type="spellStart"/>
                  <w:r>
                    <w:t>Jaquar</w:t>
                  </w:r>
                  <w:proofErr w:type="spellEnd"/>
                </w:p>
              </w:tc>
            </w:tr>
            <w:tr w:rsidR="00D57554" w:rsidTr="006078FD">
              <w:tc>
                <w:tcPr>
                  <w:tcW w:w="1144" w:type="dxa"/>
                  <w:vAlign w:val="bottom"/>
                </w:tcPr>
                <w:p w:rsidR="00D57554" w:rsidRDefault="00D57554" w:rsidP="006078FD">
                  <w:pPr>
                    <w:jc w:val="center"/>
                  </w:pPr>
                  <w:r>
                    <w:t>34</w:t>
                  </w:r>
                </w:p>
              </w:tc>
              <w:tc>
                <w:tcPr>
                  <w:tcW w:w="4680" w:type="dxa"/>
                  <w:vAlign w:val="bottom"/>
                </w:tcPr>
                <w:p w:rsidR="00D57554" w:rsidRPr="008E734E" w:rsidRDefault="00D57554" w:rsidP="006078FD">
                  <w:r w:rsidRPr="008E734E">
                    <w:t>PVC plastic seat (W.C)</w:t>
                  </w:r>
                </w:p>
              </w:tc>
              <w:tc>
                <w:tcPr>
                  <w:tcW w:w="3870" w:type="dxa"/>
                  <w:vAlign w:val="bottom"/>
                </w:tcPr>
                <w:p w:rsidR="00D57554" w:rsidRPr="008E734E" w:rsidRDefault="00D57554" w:rsidP="006078FD">
                  <w:proofErr w:type="spellStart"/>
                  <w:r w:rsidRPr="00835467">
                    <w:t>Commonder</w:t>
                  </w:r>
                  <w:proofErr w:type="spellEnd"/>
                  <w:r w:rsidRPr="00835467">
                    <w:t>, Hindustan ,</w:t>
                  </w:r>
                  <w:proofErr w:type="spellStart"/>
                  <w:r w:rsidRPr="00835467">
                    <w:t>Hindware</w:t>
                  </w:r>
                  <w:proofErr w:type="spellEnd"/>
                  <w:r w:rsidRPr="00835467">
                    <w:t xml:space="preserve">, </w:t>
                  </w:r>
                  <w:proofErr w:type="spellStart"/>
                  <w:r w:rsidRPr="00835467">
                    <w:t>Jaquar</w:t>
                  </w:r>
                  <w:proofErr w:type="spellEnd"/>
                </w:p>
              </w:tc>
            </w:tr>
            <w:tr w:rsidR="00D57554" w:rsidTr="006078FD">
              <w:tc>
                <w:tcPr>
                  <w:tcW w:w="1144" w:type="dxa"/>
                  <w:vAlign w:val="bottom"/>
                </w:tcPr>
                <w:p w:rsidR="00D57554" w:rsidRDefault="00D57554" w:rsidP="006078FD">
                  <w:pPr>
                    <w:jc w:val="center"/>
                  </w:pPr>
                  <w:r>
                    <w:t>35</w:t>
                  </w:r>
                </w:p>
              </w:tc>
              <w:tc>
                <w:tcPr>
                  <w:tcW w:w="4680" w:type="dxa"/>
                  <w:vAlign w:val="bottom"/>
                </w:tcPr>
                <w:p w:rsidR="00D57554" w:rsidRPr="008E734E" w:rsidRDefault="00D57554" w:rsidP="006078FD">
                  <w:r w:rsidRPr="008E734E">
                    <w:t>Rain Water &amp; PVC Pipes &amp;</w:t>
                  </w:r>
                </w:p>
              </w:tc>
              <w:tc>
                <w:tcPr>
                  <w:tcW w:w="3870" w:type="dxa"/>
                  <w:vAlign w:val="bottom"/>
                </w:tcPr>
                <w:p w:rsidR="00D57554" w:rsidRPr="008E734E" w:rsidRDefault="00D57554" w:rsidP="006078FD">
                  <w:r w:rsidRPr="008F4E89">
                    <w:t xml:space="preserve">Prince, Supreme, </w:t>
                  </w:r>
                  <w:proofErr w:type="spellStart"/>
                  <w:r w:rsidRPr="008F4E89">
                    <w:t>Finolex</w:t>
                  </w:r>
                  <w:proofErr w:type="spellEnd"/>
                  <w:r w:rsidRPr="008F4E89">
                    <w:t>, SFMC</w:t>
                  </w:r>
                </w:p>
              </w:tc>
            </w:tr>
            <w:tr w:rsidR="00D57554" w:rsidTr="006078FD">
              <w:tc>
                <w:tcPr>
                  <w:tcW w:w="1144" w:type="dxa"/>
                  <w:vAlign w:val="bottom"/>
                </w:tcPr>
                <w:p w:rsidR="00D57554" w:rsidRDefault="00D57554" w:rsidP="006078FD">
                  <w:pPr>
                    <w:jc w:val="center"/>
                  </w:pPr>
                  <w:r>
                    <w:t>36</w:t>
                  </w:r>
                </w:p>
              </w:tc>
              <w:tc>
                <w:tcPr>
                  <w:tcW w:w="4680" w:type="dxa"/>
                  <w:vAlign w:val="bottom"/>
                </w:tcPr>
                <w:p w:rsidR="00D57554" w:rsidRPr="008E734E" w:rsidRDefault="00D57554" w:rsidP="006078FD">
                  <w:r w:rsidRPr="008E734E">
                    <w:t>RCC Pipe</w:t>
                  </w:r>
                </w:p>
              </w:tc>
              <w:tc>
                <w:tcPr>
                  <w:tcW w:w="3870" w:type="dxa"/>
                  <w:vAlign w:val="bottom"/>
                </w:tcPr>
                <w:p w:rsidR="00D57554" w:rsidRPr="008E734E" w:rsidRDefault="00D57554" w:rsidP="006078FD">
                  <w:r w:rsidRPr="00C56E65">
                    <w:t>Ashok Cement Pipe, Indian Hume Pipe, KK</w:t>
                  </w:r>
                </w:p>
              </w:tc>
            </w:tr>
            <w:tr w:rsidR="00D57554" w:rsidTr="006078FD">
              <w:tc>
                <w:tcPr>
                  <w:tcW w:w="1144" w:type="dxa"/>
                  <w:vAlign w:val="bottom"/>
                </w:tcPr>
                <w:p w:rsidR="00D57554" w:rsidRDefault="00D57554" w:rsidP="006078FD">
                  <w:pPr>
                    <w:jc w:val="center"/>
                  </w:pPr>
                  <w:r>
                    <w:t>37</w:t>
                  </w:r>
                </w:p>
              </w:tc>
              <w:tc>
                <w:tcPr>
                  <w:tcW w:w="4680" w:type="dxa"/>
                  <w:vAlign w:val="bottom"/>
                </w:tcPr>
                <w:p w:rsidR="00D57554" w:rsidRPr="008E734E" w:rsidRDefault="00D57554" w:rsidP="006078FD">
                  <w:proofErr w:type="spellStart"/>
                  <w:r w:rsidRPr="008E734E">
                    <w:t>Sealent</w:t>
                  </w:r>
                  <w:proofErr w:type="spellEnd"/>
                  <w:r w:rsidRPr="008E734E">
                    <w:t xml:space="preserve"> and Additives</w:t>
                  </w:r>
                </w:p>
              </w:tc>
              <w:tc>
                <w:tcPr>
                  <w:tcW w:w="3870" w:type="dxa"/>
                  <w:vAlign w:val="bottom"/>
                </w:tcPr>
                <w:p w:rsidR="00D57554" w:rsidRPr="00C56E65" w:rsidRDefault="00D57554" w:rsidP="006078FD">
                  <w:r w:rsidRPr="008E734E">
                    <w:t xml:space="preserve">Asian Paints, </w:t>
                  </w:r>
                  <w:proofErr w:type="spellStart"/>
                  <w:r w:rsidRPr="008E734E">
                    <w:t>Fosroc</w:t>
                  </w:r>
                  <w:proofErr w:type="spellEnd"/>
                  <w:r w:rsidRPr="008E734E">
                    <w:t xml:space="preserve">, </w:t>
                  </w:r>
                  <w:proofErr w:type="spellStart"/>
                  <w:r w:rsidRPr="008E734E">
                    <w:t>Pidilite</w:t>
                  </w:r>
                  <w:proofErr w:type="spellEnd"/>
                </w:p>
              </w:tc>
            </w:tr>
            <w:tr w:rsidR="00D57554" w:rsidTr="006078FD">
              <w:tc>
                <w:tcPr>
                  <w:tcW w:w="1144" w:type="dxa"/>
                  <w:vAlign w:val="bottom"/>
                </w:tcPr>
                <w:p w:rsidR="00D57554" w:rsidRDefault="00D57554" w:rsidP="006078FD">
                  <w:pPr>
                    <w:jc w:val="center"/>
                  </w:pPr>
                  <w:r>
                    <w:t>38</w:t>
                  </w:r>
                </w:p>
              </w:tc>
              <w:tc>
                <w:tcPr>
                  <w:tcW w:w="4680" w:type="dxa"/>
                  <w:vAlign w:val="bottom"/>
                </w:tcPr>
                <w:p w:rsidR="00D57554" w:rsidRPr="008E734E" w:rsidRDefault="00D57554" w:rsidP="006078FD">
                  <w:r w:rsidRPr="008E734E">
                    <w:t>Stainless Steel Sink</w:t>
                  </w:r>
                </w:p>
              </w:tc>
              <w:tc>
                <w:tcPr>
                  <w:tcW w:w="3870" w:type="dxa"/>
                  <w:vAlign w:val="bottom"/>
                </w:tcPr>
                <w:p w:rsidR="00D57554" w:rsidRPr="00C56E65" w:rsidRDefault="00D57554" w:rsidP="006078FD">
                  <w:proofErr w:type="spellStart"/>
                  <w:r w:rsidRPr="008E734E">
                    <w:t>Nilkanth</w:t>
                  </w:r>
                  <w:proofErr w:type="spellEnd"/>
                  <w:r w:rsidRPr="008E734E">
                    <w:t xml:space="preserve">, </w:t>
                  </w:r>
                  <w:proofErr w:type="spellStart"/>
                  <w:r w:rsidRPr="008E734E">
                    <w:t>Nirali</w:t>
                  </w:r>
                  <w:proofErr w:type="spellEnd"/>
                  <w:r w:rsidRPr="008E734E">
                    <w:t xml:space="preserve">, </w:t>
                  </w:r>
                  <w:proofErr w:type="spellStart"/>
                  <w:r w:rsidRPr="008E734E">
                    <w:t>Jayna</w:t>
                  </w:r>
                  <w:proofErr w:type="spellEnd"/>
                  <w:r w:rsidRPr="008E734E">
                    <w:t xml:space="preserve">, </w:t>
                  </w:r>
                  <w:proofErr w:type="spellStart"/>
                  <w:r w:rsidRPr="008E734E">
                    <w:t>Crysil</w:t>
                  </w:r>
                  <w:proofErr w:type="spellEnd"/>
                </w:p>
              </w:tc>
            </w:tr>
            <w:tr w:rsidR="00D57554" w:rsidTr="006078FD">
              <w:tc>
                <w:tcPr>
                  <w:tcW w:w="1144" w:type="dxa"/>
                  <w:vAlign w:val="bottom"/>
                </w:tcPr>
                <w:p w:rsidR="00D57554" w:rsidRDefault="00D57554" w:rsidP="006078FD">
                  <w:pPr>
                    <w:jc w:val="center"/>
                  </w:pPr>
                  <w:r>
                    <w:t>39</w:t>
                  </w:r>
                </w:p>
              </w:tc>
              <w:tc>
                <w:tcPr>
                  <w:tcW w:w="4680" w:type="dxa"/>
                  <w:vAlign w:val="bottom"/>
                </w:tcPr>
                <w:p w:rsidR="00D57554" w:rsidRPr="008E734E" w:rsidRDefault="00D57554" w:rsidP="006078FD">
                  <w:r w:rsidRPr="008E734E">
                    <w:t>Synthetic enamel paint</w:t>
                  </w:r>
                  <w:r>
                    <w:t>/</w:t>
                  </w:r>
                </w:p>
              </w:tc>
              <w:tc>
                <w:tcPr>
                  <w:tcW w:w="3870" w:type="dxa"/>
                  <w:vAlign w:val="bottom"/>
                </w:tcPr>
                <w:p w:rsidR="00D57554" w:rsidRPr="00C56E65" w:rsidRDefault="00D57554" w:rsidP="006078FD">
                  <w:r w:rsidRPr="008E734E">
                    <w:t xml:space="preserve">Asian, </w:t>
                  </w:r>
                  <w:proofErr w:type="spellStart"/>
                  <w:r w:rsidRPr="008E734E">
                    <w:t>Nerolac</w:t>
                  </w:r>
                  <w:proofErr w:type="spellEnd"/>
                  <w:r w:rsidRPr="008E734E">
                    <w:t xml:space="preserve">, </w:t>
                  </w:r>
                  <w:proofErr w:type="spellStart"/>
                  <w:r>
                    <w:t>Dulux</w:t>
                  </w:r>
                  <w:proofErr w:type="spellEnd"/>
                </w:p>
              </w:tc>
            </w:tr>
            <w:tr w:rsidR="00D57554" w:rsidTr="006078FD">
              <w:tc>
                <w:tcPr>
                  <w:tcW w:w="1144" w:type="dxa"/>
                  <w:vAlign w:val="bottom"/>
                </w:tcPr>
                <w:p w:rsidR="00D57554" w:rsidRDefault="00D57554" w:rsidP="006078FD">
                  <w:pPr>
                    <w:jc w:val="center"/>
                  </w:pPr>
                  <w:r>
                    <w:t>40</w:t>
                  </w:r>
                </w:p>
              </w:tc>
              <w:tc>
                <w:tcPr>
                  <w:tcW w:w="4680" w:type="dxa"/>
                  <w:vAlign w:val="bottom"/>
                </w:tcPr>
                <w:p w:rsidR="00D57554" w:rsidRPr="008E734E" w:rsidRDefault="00D57554" w:rsidP="006078FD">
                  <w:r w:rsidRPr="008E734E">
                    <w:t>Textured exterior paint</w:t>
                  </w:r>
                </w:p>
              </w:tc>
              <w:tc>
                <w:tcPr>
                  <w:tcW w:w="3870" w:type="dxa"/>
                  <w:vAlign w:val="bottom"/>
                </w:tcPr>
                <w:p w:rsidR="00D57554" w:rsidRPr="00C56E65" w:rsidRDefault="00D57554" w:rsidP="006078FD">
                  <w:r w:rsidRPr="008E734E">
                    <w:t xml:space="preserve">Asian, </w:t>
                  </w:r>
                  <w:proofErr w:type="spellStart"/>
                  <w:r w:rsidRPr="008E734E">
                    <w:t>Nerolac</w:t>
                  </w:r>
                  <w:proofErr w:type="spellEnd"/>
                  <w:r w:rsidRPr="008E734E">
                    <w:t xml:space="preserve">, </w:t>
                  </w:r>
                  <w:proofErr w:type="spellStart"/>
                  <w:r>
                    <w:t>Dulux</w:t>
                  </w:r>
                  <w:proofErr w:type="spellEnd"/>
                </w:p>
              </w:tc>
            </w:tr>
            <w:tr w:rsidR="00D57554" w:rsidTr="006078FD">
              <w:tc>
                <w:tcPr>
                  <w:tcW w:w="1144" w:type="dxa"/>
                  <w:vAlign w:val="bottom"/>
                </w:tcPr>
                <w:p w:rsidR="00D57554" w:rsidRDefault="00D57554" w:rsidP="006078FD">
                  <w:pPr>
                    <w:jc w:val="center"/>
                  </w:pPr>
                  <w:r>
                    <w:t>41</w:t>
                  </w:r>
                </w:p>
              </w:tc>
              <w:tc>
                <w:tcPr>
                  <w:tcW w:w="4680" w:type="dxa"/>
                  <w:vAlign w:val="bottom"/>
                </w:tcPr>
                <w:p w:rsidR="00D57554" w:rsidRPr="008E734E" w:rsidRDefault="00D57554" w:rsidP="006078FD">
                  <w:r w:rsidRPr="008E734E">
                    <w:t>Varnish</w:t>
                  </w:r>
                </w:p>
              </w:tc>
              <w:tc>
                <w:tcPr>
                  <w:tcW w:w="3870" w:type="dxa"/>
                  <w:vAlign w:val="bottom"/>
                </w:tcPr>
                <w:p w:rsidR="00D57554" w:rsidRPr="008E734E" w:rsidRDefault="00D57554" w:rsidP="006078FD">
                  <w:r w:rsidRPr="008E734E">
                    <w:t xml:space="preserve">Asian, </w:t>
                  </w:r>
                  <w:proofErr w:type="spellStart"/>
                  <w:r w:rsidRPr="008E734E">
                    <w:t>Nerolac</w:t>
                  </w:r>
                  <w:proofErr w:type="spellEnd"/>
                  <w:r w:rsidRPr="008E734E">
                    <w:t xml:space="preserve">, </w:t>
                  </w:r>
                </w:p>
              </w:tc>
            </w:tr>
            <w:tr w:rsidR="00D57554" w:rsidTr="006078FD">
              <w:tc>
                <w:tcPr>
                  <w:tcW w:w="1144" w:type="dxa"/>
                  <w:vAlign w:val="bottom"/>
                </w:tcPr>
                <w:p w:rsidR="00D57554" w:rsidRDefault="00D57554" w:rsidP="006078FD">
                  <w:pPr>
                    <w:jc w:val="center"/>
                  </w:pPr>
                  <w:r>
                    <w:t>42</w:t>
                  </w:r>
                </w:p>
              </w:tc>
              <w:tc>
                <w:tcPr>
                  <w:tcW w:w="4680" w:type="dxa"/>
                  <w:vAlign w:val="bottom"/>
                </w:tcPr>
                <w:p w:rsidR="00D57554" w:rsidRPr="008E734E" w:rsidRDefault="00D57554" w:rsidP="006078FD">
                  <w:r w:rsidRPr="008E734E">
                    <w:t>Wall Putty</w:t>
                  </w:r>
                </w:p>
              </w:tc>
              <w:tc>
                <w:tcPr>
                  <w:tcW w:w="3870" w:type="dxa"/>
                  <w:vAlign w:val="bottom"/>
                </w:tcPr>
                <w:p w:rsidR="00D57554" w:rsidRPr="008E734E" w:rsidRDefault="00D57554" w:rsidP="006078FD">
                  <w:r w:rsidRPr="008E734E">
                    <w:t>JK Wall Putty, Birla Putty</w:t>
                  </w:r>
                </w:p>
              </w:tc>
            </w:tr>
            <w:tr w:rsidR="00D57554" w:rsidTr="006078FD">
              <w:tc>
                <w:tcPr>
                  <w:tcW w:w="1144" w:type="dxa"/>
                  <w:vAlign w:val="bottom"/>
                </w:tcPr>
                <w:p w:rsidR="00D57554" w:rsidRDefault="00D57554" w:rsidP="006078FD">
                  <w:pPr>
                    <w:jc w:val="center"/>
                  </w:pPr>
                  <w:r>
                    <w:t>43</w:t>
                  </w:r>
                </w:p>
              </w:tc>
              <w:tc>
                <w:tcPr>
                  <w:tcW w:w="4680" w:type="dxa"/>
                  <w:vAlign w:val="bottom"/>
                </w:tcPr>
                <w:p w:rsidR="00D57554" w:rsidRPr="008E734E" w:rsidRDefault="00D57554" w:rsidP="006078FD">
                  <w:r w:rsidRPr="008E734E">
                    <w:t>Water Proofing Compound</w:t>
                  </w:r>
                </w:p>
              </w:tc>
              <w:tc>
                <w:tcPr>
                  <w:tcW w:w="3870" w:type="dxa"/>
                  <w:vAlign w:val="bottom"/>
                </w:tcPr>
                <w:p w:rsidR="00D57554" w:rsidRPr="008E734E" w:rsidRDefault="00D57554" w:rsidP="006078FD">
                  <w:r w:rsidRPr="008E734E">
                    <w:t>FOSROC, SIKA, CICO</w:t>
                  </w:r>
                </w:p>
              </w:tc>
            </w:tr>
            <w:tr w:rsidR="00D57554" w:rsidTr="006078FD">
              <w:tc>
                <w:tcPr>
                  <w:tcW w:w="1144" w:type="dxa"/>
                  <w:vAlign w:val="bottom"/>
                </w:tcPr>
                <w:p w:rsidR="00D57554" w:rsidRDefault="00D57554" w:rsidP="006078FD">
                  <w:pPr>
                    <w:jc w:val="center"/>
                  </w:pPr>
                  <w:r>
                    <w:t>44</w:t>
                  </w:r>
                </w:p>
              </w:tc>
              <w:tc>
                <w:tcPr>
                  <w:tcW w:w="4680" w:type="dxa"/>
                  <w:vAlign w:val="bottom"/>
                </w:tcPr>
                <w:p w:rsidR="00D57554" w:rsidRPr="008E734E" w:rsidRDefault="00D57554" w:rsidP="006078FD">
                  <w:r w:rsidRPr="008E734E">
                    <w:t>Water proofing paint/</w:t>
                  </w:r>
                </w:p>
              </w:tc>
              <w:tc>
                <w:tcPr>
                  <w:tcW w:w="3870" w:type="dxa"/>
                  <w:vAlign w:val="bottom"/>
                </w:tcPr>
                <w:p w:rsidR="00D57554" w:rsidRPr="008E734E" w:rsidRDefault="00D57554" w:rsidP="006078FD">
                  <w:proofErr w:type="spellStart"/>
                  <w:r w:rsidRPr="008E734E">
                    <w:t>Snowcem</w:t>
                  </w:r>
                  <w:proofErr w:type="spellEnd"/>
                  <w:r w:rsidRPr="008E734E">
                    <w:t>-plus</w:t>
                  </w:r>
                  <w:r>
                    <w:t xml:space="preserve">, </w:t>
                  </w:r>
                  <w:proofErr w:type="spellStart"/>
                  <w:r>
                    <w:t>Nerolac</w:t>
                  </w:r>
                  <w:proofErr w:type="spellEnd"/>
                </w:p>
              </w:tc>
            </w:tr>
            <w:tr w:rsidR="00D57554" w:rsidTr="006078FD">
              <w:tc>
                <w:tcPr>
                  <w:tcW w:w="1144" w:type="dxa"/>
                  <w:vAlign w:val="bottom"/>
                </w:tcPr>
                <w:p w:rsidR="00D57554" w:rsidRDefault="00D57554" w:rsidP="006078FD">
                  <w:pPr>
                    <w:jc w:val="center"/>
                  </w:pPr>
                  <w:r>
                    <w:t>45</w:t>
                  </w:r>
                </w:p>
              </w:tc>
              <w:tc>
                <w:tcPr>
                  <w:tcW w:w="4680" w:type="dxa"/>
                  <w:vAlign w:val="bottom"/>
                </w:tcPr>
                <w:p w:rsidR="00D57554" w:rsidRPr="008E734E" w:rsidRDefault="00D57554" w:rsidP="006078FD">
                  <w:r w:rsidRPr="008E734E">
                    <w:t>White Cement</w:t>
                  </w:r>
                </w:p>
              </w:tc>
              <w:tc>
                <w:tcPr>
                  <w:tcW w:w="3870" w:type="dxa"/>
                  <w:vAlign w:val="bottom"/>
                </w:tcPr>
                <w:p w:rsidR="00D57554" w:rsidRPr="008E734E" w:rsidRDefault="00D57554" w:rsidP="006078FD">
                  <w:r>
                    <w:t xml:space="preserve">ACC, </w:t>
                  </w:r>
                  <w:r w:rsidRPr="008E734E">
                    <w:t xml:space="preserve">Birla, </w:t>
                  </w:r>
                  <w:proofErr w:type="spellStart"/>
                  <w:r w:rsidRPr="008E734E">
                    <w:t>JK</w:t>
                  </w:r>
                  <w:r>
                    <w:t>Birla</w:t>
                  </w:r>
                  <w:proofErr w:type="spellEnd"/>
                  <w:r>
                    <w:t>,  Ultra-Tech</w:t>
                  </w:r>
                </w:p>
              </w:tc>
            </w:tr>
            <w:tr w:rsidR="00D57554" w:rsidTr="006078FD">
              <w:tc>
                <w:tcPr>
                  <w:tcW w:w="1144" w:type="dxa"/>
                  <w:vAlign w:val="bottom"/>
                </w:tcPr>
                <w:p w:rsidR="00D57554" w:rsidRDefault="00D57554" w:rsidP="006078FD">
                  <w:pPr>
                    <w:jc w:val="center"/>
                  </w:pPr>
                  <w:r>
                    <w:t>46</w:t>
                  </w:r>
                </w:p>
              </w:tc>
              <w:tc>
                <w:tcPr>
                  <w:tcW w:w="4680" w:type="dxa"/>
                  <w:vAlign w:val="bottom"/>
                </w:tcPr>
                <w:p w:rsidR="00D57554" w:rsidRPr="008E734E" w:rsidRDefault="00D57554" w:rsidP="006078FD">
                  <w:r w:rsidRPr="008C66EE">
                    <w:t>18mm/12mm/6mm /4mm Ply Board</w:t>
                  </w:r>
                </w:p>
              </w:tc>
              <w:tc>
                <w:tcPr>
                  <w:tcW w:w="3870" w:type="dxa"/>
                  <w:vAlign w:val="bottom"/>
                </w:tcPr>
                <w:p w:rsidR="00D57554" w:rsidRPr="008E734E" w:rsidRDefault="00D57554" w:rsidP="006078FD">
                  <w:proofErr w:type="spellStart"/>
                  <w:r w:rsidRPr="008C66EE">
                    <w:t>Confore</w:t>
                  </w:r>
                  <w:proofErr w:type="spellEnd"/>
                  <w:r w:rsidRPr="008C66EE">
                    <w:t xml:space="preserve">, </w:t>
                  </w:r>
                  <w:proofErr w:type="spellStart"/>
                  <w:r w:rsidRPr="008C66EE">
                    <w:t>Garnix</w:t>
                  </w:r>
                  <w:proofErr w:type="spellEnd"/>
                  <w:r w:rsidRPr="008C66EE">
                    <w:t>, Century, Douro</w:t>
                  </w:r>
                </w:p>
              </w:tc>
            </w:tr>
            <w:tr w:rsidR="00D57554" w:rsidTr="006078FD">
              <w:tc>
                <w:tcPr>
                  <w:tcW w:w="1144" w:type="dxa"/>
                  <w:vAlign w:val="bottom"/>
                </w:tcPr>
                <w:p w:rsidR="00D57554" w:rsidRDefault="00D57554" w:rsidP="006078FD">
                  <w:pPr>
                    <w:jc w:val="center"/>
                  </w:pPr>
                  <w:r>
                    <w:t>47</w:t>
                  </w:r>
                </w:p>
              </w:tc>
              <w:tc>
                <w:tcPr>
                  <w:tcW w:w="4680" w:type="dxa"/>
                  <w:vAlign w:val="bottom"/>
                </w:tcPr>
                <w:p w:rsidR="00D57554" w:rsidRPr="008E734E" w:rsidRDefault="00D57554" w:rsidP="006078FD">
                  <w:proofErr w:type="spellStart"/>
                  <w:r w:rsidRPr="008C66EE">
                    <w:t>Fevicol</w:t>
                  </w:r>
                  <w:proofErr w:type="spellEnd"/>
                </w:p>
              </w:tc>
              <w:tc>
                <w:tcPr>
                  <w:tcW w:w="3870" w:type="dxa"/>
                  <w:vAlign w:val="bottom"/>
                </w:tcPr>
                <w:p w:rsidR="00D57554" w:rsidRPr="008E734E" w:rsidRDefault="00D57554" w:rsidP="006078FD">
                  <w:proofErr w:type="spellStart"/>
                  <w:r w:rsidRPr="008C66EE">
                    <w:t>Pidilite</w:t>
                  </w:r>
                  <w:proofErr w:type="spellEnd"/>
                  <w:r w:rsidRPr="008C66EE">
                    <w:t>, SH</w:t>
                  </w:r>
                </w:p>
              </w:tc>
            </w:tr>
            <w:tr w:rsidR="00D57554" w:rsidTr="006078FD">
              <w:tc>
                <w:tcPr>
                  <w:tcW w:w="1144" w:type="dxa"/>
                  <w:vAlign w:val="bottom"/>
                </w:tcPr>
                <w:p w:rsidR="00D57554" w:rsidRDefault="00D57554" w:rsidP="006078FD">
                  <w:pPr>
                    <w:jc w:val="center"/>
                  </w:pPr>
                  <w:r>
                    <w:t>48</w:t>
                  </w:r>
                </w:p>
              </w:tc>
              <w:tc>
                <w:tcPr>
                  <w:tcW w:w="4680" w:type="dxa"/>
                  <w:vAlign w:val="bottom"/>
                </w:tcPr>
                <w:p w:rsidR="00D57554" w:rsidRPr="008C66EE" w:rsidRDefault="00D57554" w:rsidP="006078FD">
                  <w:r w:rsidRPr="008C66EE">
                    <w:t>Mica</w:t>
                  </w:r>
                </w:p>
              </w:tc>
              <w:tc>
                <w:tcPr>
                  <w:tcW w:w="3870" w:type="dxa"/>
                  <w:vAlign w:val="bottom"/>
                </w:tcPr>
                <w:p w:rsidR="00D57554" w:rsidRPr="008C66EE" w:rsidRDefault="00D57554" w:rsidP="006078FD">
                  <w:proofErr w:type="spellStart"/>
                  <w:r w:rsidRPr="008C66EE">
                    <w:t>Mrirrino</w:t>
                  </w:r>
                  <w:proofErr w:type="spellEnd"/>
                  <w:r w:rsidRPr="008C66EE">
                    <w:t xml:space="preserve">, </w:t>
                  </w:r>
                  <w:proofErr w:type="spellStart"/>
                  <w:r w:rsidRPr="008C66EE">
                    <w:t>Greenlam</w:t>
                  </w:r>
                  <w:proofErr w:type="spellEnd"/>
                  <w:r w:rsidRPr="008C66EE">
                    <w:t xml:space="preserve">, </w:t>
                  </w:r>
                  <w:proofErr w:type="spellStart"/>
                  <w:r w:rsidRPr="008C66EE">
                    <w:t>Kitlam</w:t>
                  </w:r>
                  <w:proofErr w:type="spellEnd"/>
                </w:p>
              </w:tc>
            </w:tr>
            <w:tr w:rsidR="00D57554" w:rsidTr="006078FD">
              <w:tc>
                <w:tcPr>
                  <w:tcW w:w="1144" w:type="dxa"/>
                  <w:vAlign w:val="bottom"/>
                </w:tcPr>
                <w:p w:rsidR="00D57554" w:rsidRDefault="00D57554" w:rsidP="006078FD">
                  <w:pPr>
                    <w:jc w:val="center"/>
                  </w:pPr>
                  <w:r>
                    <w:t>49</w:t>
                  </w:r>
                </w:p>
              </w:tc>
              <w:tc>
                <w:tcPr>
                  <w:tcW w:w="4680" w:type="dxa"/>
                  <w:vAlign w:val="bottom"/>
                </w:tcPr>
                <w:p w:rsidR="00D57554" w:rsidRPr="008C66EE" w:rsidRDefault="00D57554" w:rsidP="006078FD">
                  <w:r w:rsidRPr="008C66EE">
                    <w:t xml:space="preserve">Fly Proof </w:t>
                  </w:r>
                  <w:proofErr w:type="spellStart"/>
                  <w:r w:rsidRPr="008C66EE">
                    <w:t>GalvanisedWiremesh</w:t>
                  </w:r>
                  <w:proofErr w:type="spellEnd"/>
                </w:p>
              </w:tc>
              <w:tc>
                <w:tcPr>
                  <w:tcW w:w="3870" w:type="dxa"/>
                  <w:vAlign w:val="bottom"/>
                </w:tcPr>
                <w:p w:rsidR="00D57554" w:rsidRPr="008C66EE" w:rsidRDefault="00D57554" w:rsidP="006078FD">
                  <w:r w:rsidRPr="008C66EE">
                    <w:t>Power</w:t>
                  </w:r>
                </w:p>
              </w:tc>
            </w:tr>
            <w:tr w:rsidR="00D57554" w:rsidTr="006078FD">
              <w:tc>
                <w:tcPr>
                  <w:tcW w:w="1144" w:type="dxa"/>
                  <w:vAlign w:val="bottom"/>
                </w:tcPr>
                <w:p w:rsidR="00D57554" w:rsidRDefault="00D57554" w:rsidP="006078FD">
                  <w:pPr>
                    <w:jc w:val="center"/>
                  </w:pPr>
                  <w:r>
                    <w:t>50</w:t>
                  </w:r>
                </w:p>
              </w:tc>
              <w:tc>
                <w:tcPr>
                  <w:tcW w:w="4680" w:type="dxa"/>
                  <w:vAlign w:val="bottom"/>
                </w:tcPr>
                <w:p w:rsidR="00D57554" w:rsidRPr="008C66EE" w:rsidRDefault="00D57554" w:rsidP="006078FD">
                  <w:r w:rsidRPr="008C66EE">
                    <w:t>Water Storage Tank (Triple Layer)</w:t>
                  </w:r>
                </w:p>
              </w:tc>
              <w:tc>
                <w:tcPr>
                  <w:tcW w:w="3870" w:type="dxa"/>
                  <w:vAlign w:val="bottom"/>
                </w:tcPr>
                <w:p w:rsidR="00D57554" w:rsidRPr="008C66EE" w:rsidRDefault="00D57554" w:rsidP="006078FD">
                  <w:proofErr w:type="spellStart"/>
                  <w:r w:rsidRPr="008C66EE">
                    <w:t>Sintex</w:t>
                  </w:r>
                  <w:proofErr w:type="spellEnd"/>
                </w:p>
              </w:tc>
            </w:tr>
          </w:tbl>
          <w:p w:rsidR="00D57554" w:rsidRDefault="00D57554" w:rsidP="006078FD">
            <w:pPr>
              <w:autoSpaceDE w:val="0"/>
              <w:autoSpaceDN w:val="0"/>
              <w:adjustRightInd w:val="0"/>
              <w:jc w:val="center"/>
              <w:rPr>
                <w:rFonts w:ascii="Cambria-Bold" w:hAnsi="Cambria-Bold" w:cs="Cambria-Bold"/>
                <w:b/>
                <w:bCs/>
                <w:color w:val="000000"/>
                <w:sz w:val="28"/>
                <w:szCs w:val="28"/>
                <w:u w:val="single"/>
              </w:rPr>
            </w:pPr>
            <w:r w:rsidRPr="008C66EE">
              <w:rPr>
                <w:rFonts w:ascii="Times New Roman" w:hAnsi="Times New Roman" w:cs="Times New Roman"/>
              </w:rPr>
              <w:t>Choice of selection materials to be used in work out of the approved list shall remain with Engineer In-charge of the work.</w:t>
            </w:r>
          </w:p>
          <w:p w:rsidR="00D57554" w:rsidRPr="00745A0D" w:rsidRDefault="00D57554" w:rsidP="006078FD">
            <w:pPr>
              <w:rPr>
                <w:rFonts w:ascii="Times New Roman" w:hAnsi="Times New Roman" w:cs="Times New Roman"/>
                <w:sz w:val="20"/>
                <w:szCs w:val="20"/>
              </w:rPr>
            </w:pPr>
          </w:p>
        </w:tc>
      </w:tr>
    </w:tbl>
    <w:p w:rsidR="00D57554" w:rsidRPr="00F1074F" w:rsidRDefault="00D57554" w:rsidP="00D57554">
      <w:pPr>
        <w:ind w:right="146"/>
        <w:rPr>
          <w:rFonts w:ascii="Times New Roman" w:hAnsi="Times New Roman" w:cs="Times New Roman"/>
          <w:b/>
          <w:sz w:val="24"/>
          <w:szCs w:val="24"/>
        </w:rPr>
      </w:pPr>
      <w:r w:rsidRPr="00F1074F">
        <w:rPr>
          <w:rFonts w:ascii="Times New Roman" w:hAnsi="Times New Roman" w:cs="Times New Roman"/>
          <w:b/>
          <w:sz w:val="24"/>
          <w:szCs w:val="24"/>
        </w:rPr>
        <w:lastRenderedPageBreak/>
        <w:t>Note:-</w:t>
      </w:r>
    </w:p>
    <w:p w:rsidR="00D57554" w:rsidRPr="00F1074F" w:rsidRDefault="00D57554" w:rsidP="00D57554">
      <w:pPr>
        <w:numPr>
          <w:ilvl w:val="0"/>
          <w:numId w:val="40"/>
        </w:numPr>
        <w:spacing w:after="0" w:line="360" w:lineRule="auto"/>
        <w:jc w:val="both"/>
        <w:rPr>
          <w:rFonts w:ascii="Times New Roman" w:eastAsia="Calibri" w:hAnsi="Times New Roman" w:cs="Times New Roman"/>
          <w:b/>
          <w:szCs w:val="24"/>
        </w:rPr>
      </w:pPr>
      <w:r w:rsidRPr="00F1074F">
        <w:rPr>
          <w:rFonts w:ascii="Times New Roman" w:eastAsia="Calibri" w:hAnsi="Times New Roman" w:cs="Times New Roman"/>
          <w:b/>
          <w:szCs w:val="24"/>
        </w:rPr>
        <w:t>Contractors are requested to see work sites before quoting their rates.</w:t>
      </w:r>
    </w:p>
    <w:p w:rsidR="00D57554" w:rsidRPr="00F1074F" w:rsidRDefault="00D57554" w:rsidP="00D57554">
      <w:pPr>
        <w:numPr>
          <w:ilvl w:val="0"/>
          <w:numId w:val="40"/>
        </w:numPr>
        <w:spacing w:after="0" w:line="360" w:lineRule="auto"/>
        <w:jc w:val="both"/>
        <w:rPr>
          <w:rFonts w:ascii="Times New Roman" w:eastAsia="Calibri" w:hAnsi="Times New Roman" w:cs="Times New Roman"/>
          <w:b/>
          <w:szCs w:val="24"/>
        </w:rPr>
      </w:pPr>
      <w:r w:rsidRPr="00F1074F">
        <w:rPr>
          <w:rFonts w:ascii="Times New Roman" w:eastAsia="Calibri" w:hAnsi="Times New Roman" w:cs="Times New Roman"/>
          <w:b/>
          <w:szCs w:val="24"/>
        </w:rPr>
        <w:t>Contractors are advised to avoid the conditional rebate on their Quoted rates.</w:t>
      </w:r>
    </w:p>
    <w:p w:rsidR="00D57554" w:rsidRPr="00F1074F" w:rsidRDefault="00D57554" w:rsidP="00D57554">
      <w:pPr>
        <w:numPr>
          <w:ilvl w:val="0"/>
          <w:numId w:val="40"/>
        </w:numPr>
        <w:spacing w:after="0" w:line="360" w:lineRule="auto"/>
        <w:jc w:val="both"/>
        <w:rPr>
          <w:rFonts w:ascii="Times New Roman" w:eastAsia="Calibri" w:hAnsi="Times New Roman" w:cs="Times New Roman"/>
          <w:b/>
          <w:szCs w:val="24"/>
        </w:rPr>
      </w:pPr>
      <w:r w:rsidRPr="00F1074F">
        <w:rPr>
          <w:rFonts w:ascii="Times New Roman" w:eastAsia="Calibri" w:hAnsi="Times New Roman" w:cs="Times New Roman"/>
          <w:b/>
          <w:szCs w:val="24"/>
        </w:rPr>
        <w:t xml:space="preserve">Contractors shall be quoted above rates inclusive of all Taxes, </w:t>
      </w:r>
      <w:proofErr w:type="spellStart"/>
      <w:r w:rsidRPr="00F1074F">
        <w:rPr>
          <w:rFonts w:ascii="Times New Roman" w:eastAsia="Calibri" w:hAnsi="Times New Roman" w:cs="Times New Roman"/>
          <w:b/>
          <w:szCs w:val="24"/>
        </w:rPr>
        <w:t>LabourCess</w:t>
      </w:r>
      <w:proofErr w:type="spellEnd"/>
      <w:r w:rsidRPr="00F1074F">
        <w:rPr>
          <w:rFonts w:ascii="Times New Roman" w:eastAsia="Calibri" w:hAnsi="Times New Roman" w:cs="Times New Roman"/>
          <w:b/>
          <w:szCs w:val="24"/>
        </w:rPr>
        <w:t>&amp; GST or additional head load etc.</w:t>
      </w:r>
    </w:p>
    <w:p w:rsidR="00D57554" w:rsidRPr="00F1074F" w:rsidRDefault="00D57554" w:rsidP="00D57554">
      <w:pPr>
        <w:numPr>
          <w:ilvl w:val="0"/>
          <w:numId w:val="40"/>
        </w:numPr>
        <w:spacing w:after="0" w:line="360" w:lineRule="auto"/>
        <w:jc w:val="both"/>
        <w:rPr>
          <w:rFonts w:ascii="Times New Roman" w:eastAsia="Calibri" w:hAnsi="Times New Roman" w:cs="Times New Roman"/>
          <w:b/>
          <w:szCs w:val="24"/>
        </w:rPr>
      </w:pPr>
      <w:r w:rsidRPr="00F1074F">
        <w:rPr>
          <w:rFonts w:ascii="Times New Roman" w:eastAsia="Calibri" w:hAnsi="Times New Roman" w:cs="Times New Roman"/>
          <w:b/>
          <w:szCs w:val="24"/>
        </w:rPr>
        <w:t>If any tax is shown separately, the tender will be rejected.</w:t>
      </w:r>
    </w:p>
    <w:p w:rsidR="00D57554" w:rsidRPr="00F1074F" w:rsidRDefault="00D57554" w:rsidP="00D57554">
      <w:pPr>
        <w:numPr>
          <w:ilvl w:val="0"/>
          <w:numId w:val="40"/>
        </w:numPr>
        <w:spacing w:after="0" w:line="360" w:lineRule="auto"/>
        <w:jc w:val="both"/>
        <w:rPr>
          <w:rFonts w:ascii="Times New Roman" w:eastAsia="Calibri" w:hAnsi="Times New Roman" w:cs="Times New Roman"/>
          <w:b/>
          <w:szCs w:val="24"/>
        </w:rPr>
      </w:pPr>
      <w:r w:rsidRPr="00F1074F">
        <w:rPr>
          <w:rFonts w:ascii="Times New Roman" w:eastAsia="Calibri" w:hAnsi="Times New Roman" w:cs="Times New Roman"/>
          <w:b/>
          <w:szCs w:val="24"/>
        </w:rPr>
        <w:t xml:space="preserve">Site plan is available in the Civil Engineering Office (IIIM) Jammu for the ready reference of contractor. </w:t>
      </w:r>
    </w:p>
    <w:p w:rsidR="00D57554" w:rsidRPr="00F1074F" w:rsidRDefault="00D57554" w:rsidP="00D57554">
      <w:pPr>
        <w:numPr>
          <w:ilvl w:val="0"/>
          <w:numId w:val="40"/>
        </w:numPr>
        <w:spacing w:after="0"/>
        <w:jc w:val="both"/>
        <w:rPr>
          <w:rFonts w:ascii="Times New Roman" w:eastAsia="Calibri" w:hAnsi="Times New Roman" w:cs="Times New Roman"/>
          <w:b/>
          <w:szCs w:val="24"/>
        </w:rPr>
      </w:pPr>
      <w:r w:rsidRPr="00F1074F">
        <w:rPr>
          <w:rFonts w:ascii="Times New Roman" w:eastAsia="Calibri" w:hAnsi="Times New Roman" w:cs="Times New Roman"/>
          <w:b/>
          <w:szCs w:val="24"/>
        </w:rPr>
        <w:t xml:space="preserve">Steel as approved (TATA, SAIL, RINL, and JINDAL make) by the Ministry of Steel for steel structure work shall be used.  </w:t>
      </w:r>
    </w:p>
    <w:p w:rsidR="00D57554" w:rsidRDefault="00D57554" w:rsidP="00D57554">
      <w:pPr>
        <w:numPr>
          <w:ilvl w:val="0"/>
          <w:numId w:val="40"/>
        </w:numPr>
        <w:spacing w:after="0"/>
        <w:jc w:val="both"/>
        <w:rPr>
          <w:rFonts w:ascii="Times New Roman" w:eastAsia="Calibri" w:hAnsi="Times New Roman" w:cs="Times New Roman"/>
          <w:b/>
          <w:szCs w:val="24"/>
        </w:rPr>
      </w:pPr>
      <w:r w:rsidRPr="00F1074F">
        <w:rPr>
          <w:rFonts w:ascii="Times New Roman" w:eastAsia="Calibri" w:hAnsi="Times New Roman" w:cs="Times New Roman"/>
          <w:b/>
          <w:szCs w:val="24"/>
        </w:rPr>
        <w:t xml:space="preserve">Cement 43 </w:t>
      </w:r>
      <w:proofErr w:type="gramStart"/>
      <w:r w:rsidRPr="00F1074F">
        <w:rPr>
          <w:rFonts w:ascii="Times New Roman" w:eastAsia="Calibri" w:hAnsi="Times New Roman" w:cs="Times New Roman"/>
          <w:b/>
          <w:szCs w:val="24"/>
        </w:rPr>
        <w:t>grade</w:t>
      </w:r>
      <w:proofErr w:type="gramEnd"/>
      <w:r w:rsidRPr="00F1074F">
        <w:rPr>
          <w:rFonts w:ascii="Times New Roman" w:eastAsia="Calibri" w:hAnsi="Times New Roman" w:cs="Times New Roman"/>
          <w:b/>
          <w:szCs w:val="24"/>
        </w:rPr>
        <w:t xml:space="preserve"> as approved (ACC, </w:t>
      </w:r>
      <w:proofErr w:type="spellStart"/>
      <w:r w:rsidRPr="00F1074F">
        <w:rPr>
          <w:rFonts w:ascii="Times New Roman" w:eastAsia="Calibri" w:hAnsi="Times New Roman" w:cs="Times New Roman"/>
          <w:b/>
          <w:szCs w:val="24"/>
        </w:rPr>
        <w:t>Ambuja</w:t>
      </w:r>
      <w:proofErr w:type="spellEnd"/>
      <w:r w:rsidRPr="00F1074F">
        <w:rPr>
          <w:rFonts w:ascii="Times New Roman" w:eastAsia="Calibri" w:hAnsi="Times New Roman" w:cs="Times New Roman"/>
          <w:b/>
          <w:szCs w:val="24"/>
        </w:rPr>
        <w:t>, Ultra-Tech,</w:t>
      </w:r>
      <w:r>
        <w:rPr>
          <w:rFonts w:ascii="Times New Roman" w:eastAsia="Calibri" w:hAnsi="Times New Roman" w:cs="Times New Roman"/>
          <w:b/>
          <w:szCs w:val="24"/>
        </w:rPr>
        <w:t xml:space="preserve"> </w:t>
      </w:r>
      <w:r w:rsidRPr="00F1074F">
        <w:rPr>
          <w:rFonts w:ascii="Times New Roman" w:eastAsia="Calibri" w:hAnsi="Times New Roman" w:cs="Times New Roman"/>
          <w:b/>
          <w:szCs w:val="24"/>
        </w:rPr>
        <w:t>Birla,</w:t>
      </w:r>
      <w:r>
        <w:rPr>
          <w:rFonts w:ascii="Times New Roman" w:eastAsia="Calibri" w:hAnsi="Times New Roman" w:cs="Times New Roman"/>
          <w:b/>
          <w:szCs w:val="24"/>
        </w:rPr>
        <w:t xml:space="preserve"> </w:t>
      </w:r>
      <w:r w:rsidRPr="00F1074F">
        <w:rPr>
          <w:rFonts w:ascii="Times New Roman" w:eastAsia="Calibri" w:hAnsi="Times New Roman" w:cs="Times New Roman"/>
          <w:b/>
          <w:szCs w:val="24"/>
        </w:rPr>
        <w:t xml:space="preserve">I&amp;T, </w:t>
      </w:r>
      <w:proofErr w:type="spellStart"/>
      <w:r w:rsidRPr="00F1074F">
        <w:rPr>
          <w:rFonts w:ascii="Times New Roman" w:eastAsia="Calibri" w:hAnsi="Times New Roman" w:cs="Times New Roman"/>
          <w:b/>
          <w:szCs w:val="24"/>
        </w:rPr>
        <w:t>J.P.Rewa</w:t>
      </w:r>
      <w:proofErr w:type="spellEnd"/>
      <w:r w:rsidRPr="00F1074F">
        <w:rPr>
          <w:rFonts w:ascii="Times New Roman" w:eastAsia="Calibri" w:hAnsi="Times New Roman" w:cs="Times New Roman"/>
          <w:b/>
          <w:szCs w:val="24"/>
        </w:rPr>
        <w:t xml:space="preserve">,) by the Ministry of Industry, Government of India for civil works shall be used.  </w:t>
      </w:r>
    </w:p>
    <w:p w:rsidR="00D57554" w:rsidRPr="00F1074F" w:rsidRDefault="00D57554" w:rsidP="00D57554">
      <w:pPr>
        <w:spacing w:after="0"/>
        <w:ind w:left="720"/>
        <w:jc w:val="both"/>
        <w:rPr>
          <w:rFonts w:ascii="Times New Roman" w:eastAsia="Calibri" w:hAnsi="Times New Roman" w:cs="Times New Roman"/>
          <w:b/>
          <w:szCs w:val="24"/>
        </w:rPr>
      </w:pPr>
    </w:p>
    <w:p w:rsidR="00D57554" w:rsidRPr="00F1074F" w:rsidRDefault="00D57554" w:rsidP="00D57554">
      <w:pPr>
        <w:numPr>
          <w:ilvl w:val="0"/>
          <w:numId w:val="40"/>
        </w:numPr>
        <w:spacing w:after="0"/>
        <w:jc w:val="both"/>
        <w:rPr>
          <w:rFonts w:ascii="Times New Roman" w:eastAsia="Calibri" w:hAnsi="Times New Roman" w:cs="Times New Roman"/>
          <w:b/>
          <w:szCs w:val="24"/>
        </w:rPr>
      </w:pPr>
      <w:r w:rsidRPr="00F1074F">
        <w:rPr>
          <w:rFonts w:ascii="Times New Roman" w:eastAsia="Calibri" w:hAnsi="Times New Roman" w:cs="Times New Roman"/>
          <w:b/>
          <w:szCs w:val="24"/>
        </w:rPr>
        <w:t>The Contractor shall employ Graduate Engineer, Qualified Diploma Holder or Technical Staff before start of work as per tender guideline.</w:t>
      </w:r>
    </w:p>
    <w:p w:rsidR="00D57554" w:rsidRDefault="00D57554" w:rsidP="00D57554">
      <w:pPr>
        <w:pStyle w:val="ListParagraph"/>
        <w:rPr>
          <w:b/>
        </w:rPr>
      </w:pPr>
    </w:p>
    <w:p w:rsidR="00D57554" w:rsidRPr="00745A0D" w:rsidRDefault="00D57554" w:rsidP="00D57554">
      <w:pPr>
        <w:pStyle w:val="ListParagraph"/>
        <w:jc w:val="center"/>
        <w:rPr>
          <w:b/>
          <w:i/>
        </w:rPr>
      </w:pPr>
    </w:p>
    <w:p w:rsidR="00D57554" w:rsidRPr="00745A0D" w:rsidRDefault="00D57554" w:rsidP="00D57554">
      <w:pPr>
        <w:pStyle w:val="ListParagraph"/>
        <w:jc w:val="center"/>
        <w:rPr>
          <w:b/>
          <w:i/>
        </w:rPr>
      </w:pPr>
    </w:p>
    <w:p w:rsidR="00D57554" w:rsidRPr="00745A0D" w:rsidRDefault="00D57554" w:rsidP="00D57554">
      <w:pPr>
        <w:pStyle w:val="ListParagraph"/>
      </w:pPr>
    </w:p>
    <w:p w:rsidR="00D57554" w:rsidRDefault="00D57554" w:rsidP="00D57554">
      <w:pPr>
        <w:pStyle w:val="ListParagraph"/>
        <w:jc w:val="center"/>
        <w:rPr>
          <w:b/>
          <w:i/>
        </w:rPr>
      </w:pPr>
    </w:p>
    <w:p w:rsidR="00D57554" w:rsidRPr="00F1074F" w:rsidRDefault="00D57554" w:rsidP="00D57554">
      <w:pPr>
        <w:pStyle w:val="ListParagraph"/>
        <w:jc w:val="center"/>
        <w:rPr>
          <w:b/>
          <w:i/>
          <w:sz w:val="24"/>
          <w:szCs w:val="26"/>
        </w:rPr>
      </w:pPr>
      <w:r w:rsidRPr="00F1074F">
        <w:rPr>
          <w:b/>
          <w:i/>
          <w:sz w:val="24"/>
          <w:szCs w:val="26"/>
        </w:rPr>
        <w:t>“The work shall be carri</w:t>
      </w:r>
      <w:r>
        <w:rPr>
          <w:b/>
          <w:i/>
          <w:sz w:val="24"/>
          <w:szCs w:val="26"/>
        </w:rPr>
        <w:t>ed out strictly according to latest</w:t>
      </w:r>
      <w:r w:rsidRPr="00F1074F">
        <w:rPr>
          <w:b/>
          <w:i/>
          <w:sz w:val="24"/>
          <w:szCs w:val="26"/>
        </w:rPr>
        <w:t xml:space="preserve"> CPWD Specifications and in confirmation to I.E rules.”</w:t>
      </w:r>
    </w:p>
    <w:p w:rsidR="00D57554" w:rsidRPr="00F1074F" w:rsidRDefault="00D57554" w:rsidP="00D57554">
      <w:pPr>
        <w:pStyle w:val="ListParagraph"/>
        <w:jc w:val="center"/>
        <w:rPr>
          <w:b/>
          <w:i/>
          <w:sz w:val="24"/>
          <w:szCs w:val="26"/>
        </w:rPr>
      </w:pPr>
    </w:p>
    <w:p w:rsidR="00D57554" w:rsidRDefault="00D57554" w:rsidP="00D57554">
      <w:pPr>
        <w:pStyle w:val="ListParagraph"/>
        <w:jc w:val="center"/>
        <w:rPr>
          <w:b/>
          <w:i/>
        </w:rPr>
      </w:pPr>
    </w:p>
    <w:p w:rsidR="00D57554" w:rsidRDefault="00D57554" w:rsidP="00D57554">
      <w:pPr>
        <w:pStyle w:val="ListParagraph"/>
        <w:jc w:val="center"/>
        <w:rPr>
          <w:b/>
          <w:i/>
        </w:rPr>
      </w:pPr>
    </w:p>
    <w:p w:rsidR="00D57554" w:rsidRDefault="00D57554" w:rsidP="00D57554">
      <w:pPr>
        <w:pStyle w:val="ListParagraph"/>
        <w:jc w:val="center"/>
        <w:rPr>
          <w:b/>
          <w:i/>
        </w:rPr>
      </w:pPr>
    </w:p>
    <w:p w:rsidR="00D57554" w:rsidRDefault="00D57554" w:rsidP="00D57554">
      <w:pPr>
        <w:pStyle w:val="ListParagraph"/>
        <w:jc w:val="center"/>
        <w:rPr>
          <w:b/>
          <w:i/>
        </w:rPr>
      </w:pPr>
    </w:p>
    <w:p w:rsidR="00D57554" w:rsidRDefault="00D57554" w:rsidP="00D57554">
      <w:pPr>
        <w:pStyle w:val="ListParagraph"/>
        <w:jc w:val="center"/>
        <w:rPr>
          <w:b/>
          <w:i/>
        </w:rPr>
      </w:pPr>
    </w:p>
    <w:p w:rsidR="00D57554" w:rsidRDefault="00D57554" w:rsidP="00D57554">
      <w:pPr>
        <w:pStyle w:val="ListParagraph"/>
        <w:jc w:val="center"/>
        <w:rPr>
          <w:b/>
          <w:i/>
        </w:rPr>
      </w:pPr>
    </w:p>
    <w:p w:rsidR="00D57554" w:rsidRDefault="00D57554" w:rsidP="00D57554">
      <w:pPr>
        <w:pStyle w:val="ListParagraph"/>
        <w:jc w:val="center"/>
        <w:rPr>
          <w:b/>
          <w:i/>
        </w:rPr>
      </w:pPr>
    </w:p>
    <w:p w:rsidR="00D57554" w:rsidRDefault="00D57554" w:rsidP="00D57554">
      <w:pPr>
        <w:pStyle w:val="ListParagraph"/>
        <w:jc w:val="center"/>
        <w:rPr>
          <w:b/>
          <w:i/>
        </w:rPr>
      </w:pPr>
    </w:p>
    <w:p w:rsidR="00D57554" w:rsidRDefault="00D57554" w:rsidP="00D57554">
      <w:pPr>
        <w:pStyle w:val="ListParagraph"/>
        <w:jc w:val="center"/>
        <w:rPr>
          <w:b/>
          <w:i/>
        </w:rPr>
      </w:pPr>
    </w:p>
    <w:p w:rsidR="00D57554" w:rsidRDefault="00D57554" w:rsidP="00D57554">
      <w:pPr>
        <w:pStyle w:val="ListParagraph"/>
        <w:jc w:val="center"/>
        <w:rPr>
          <w:b/>
          <w:i/>
        </w:rPr>
      </w:pPr>
    </w:p>
    <w:p w:rsidR="00D57554" w:rsidRDefault="00D57554" w:rsidP="00D57554">
      <w:pPr>
        <w:pStyle w:val="ListParagraph"/>
        <w:jc w:val="center"/>
        <w:rPr>
          <w:b/>
          <w:i/>
        </w:rPr>
      </w:pPr>
    </w:p>
    <w:p w:rsidR="00D57554" w:rsidRDefault="00D57554" w:rsidP="00D57554">
      <w:pPr>
        <w:pStyle w:val="ListParagraph"/>
        <w:jc w:val="center"/>
        <w:rPr>
          <w:b/>
          <w:i/>
        </w:rPr>
      </w:pPr>
    </w:p>
    <w:p w:rsidR="00D57554" w:rsidRDefault="00D57554" w:rsidP="00D57554">
      <w:pPr>
        <w:pStyle w:val="ListParagraph"/>
        <w:jc w:val="center"/>
        <w:rPr>
          <w:b/>
          <w:i/>
        </w:rPr>
      </w:pPr>
    </w:p>
    <w:p w:rsidR="00D57554" w:rsidRDefault="00D57554" w:rsidP="00D57554">
      <w:pPr>
        <w:pStyle w:val="ListParagraph"/>
        <w:jc w:val="center"/>
        <w:rPr>
          <w:b/>
          <w:i/>
        </w:rPr>
      </w:pPr>
    </w:p>
    <w:p w:rsidR="00D57554" w:rsidRDefault="00D57554" w:rsidP="00D57554">
      <w:pPr>
        <w:pStyle w:val="ListParagraph"/>
        <w:jc w:val="center"/>
        <w:rPr>
          <w:b/>
          <w:i/>
        </w:rPr>
      </w:pPr>
    </w:p>
    <w:p w:rsidR="00D57554" w:rsidRPr="00EC2A38" w:rsidRDefault="00D57554" w:rsidP="00D57554">
      <w:pPr>
        <w:rPr>
          <w:rFonts w:ascii="Times New Roman" w:hAnsi="Times New Roman" w:cs="Times New Roman"/>
          <w:b/>
        </w:rPr>
        <w:sectPr w:rsidR="00D57554" w:rsidRPr="00EC2A38">
          <w:footerReference w:type="default" r:id="rId15"/>
          <w:pgSz w:w="11900" w:h="16838"/>
          <w:pgMar w:top="1235" w:right="1440" w:bottom="440" w:left="1440" w:header="0" w:footer="0" w:gutter="0"/>
          <w:cols w:space="0" w:equalWidth="0">
            <w:col w:w="9026"/>
          </w:cols>
          <w:docGrid w:linePitch="360"/>
        </w:sectPr>
      </w:pPr>
    </w:p>
    <w:p w:rsidR="00145929" w:rsidRDefault="00145929" w:rsidP="00D57554">
      <w:pPr>
        <w:pStyle w:val="ListParagraph"/>
        <w:ind w:left="360" w:right="146"/>
        <w:jc w:val="both"/>
      </w:pPr>
    </w:p>
    <w:sectPr w:rsidR="00145929" w:rsidSect="004B58F7">
      <w:footerReference w:type="default" r:id="rId16"/>
      <w:footnotePr>
        <w:pos w:val="sectEnd"/>
      </w:footnotePr>
      <w:endnotePr>
        <w:numFmt w:val="decimal"/>
        <w:numStart w:val="0"/>
      </w:endnotePr>
      <w:pgSz w:w="12240" w:h="15840"/>
      <w:pgMar w:top="540" w:right="900" w:bottom="270" w:left="864"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C8" w:rsidRDefault="001E49C8" w:rsidP="00931356">
      <w:pPr>
        <w:spacing w:after="0" w:line="240" w:lineRule="auto"/>
      </w:pPr>
      <w:r>
        <w:separator/>
      </w:r>
    </w:p>
  </w:endnote>
  <w:endnote w:type="continuationSeparator" w:id="0">
    <w:p w:rsidR="001E49C8" w:rsidRDefault="001E49C8" w:rsidP="00931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06313"/>
      <w:docPartObj>
        <w:docPartGallery w:val="Page Numbers (Bottom of Page)"/>
        <w:docPartUnique/>
      </w:docPartObj>
    </w:sdtPr>
    <w:sdtContent>
      <w:p w:rsidR="00046077" w:rsidRDefault="009B2BF0">
        <w:pPr>
          <w:pStyle w:val="Footer"/>
          <w:jc w:val="center"/>
        </w:pPr>
        <w:fldSimple w:instr=" PAGE   \* MERGEFORMAT ">
          <w:r w:rsidR="008458E5">
            <w:rPr>
              <w:noProof/>
            </w:rPr>
            <w:t>1</w:t>
          </w:r>
        </w:fldSimple>
      </w:p>
    </w:sdtContent>
  </w:sdt>
  <w:p w:rsidR="00046077" w:rsidRDefault="00046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2048"/>
      <w:docPartObj>
        <w:docPartGallery w:val="Page Numbers (Bottom of Page)"/>
        <w:docPartUnique/>
      </w:docPartObj>
    </w:sdtPr>
    <w:sdtContent>
      <w:p w:rsidR="00046077" w:rsidRDefault="009B2BF0">
        <w:pPr>
          <w:pStyle w:val="Footer"/>
          <w:jc w:val="center"/>
        </w:pPr>
        <w:fldSimple w:instr=" PAGE   \* MERGEFORMAT ">
          <w:r w:rsidR="008458E5">
            <w:rPr>
              <w:noProof/>
            </w:rPr>
            <w:t>3</w:t>
          </w:r>
        </w:fldSimple>
      </w:p>
    </w:sdtContent>
  </w:sdt>
  <w:p w:rsidR="00046077" w:rsidRDefault="000460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0314"/>
      <w:docPartObj>
        <w:docPartGallery w:val="Page Numbers (Bottom of Page)"/>
        <w:docPartUnique/>
      </w:docPartObj>
    </w:sdtPr>
    <w:sdtContent>
      <w:p w:rsidR="00046077" w:rsidRDefault="009B2BF0">
        <w:pPr>
          <w:pStyle w:val="Footer"/>
          <w:jc w:val="center"/>
        </w:pPr>
        <w:fldSimple w:instr=" PAGE   \* MERGEFORMAT ">
          <w:r w:rsidR="008458E5">
            <w:rPr>
              <w:noProof/>
            </w:rPr>
            <w:t>10</w:t>
          </w:r>
        </w:fldSimple>
      </w:p>
    </w:sdtContent>
  </w:sdt>
  <w:p w:rsidR="00046077" w:rsidRDefault="000460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77" w:rsidRDefault="009B2BF0">
    <w:pPr>
      <w:pStyle w:val="Footer"/>
      <w:jc w:val="center"/>
    </w:pPr>
    <w:fldSimple w:instr=" PAGE   \* MERGEFORMAT ">
      <w:r w:rsidR="008458E5">
        <w:rPr>
          <w:noProof/>
        </w:rPr>
        <w:t>0</w:t>
      </w:r>
    </w:fldSimple>
  </w:p>
  <w:p w:rsidR="00046077" w:rsidRDefault="00046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C8" w:rsidRDefault="001E49C8" w:rsidP="00931356">
      <w:pPr>
        <w:spacing w:after="0" w:line="240" w:lineRule="auto"/>
      </w:pPr>
      <w:r>
        <w:separator/>
      </w:r>
    </w:p>
  </w:footnote>
  <w:footnote w:type="continuationSeparator" w:id="0">
    <w:p w:rsidR="001E49C8" w:rsidRDefault="001E49C8" w:rsidP="009313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EAD"/>
    <w:multiLevelType w:val="hybridMultilevel"/>
    <w:tmpl w:val="72327516"/>
    <w:lvl w:ilvl="0" w:tplc="5EA68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C78DF"/>
    <w:multiLevelType w:val="hybridMultilevel"/>
    <w:tmpl w:val="D7D6ADB8"/>
    <w:lvl w:ilvl="0" w:tplc="EDB4BB9C">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763F2"/>
    <w:multiLevelType w:val="hybridMultilevel"/>
    <w:tmpl w:val="05F03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E1FA0"/>
    <w:multiLevelType w:val="hybridMultilevel"/>
    <w:tmpl w:val="CC0094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63C40"/>
    <w:multiLevelType w:val="hybridMultilevel"/>
    <w:tmpl w:val="9A1E1C82"/>
    <w:lvl w:ilvl="0" w:tplc="1FB6017E">
      <w:start w:val="1"/>
      <w:numFmt w:val="lowerLetter"/>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5">
    <w:nsid w:val="10802D0D"/>
    <w:multiLevelType w:val="hybridMultilevel"/>
    <w:tmpl w:val="4B2E8BA6"/>
    <w:lvl w:ilvl="0" w:tplc="439C4096">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165663"/>
    <w:multiLevelType w:val="hybridMultilevel"/>
    <w:tmpl w:val="5AB440E2"/>
    <w:lvl w:ilvl="0" w:tplc="7E5619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60AA1"/>
    <w:multiLevelType w:val="hybridMultilevel"/>
    <w:tmpl w:val="8BDE4A12"/>
    <w:lvl w:ilvl="0" w:tplc="22E8616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974A0"/>
    <w:multiLevelType w:val="hybridMultilevel"/>
    <w:tmpl w:val="74E4ED62"/>
    <w:lvl w:ilvl="0" w:tplc="786AEF52">
      <w:start w:val="1"/>
      <w:numFmt w:val="lowerLetter"/>
      <w:lvlText w:val="(%1)"/>
      <w:lvlJc w:val="left"/>
      <w:pPr>
        <w:ind w:left="622" w:hanging="360"/>
      </w:pPr>
      <w:rPr>
        <w:rFonts w:hint="default"/>
        <w:b w:val="0"/>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9">
    <w:nsid w:val="19AC1170"/>
    <w:multiLevelType w:val="hybridMultilevel"/>
    <w:tmpl w:val="434AFD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75C93"/>
    <w:multiLevelType w:val="hybridMultilevel"/>
    <w:tmpl w:val="DD50C958"/>
    <w:lvl w:ilvl="0" w:tplc="FB50E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D6585"/>
    <w:multiLevelType w:val="hybridMultilevel"/>
    <w:tmpl w:val="DB76D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86051"/>
    <w:multiLevelType w:val="hybridMultilevel"/>
    <w:tmpl w:val="35B2393A"/>
    <w:lvl w:ilvl="0" w:tplc="C7DA91A4">
      <w:start w:val="3"/>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C5ABA"/>
    <w:multiLevelType w:val="hybridMultilevel"/>
    <w:tmpl w:val="B31CAD88"/>
    <w:lvl w:ilvl="0" w:tplc="EFA8BFE6">
      <w:start w:val="7"/>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529AA"/>
    <w:multiLevelType w:val="hybridMultilevel"/>
    <w:tmpl w:val="1B04B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415F29"/>
    <w:multiLevelType w:val="hybridMultilevel"/>
    <w:tmpl w:val="D6643574"/>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065AA7"/>
    <w:multiLevelType w:val="hybridMultilevel"/>
    <w:tmpl w:val="E5EE654C"/>
    <w:lvl w:ilvl="0" w:tplc="EA9ABD26">
      <w:start w:val="12"/>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7">
    <w:nsid w:val="2BA340E5"/>
    <w:multiLevelType w:val="hybridMultilevel"/>
    <w:tmpl w:val="ADECAB04"/>
    <w:lvl w:ilvl="0" w:tplc="8F36731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E48F7"/>
    <w:multiLevelType w:val="hybridMultilevel"/>
    <w:tmpl w:val="F08232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E2BE4"/>
    <w:multiLevelType w:val="hybridMultilevel"/>
    <w:tmpl w:val="080E79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BCC3813"/>
    <w:multiLevelType w:val="hybridMultilevel"/>
    <w:tmpl w:val="41B71EF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3D02487C"/>
    <w:multiLevelType w:val="hybridMultilevel"/>
    <w:tmpl w:val="29120A3E"/>
    <w:lvl w:ilvl="0" w:tplc="3AD20EDC">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A15261"/>
    <w:multiLevelType w:val="hybridMultilevel"/>
    <w:tmpl w:val="4148C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F533D"/>
    <w:multiLevelType w:val="hybridMultilevel"/>
    <w:tmpl w:val="29C24A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0BA62F6"/>
    <w:multiLevelType w:val="hybridMultilevel"/>
    <w:tmpl w:val="A73C1E40"/>
    <w:lvl w:ilvl="0" w:tplc="538E0A2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4E301F"/>
    <w:multiLevelType w:val="hybridMultilevel"/>
    <w:tmpl w:val="51EAE7D2"/>
    <w:lvl w:ilvl="0" w:tplc="159EB104">
      <w:start w:val="1"/>
      <w:numFmt w:val="decimal"/>
      <w:lvlText w:val="%1."/>
      <w:lvlJc w:val="left"/>
      <w:pPr>
        <w:ind w:left="413" w:hanging="308"/>
      </w:pPr>
      <w:rPr>
        <w:rFonts w:ascii="Times New Roman" w:eastAsia="Arial" w:hAnsi="Times New Roman" w:cs="Times New Roman" w:hint="default"/>
        <w:b/>
        <w:bCs/>
        <w:w w:val="100"/>
        <w:sz w:val="22"/>
        <w:szCs w:val="22"/>
        <w:lang w:val="en-US" w:eastAsia="en-US" w:bidi="ar-SA"/>
      </w:rPr>
    </w:lvl>
    <w:lvl w:ilvl="1" w:tplc="D646E7DE">
      <w:numFmt w:val="bullet"/>
      <w:lvlText w:val="•"/>
      <w:lvlJc w:val="left"/>
      <w:pPr>
        <w:ind w:left="1400" w:hanging="308"/>
      </w:pPr>
      <w:rPr>
        <w:rFonts w:hint="default"/>
        <w:lang w:val="en-US" w:eastAsia="en-US" w:bidi="ar-SA"/>
      </w:rPr>
    </w:lvl>
    <w:lvl w:ilvl="2" w:tplc="D31C78E2">
      <w:numFmt w:val="bullet"/>
      <w:lvlText w:val="•"/>
      <w:lvlJc w:val="left"/>
      <w:pPr>
        <w:ind w:left="2380" w:hanging="308"/>
      </w:pPr>
      <w:rPr>
        <w:rFonts w:hint="default"/>
        <w:lang w:val="en-US" w:eastAsia="en-US" w:bidi="ar-SA"/>
      </w:rPr>
    </w:lvl>
    <w:lvl w:ilvl="3" w:tplc="E61C80C8">
      <w:numFmt w:val="bullet"/>
      <w:lvlText w:val="•"/>
      <w:lvlJc w:val="left"/>
      <w:pPr>
        <w:ind w:left="3360" w:hanging="308"/>
      </w:pPr>
      <w:rPr>
        <w:rFonts w:hint="default"/>
        <w:lang w:val="en-US" w:eastAsia="en-US" w:bidi="ar-SA"/>
      </w:rPr>
    </w:lvl>
    <w:lvl w:ilvl="4" w:tplc="D88AE2A6">
      <w:numFmt w:val="bullet"/>
      <w:lvlText w:val="•"/>
      <w:lvlJc w:val="left"/>
      <w:pPr>
        <w:ind w:left="4340" w:hanging="308"/>
      </w:pPr>
      <w:rPr>
        <w:rFonts w:hint="default"/>
        <w:lang w:val="en-US" w:eastAsia="en-US" w:bidi="ar-SA"/>
      </w:rPr>
    </w:lvl>
    <w:lvl w:ilvl="5" w:tplc="B40E1526">
      <w:numFmt w:val="bullet"/>
      <w:lvlText w:val="•"/>
      <w:lvlJc w:val="left"/>
      <w:pPr>
        <w:ind w:left="5320" w:hanging="308"/>
      </w:pPr>
      <w:rPr>
        <w:rFonts w:hint="default"/>
        <w:lang w:val="en-US" w:eastAsia="en-US" w:bidi="ar-SA"/>
      </w:rPr>
    </w:lvl>
    <w:lvl w:ilvl="6" w:tplc="955C732C">
      <w:numFmt w:val="bullet"/>
      <w:lvlText w:val="•"/>
      <w:lvlJc w:val="left"/>
      <w:pPr>
        <w:ind w:left="6300" w:hanging="308"/>
      </w:pPr>
      <w:rPr>
        <w:rFonts w:hint="default"/>
        <w:lang w:val="en-US" w:eastAsia="en-US" w:bidi="ar-SA"/>
      </w:rPr>
    </w:lvl>
    <w:lvl w:ilvl="7" w:tplc="ECB2F230">
      <w:numFmt w:val="bullet"/>
      <w:lvlText w:val="•"/>
      <w:lvlJc w:val="left"/>
      <w:pPr>
        <w:ind w:left="7280" w:hanging="308"/>
      </w:pPr>
      <w:rPr>
        <w:rFonts w:hint="default"/>
        <w:lang w:val="en-US" w:eastAsia="en-US" w:bidi="ar-SA"/>
      </w:rPr>
    </w:lvl>
    <w:lvl w:ilvl="8" w:tplc="DB9818AC">
      <w:numFmt w:val="bullet"/>
      <w:lvlText w:val="•"/>
      <w:lvlJc w:val="left"/>
      <w:pPr>
        <w:ind w:left="8260" w:hanging="308"/>
      </w:pPr>
      <w:rPr>
        <w:rFonts w:hint="default"/>
        <w:lang w:val="en-US" w:eastAsia="en-US" w:bidi="ar-SA"/>
      </w:rPr>
    </w:lvl>
  </w:abstractNum>
  <w:abstractNum w:abstractNumId="26">
    <w:nsid w:val="4ABB1DBF"/>
    <w:multiLevelType w:val="hybridMultilevel"/>
    <w:tmpl w:val="D1A40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361113"/>
    <w:multiLevelType w:val="hybridMultilevel"/>
    <w:tmpl w:val="572479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C86835"/>
    <w:multiLevelType w:val="hybridMultilevel"/>
    <w:tmpl w:val="2EB4FC8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C253D2"/>
    <w:multiLevelType w:val="hybridMultilevel"/>
    <w:tmpl w:val="E878C3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1CB299E"/>
    <w:multiLevelType w:val="hybridMultilevel"/>
    <w:tmpl w:val="837A717A"/>
    <w:lvl w:ilvl="0" w:tplc="FFFFFFFF">
      <w:start w:val="1"/>
      <w:numFmt w:val="upperRoman"/>
      <w:lvlText w:val="%1."/>
      <w:lvlJc w:val="right"/>
      <w:pPr>
        <w:tabs>
          <w:tab w:val="num" w:pos="1440"/>
        </w:tabs>
        <w:ind w:left="1440" w:hanging="180"/>
      </w:pPr>
    </w:lvl>
    <w:lvl w:ilvl="1" w:tplc="BBB0F80C">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nsid w:val="5C4A5461"/>
    <w:multiLevelType w:val="hybridMultilevel"/>
    <w:tmpl w:val="9C48E40C"/>
    <w:lvl w:ilvl="0" w:tplc="0D1419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2A5385"/>
    <w:multiLevelType w:val="hybridMultilevel"/>
    <w:tmpl w:val="BA746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E0FD6"/>
    <w:multiLevelType w:val="hybridMultilevel"/>
    <w:tmpl w:val="69D8DD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13B96"/>
    <w:multiLevelType w:val="hybridMultilevel"/>
    <w:tmpl w:val="AADA05C6"/>
    <w:lvl w:ilvl="0" w:tplc="AE78B9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092FF6"/>
    <w:multiLevelType w:val="hybridMultilevel"/>
    <w:tmpl w:val="43B023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2D7B50"/>
    <w:multiLevelType w:val="hybridMultilevel"/>
    <w:tmpl w:val="B5724AEC"/>
    <w:lvl w:ilvl="0" w:tplc="A6DCCE7E">
      <w:start w:val="10"/>
      <w:numFmt w:val="decimal"/>
      <w:lvlText w:val="%1."/>
      <w:lvlJc w:val="left"/>
      <w:pPr>
        <w:tabs>
          <w:tab w:val="num" w:pos="436"/>
        </w:tabs>
        <w:ind w:left="436" w:hanging="420"/>
      </w:pPr>
      <w:rPr>
        <w:rFonts w:hint="default"/>
        <w:b/>
      </w:rPr>
    </w:lvl>
    <w:lvl w:ilvl="1" w:tplc="8F52AF68">
      <w:start w:val="1"/>
      <w:numFmt w:val="lowerLetter"/>
      <w:lvlText w:val="(%2)"/>
      <w:lvlJc w:val="left"/>
      <w:pPr>
        <w:tabs>
          <w:tab w:val="num" w:pos="1096"/>
        </w:tabs>
        <w:ind w:left="1096" w:hanging="360"/>
      </w:pPr>
      <w:rPr>
        <w:rFonts w:hint="default"/>
      </w:r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37">
    <w:nsid w:val="657922F2"/>
    <w:multiLevelType w:val="hybridMultilevel"/>
    <w:tmpl w:val="2D0C9B82"/>
    <w:lvl w:ilvl="0" w:tplc="66C6145E">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4924D4"/>
    <w:multiLevelType w:val="hybridMultilevel"/>
    <w:tmpl w:val="27FC3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C3B11"/>
    <w:multiLevelType w:val="hybridMultilevel"/>
    <w:tmpl w:val="613A6D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D842F7"/>
    <w:multiLevelType w:val="hybridMultilevel"/>
    <w:tmpl w:val="8512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D34A55"/>
    <w:multiLevelType w:val="hybridMultilevel"/>
    <w:tmpl w:val="DE505B10"/>
    <w:lvl w:ilvl="0" w:tplc="F8709CA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A05C24"/>
    <w:multiLevelType w:val="hybridMultilevel"/>
    <w:tmpl w:val="32868EC8"/>
    <w:lvl w:ilvl="0" w:tplc="3078F45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0B65DC"/>
    <w:multiLevelType w:val="multilevel"/>
    <w:tmpl w:val="0409001D"/>
    <w:numStyleLink w:val="Style2"/>
  </w:abstractNum>
  <w:abstractNum w:abstractNumId="44">
    <w:nsid w:val="7522743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8B4553F"/>
    <w:multiLevelType w:val="hybridMultilevel"/>
    <w:tmpl w:val="42369F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9904A5D"/>
    <w:multiLevelType w:val="hybridMultilevel"/>
    <w:tmpl w:val="972E54E2"/>
    <w:lvl w:ilvl="0" w:tplc="ECE00F2E">
      <w:start w:val="1"/>
      <w:numFmt w:val="lowerLetter"/>
      <w:lvlText w:val="(%1)"/>
      <w:lvlJc w:val="left"/>
      <w:pPr>
        <w:tabs>
          <w:tab w:val="num" w:pos="1074"/>
        </w:tabs>
        <w:ind w:left="1074" w:hanging="360"/>
      </w:pPr>
      <w:rPr>
        <w:rFonts w:ascii="Times New Roman" w:hAnsi="Times New Roman" w:cs="Times New Roman" w:hint="default"/>
      </w:rPr>
    </w:lvl>
    <w:lvl w:ilvl="1" w:tplc="FFFFFFFF">
      <w:start w:val="1"/>
      <w:numFmt w:val="lowerLetter"/>
      <w:lvlText w:val="%2."/>
      <w:lvlJc w:val="left"/>
      <w:pPr>
        <w:tabs>
          <w:tab w:val="num" w:pos="1794"/>
        </w:tabs>
        <w:ind w:left="1794" w:hanging="360"/>
      </w:pPr>
    </w:lvl>
    <w:lvl w:ilvl="2" w:tplc="FFFFFFFF" w:tentative="1">
      <w:start w:val="1"/>
      <w:numFmt w:val="lowerRoman"/>
      <w:lvlText w:val="%3."/>
      <w:lvlJc w:val="right"/>
      <w:pPr>
        <w:tabs>
          <w:tab w:val="num" w:pos="2514"/>
        </w:tabs>
        <w:ind w:left="2514" w:hanging="180"/>
      </w:pPr>
    </w:lvl>
    <w:lvl w:ilvl="3" w:tplc="FFFFFFFF" w:tentative="1">
      <w:start w:val="1"/>
      <w:numFmt w:val="decimal"/>
      <w:lvlText w:val="%4."/>
      <w:lvlJc w:val="left"/>
      <w:pPr>
        <w:tabs>
          <w:tab w:val="num" w:pos="3234"/>
        </w:tabs>
        <w:ind w:left="3234" w:hanging="360"/>
      </w:pPr>
    </w:lvl>
    <w:lvl w:ilvl="4" w:tplc="FFFFFFFF" w:tentative="1">
      <w:start w:val="1"/>
      <w:numFmt w:val="lowerLetter"/>
      <w:lvlText w:val="%5."/>
      <w:lvlJc w:val="left"/>
      <w:pPr>
        <w:tabs>
          <w:tab w:val="num" w:pos="3954"/>
        </w:tabs>
        <w:ind w:left="3954" w:hanging="360"/>
      </w:pPr>
    </w:lvl>
    <w:lvl w:ilvl="5" w:tplc="FFFFFFFF" w:tentative="1">
      <w:start w:val="1"/>
      <w:numFmt w:val="lowerRoman"/>
      <w:lvlText w:val="%6."/>
      <w:lvlJc w:val="right"/>
      <w:pPr>
        <w:tabs>
          <w:tab w:val="num" w:pos="4674"/>
        </w:tabs>
        <w:ind w:left="4674" w:hanging="180"/>
      </w:pPr>
    </w:lvl>
    <w:lvl w:ilvl="6" w:tplc="FFFFFFFF" w:tentative="1">
      <w:start w:val="1"/>
      <w:numFmt w:val="decimal"/>
      <w:lvlText w:val="%7."/>
      <w:lvlJc w:val="left"/>
      <w:pPr>
        <w:tabs>
          <w:tab w:val="num" w:pos="5394"/>
        </w:tabs>
        <w:ind w:left="5394" w:hanging="360"/>
      </w:pPr>
    </w:lvl>
    <w:lvl w:ilvl="7" w:tplc="FFFFFFFF" w:tentative="1">
      <w:start w:val="1"/>
      <w:numFmt w:val="lowerLetter"/>
      <w:lvlText w:val="%8."/>
      <w:lvlJc w:val="left"/>
      <w:pPr>
        <w:tabs>
          <w:tab w:val="num" w:pos="6114"/>
        </w:tabs>
        <w:ind w:left="6114" w:hanging="360"/>
      </w:pPr>
    </w:lvl>
    <w:lvl w:ilvl="8" w:tplc="FFFFFFFF" w:tentative="1">
      <w:start w:val="1"/>
      <w:numFmt w:val="lowerRoman"/>
      <w:lvlText w:val="%9."/>
      <w:lvlJc w:val="right"/>
      <w:pPr>
        <w:tabs>
          <w:tab w:val="num" w:pos="6834"/>
        </w:tabs>
        <w:ind w:left="6834" w:hanging="180"/>
      </w:pPr>
    </w:lvl>
  </w:abstractNum>
  <w:abstractNum w:abstractNumId="47">
    <w:nsid w:val="7C150ED5"/>
    <w:multiLevelType w:val="hybridMultilevel"/>
    <w:tmpl w:val="653E922E"/>
    <w:lvl w:ilvl="0" w:tplc="FFFFFFFF">
      <w:start w:val="1"/>
      <w:numFmt w:val="lowerLetter"/>
      <w:lvlText w:val="(%1)"/>
      <w:lvlJc w:val="left"/>
      <w:pPr>
        <w:ind w:left="1471" w:hanging="360"/>
      </w:pPr>
      <w:rPr>
        <w:rFonts w:hint="default"/>
      </w:r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48">
    <w:nsid w:val="7CBF7A17"/>
    <w:multiLevelType w:val="hybridMultilevel"/>
    <w:tmpl w:val="10C25228"/>
    <w:lvl w:ilvl="0" w:tplc="99A25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127492"/>
    <w:multiLevelType w:val="hybridMultilevel"/>
    <w:tmpl w:val="4334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2F1267"/>
    <w:multiLevelType w:val="hybridMultilevel"/>
    <w:tmpl w:val="8E5A7B88"/>
    <w:lvl w:ilvl="0" w:tplc="6C46348C">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FA1B21"/>
    <w:multiLevelType w:val="hybridMultilevel"/>
    <w:tmpl w:val="C9008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20554F"/>
    <w:multiLevelType w:val="hybridMultilevel"/>
    <w:tmpl w:val="CCF0ACA6"/>
    <w:lvl w:ilvl="0" w:tplc="59F455D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AB1734"/>
    <w:multiLevelType w:val="hybridMultilevel"/>
    <w:tmpl w:val="D0FAB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7"/>
  </w:num>
  <w:num w:numId="3">
    <w:abstractNumId w:val="49"/>
  </w:num>
  <w:num w:numId="4">
    <w:abstractNumId w:val="34"/>
  </w:num>
  <w:num w:numId="5">
    <w:abstractNumId w:val="10"/>
  </w:num>
  <w:num w:numId="6">
    <w:abstractNumId w:val="48"/>
  </w:num>
  <w:num w:numId="7">
    <w:abstractNumId w:val="33"/>
  </w:num>
  <w:num w:numId="8">
    <w:abstractNumId w:val="36"/>
  </w:num>
  <w:num w:numId="9">
    <w:abstractNumId w:val="32"/>
  </w:num>
  <w:num w:numId="10">
    <w:abstractNumId w:val="26"/>
  </w:num>
  <w:num w:numId="11">
    <w:abstractNumId w:val="3"/>
  </w:num>
  <w:num w:numId="12">
    <w:abstractNumId w:val="7"/>
  </w:num>
  <w:num w:numId="13">
    <w:abstractNumId w:val="22"/>
  </w:num>
  <w:num w:numId="14">
    <w:abstractNumId w:val="38"/>
  </w:num>
  <w:num w:numId="15">
    <w:abstractNumId w:val="28"/>
  </w:num>
  <w:num w:numId="16">
    <w:abstractNumId w:val="2"/>
  </w:num>
  <w:num w:numId="17">
    <w:abstractNumId w:val="15"/>
  </w:num>
  <w:num w:numId="18">
    <w:abstractNumId w:val="53"/>
  </w:num>
  <w:num w:numId="19">
    <w:abstractNumId w:val="30"/>
  </w:num>
  <w:num w:numId="20">
    <w:abstractNumId w:val="44"/>
  </w:num>
  <w:num w:numId="21">
    <w:abstractNumId w:val="9"/>
  </w:num>
  <w:num w:numId="22">
    <w:abstractNumId w:val="50"/>
  </w:num>
  <w:num w:numId="23">
    <w:abstractNumId w:val="19"/>
  </w:num>
  <w:num w:numId="24">
    <w:abstractNumId w:val="23"/>
  </w:num>
  <w:num w:numId="25">
    <w:abstractNumId w:val="52"/>
  </w:num>
  <w:num w:numId="26">
    <w:abstractNumId w:val="16"/>
  </w:num>
  <w:num w:numId="27">
    <w:abstractNumId w:val="51"/>
  </w:num>
  <w:num w:numId="28">
    <w:abstractNumId w:val="14"/>
  </w:num>
  <w:num w:numId="29">
    <w:abstractNumId w:val="4"/>
  </w:num>
  <w:num w:numId="30">
    <w:abstractNumId w:val="6"/>
  </w:num>
  <w:num w:numId="31">
    <w:abstractNumId w:val="35"/>
  </w:num>
  <w:num w:numId="32">
    <w:abstractNumId w:val="31"/>
  </w:num>
  <w:num w:numId="33">
    <w:abstractNumId w:val="12"/>
  </w:num>
  <w:num w:numId="34">
    <w:abstractNumId w:val="42"/>
  </w:num>
  <w:num w:numId="35">
    <w:abstractNumId w:val="21"/>
  </w:num>
  <w:num w:numId="36">
    <w:abstractNumId w:val="13"/>
  </w:num>
  <w:num w:numId="37">
    <w:abstractNumId w:val="24"/>
  </w:num>
  <w:num w:numId="38">
    <w:abstractNumId w:val="5"/>
  </w:num>
  <w:num w:numId="39">
    <w:abstractNumId w:val="17"/>
  </w:num>
  <w:num w:numId="40">
    <w:abstractNumId w:val="40"/>
  </w:num>
  <w:num w:numId="41">
    <w:abstractNumId w:val="25"/>
  </w:num>
  <w:num w:numId="42">
    <w:abstractNumId w:val="20"/>
  </w:num>
  <w:num w:numId="43">
    <w:abstractNumId w:val="0"/>
  </w:num>
  <w:num w:numId="44">
    <w:abstractNumId w:val="4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lowerLetter"/>
        <w:lvlText w:val="(%5)"/>
        <w:lvlJc w:val="left"/>
        <w:pPr>
          <w:ind w:left="1800" w:hanging="360"/>
        </w:pPr>
      </w:lvl>
    </w:lvlOverride>
    <w:lvlOverride w:ilvl="5">
      <w:lvl w:ilvl="5">
        <w:numFmt w:val="decimal"/>
        <w:lvlText w:val=""/>
        <w:lvlJc w:val="left"/>
      </w:lvl>
    </w:lvlOverride>
    <w:lvlOverride w:ilvl="6">
      <w:lvl w:ilvl="6">
        <w:numFmt w:val="decimal"/>
        <w:lvlText w:val=""/>
        <w:lvlJc w:val="left"/>
      </w:lvl>
    </w:lvlOverride>
    <w:lvlOverride w:ilvl="7">
      <w:lvl w:ilvl="7">
        <w:start w:val="1"/>
        <w:numFmt w:val="lowerLetter"/>
        <w:lvlText w:val="%8."/>
        <w:lvlJc w:val="left"/>
        <w:pPr>
          <w:ind w:left="2880" w:hanging="360"/>
        </w:pPr>
        <w:rPr>
          <w:sz w:val="24"/>
        </w:rPr>
      </w:lvl>
    </w:lvlOverride>
  </w:num>
  <w:num w:numId="45">
    <w:abstractNumId w:val="41"/>
  </w:num>
  <w:num w:numId="46">
    <w:abstractNumId w:val="39"/>
  </w:num>
  <w:num w:numId="47">
    <w:abstractNumId w:val="18"/>
  </w:num>
  <w:num w:numId="48">
    <w:abstractNumId w:val="8"/>
  </w:num>
  <w:num w:numId="49">
    <w:abstractNumId w:val="27"/>
  </w:num>
  <w:num w:numId="50">
    <w:abstractNumId w:val="45"/>
  </w:num>
  <w:num w:numId="51">
    <w:abstractNumId w:val="29"/>
  </w:num>
  <w:num w:numId="52">
    <w:abstractNumId w:val="47"/>
  </w:num>
  <w:num w:numId="53">
    <w:abstractNumId w:val="11"/>
  </w:num>
  <w:num w:numId="54">
    <w:abstractNumId w:val="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81056"/>
    <w:rsid w:val="00046077"/>
    <w:rsid w:val="000F0E74"/>
    <w:rsid w:val="001348FA"/>
    <w:rsid w:val="00145929"/>
    <w:rsid w:val="00191238"/>
    <w:rsid w:val="001C163C"/>
    <w:rsid w:val="001E49C8"/>
    <w:rsid w:val="0021777A"/>
    <w:rsid w:val="002361C4"/>
    <w:rsid w:val="0026025F"/>
    <w:rsid w:val="00284C75"/>
    <w:rsid w:val="002E31FE"/>
    <w:rsid w:val="002E7B70"/>
    <w:rsid w:val="00330EE4"/>
    <w:rsid w:val="0037113A"/>
    <w:rsid w:val="003731B7"/>
    <w:rsid w:val="004302A2"/>
    <w:rsid w:val="00453F91"/>
    <w:rsid w:val="004A1F85"/>
    <w:rsid w:val="004B58F7"/>
    <w:rsid w:val="004D1C92"/>
    <w:rsid w:val="004E30BF"/>
    <w:rsid w:val="00510CEA"/>
    <w:rsid w:val="00536DC5"/>
    <w:rsid w:val="00596685"/>
    <w:rsid w:val="005C5769"/>
    <w:rsid w:val="00600265"/>
    <w:rsid w:val="00605443"/>
    <w:rsid w:val="006078FD"/>
    <w:rsid w:val="006411CC"/>
    <w:rsid w:val="00681056"/>
    <w:rsid w:val="006C02A5"/>
    <w:rsid w:val="006D4181"/>
    <w:rsid w:val="006E717C"/>
    <w:rsid w:val="00736B37"/>
    <w:rsid w:val="00737345"/>
    <w:rsid w:val="0076293B"/>
    <w:rsid w:val="0076380F"/>
    <w:rsid w:val="00775FA4"/>
    <w:rsid w:val="007D6F0B"/>
    <w:rsid w:val="008368E9"/>
    <w:rsid w:val="008458E5"/>
    <w:rsid w:val="00864E25"/>
    <w:rsid w:val="008713D2"/>
    <w:rsid w:val="00886D9C"/>
    <w:rsid w:val="008A3909"/>
    <w:rsid w:val="00931356"/>
    <w:rsid w:val="009A4F08"/>
    <w:rsid w:val="009B2BF0"/>
    <w:rsid w:val="009E523F"/>
    <w:rsid w:val="00A640CD"/>
    <w:rsid w:val="00AA4519"/>
    <w:rsid w:val="00AF1BD4"/>
    <w:rsid w:val="00AF420C"/>
    <w:rsid w:val="00B1000B"/>
    <w:rsid w:val="00B204FB"/>
    <w:rsid w:val="00C11FF7"/>
    <w:rsid w:val="00C17BC1"/>
    <w:rsid w:val="00C3564E"/>
    <w:rsid w:val="00C72B3D"/>
    <w:rsid w:val="00CA2B6A"/>
    <w:rsid w:val="00CC5522"/>
    <w:rsid w:val="00CD44F4"/>
    <w:rsid w:val="00CE6DCA"/>
    <w:rsid w:val="00D33C93"/>
    <w:rsid w:val="00D57554"/>
    <w:rsid w:val="00D73137"/>
    <w:rsid w:val="00D742DF"/>
    <w:rsid w:val="00DB79D9"/>
    <w:rsid w:val="00DE7C7A"/>
    <w:rsid w:val="00E126A1"/>
    <w:rsid w:val="00E36528"/>
    <w:rsid w:val="00E41F07"/>
    <w:rsid w:val="00EA5F48"/>
    <w:rsid w:val="00F5385B"/>
    <w:rsid w:val="00F914C2"/>
    <w:rsid w:val="00F941B3"/>
    <w:rsid w:val="00FC0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54"/>
  </w:style>
  <w:style w:type="paragraph" w:styleId="Heading1">
    <w:name w:val="heading 1"/>
    <w:basedOn w:val="Normal"/>
    <w:next w:val="Normal"/>
    <w:link w:val="Heading1Char"/>
    <w:uiPriority w:val="9"/>
    <w:qFormat/>
    <w:rsid w:val="00681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1056"/>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bCs/>
      <w:i/>
      <w:iCs/>
      <w:sz w:val="28"/>
      <w:szCs w:val="28"/>
    </w:rPr>
  </w:style>
  <w:style w:type="paragraph" w:styleId="Heading3">
    <w:name w:val="heading 3"/>
    <w:basedOn w:val="Normal"/>
    <w:next w:val="Normal"/>
    <w:link w:val="Heading3Char"/>
    <w:uiPriority w:val="9"/>
    <w:semiHidden/>
    <w:unhideWhenUsed/>
    <w:qFormat/>
    <w:rsid w:val="0068105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8105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8105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81056"/>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681056"/>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6810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81056"/>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6810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u w:val="single"/>
    </w:rPr>
  </w:style>
  <w:style w:type="character" w:customStyle="1" w:styleId="TitleChar">
    <w:name w:val="Title Char"/>
    <w:basedOn w:val="DefaultParagraphFont"/>
    <w:link w:val="Title"/>
    <w:rsid w:val="00681056"/>
    <w:rPr>
      <w:rFonts w:ascii="Times New Roman" w:eastAsia="Times New Roman" w:hAnsi="Times New Roman" w:cs="Times New Roman"/>
      <w:b/>
      <w:bCs/>
      <w:sz w:val="20"/>
      <w:szCs w:val="20"/>
      <w:u w:val="single"/>
    </w:rPr>
  </w:style>
  <w:style w:type="table" w:styleId="TableGrid">
    <w:name w:val="Table Grid"/>
    <w:basedOn w:val="TableNormal"/>
    <w:rsid w:val="006810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1056"/>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paragraph" w:styleId="BlockText">
    <w:name w:val="Block Text"/>
    <w:basedOn w:val="Normal"/>
    <w:rsid w:val="0068105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after="0" w:line="240" w:lineRule="auto"/>
      <w:ind w:left="720" w:right="-360"/>
      <w:jc w:val="both"/>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681056"/>
    <w:pPr>
      <w:tabs>
        <w:tab w:val="left" w:pos="142"/>
      </w:tabs>
      <w:overflowPunct w:val="0"/>
      <w:autoSpaceDE w:val="0"/>
      <w:autoSpaceDN w:val="0"/>
      <w:adjustRightInd w:val="0"/>
      <w:spacing w:after="0" w:line="240" w:lineRule="auto"/>
      <w:ind w:left="142" w:hanging="420"/>
      <w:jc w:val="both"/>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81056"/>
    <w:rPr>
      <w:rFonts w:ascii="Times New Roman" w:eastAsia="Times New Roman" w:hAnsi="Times New Roman" w:cs="Times New Roman"/>
      <w:sz w:val="24"/>
      <w:szCs w:val="20"/>
    </w:rPr>
  </w:style>
  <w:style w:type="paragraph" w:styleId="BodyTextIndent2">
    <w:name w:val="Body Text Indent 2"/>
    <w:basedOn w:val="Normal"/>
    <w:link w:val="BodyTextIndent2Char"/>
    <w:rsid w:val="00681056"/>
    <w:pPr>
      <w:tabs>
        <w:tab w:val="left" w:pos="142"/>
        <w:tab w:val="left" w:pos="284"/>
        <w:tab w:val="left" w:pos="567"/>
      </w:tabs>
      <w:overflowPunct w:val="0"/>
      <w:autoSpaceDE w:val="0"/>
      <w:autoSpaceDN w:val="0"/>
      <w:adjustRightInd w:val="0"/>
      <w:spacing w:after="0" w:line="240" w:lineRule="auto"/>
      <w:ind w:left="142"/>
      <w:jc w:val="both"/>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681056"/>
    <w:rPr>
      <w:rFonts w:ascii="Times New Roman" w:eastAsia="Times New Roman" w:hAnsi="Times New Roman" w:cs="Times New Roman"/>
      <w:sz w:val="24"/>
      <w:szCs w:val="20"/>
    </w:rPr>
  </w:style>
  <w:style w:type="paragraph" w:styleId="BodyTextIndent3">
    <w:name w:val="Body Text Indent 3"/>
    <w:basedOn w:val="Normal"/>
    <w:link w:val="BodyTextIndent3Char"/>
    <w:rsid w:val="00681056"/>
    <w:pPr>
      <w:overflowPunct w:val="0"/>
      <w:autoSpaceDE w:val="0"/>
      <w:autoSpaceDN w:val="0"/>
      <w:adjustRightInd w:val="0"/>
      <w:spacing w:after="0" w:line="240" w:lineRule="auto"/>
      <w:ind w:left="284"/>
      <w:jc w:val="both"/>
      <w:textAlignment w:val="baseline"/>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681056"/>
    <w:rPr>
      <w:rFonts w:ascii="Times New Roman" w:eastAsia="Times New Roman" w:hAnsi="Times New Roman" w:cs="Times New Roman"/>
      <w:sz w:val="24"/>
      <w:szCs w:val="20"/>
    </w:rPr>
  </w:style>
  <w:style w:type="paragraph" w:styleId="Footer">
    <w:name w:val="footer"/>
    <w:basedOn w:val="Normal"/>
    <w:link w:val="FooterChar"/>
    <w:uiPriority w:val="99"/>
    <w:rsid w:val="0068105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81056"/>
    <w:rPr>
      <w:rFonts w:ascii="Times New Roman" w:eastAsia="Times New Roman" w:hAnsi="Times New Roman" w:cs="Times New Roman"/>
      <w:sz w:val="20"/>
      <w:szCs w:val="20"/>
    </w:rPr>
  </w:style>
  <w:style w:type="numbering" w:customStyle="1" w:styleId="Style2">
    <w:name w:val="Style2"/>
    <w:uiPriority w:val="99"/>
    <w:rsid w:val="00681056"/>
    <w:pPr>
      <w:numPr>
        <w:numId w:val="20"/>
      </w:numPr>
    </w:pPr>
  </w:style>
  <w:style w:type="character" w:styleId="Hyperlink">
    <w:name w:val="Hyperlink"/>
    <w:basedOn w:val="DefaultParagraphFont"/>
    <w:uiPriority w:val="99"/>
    <w:unhideWhenUsed/>
    <w:rsid w:val="00681056"/>
    <w:rPr>
      <w:color w:val="0000FF"/>
      <w:u w:val="single"/>
    </w:rPr>
  </w:style>
  <w:style w:type="paragraph" w:styleId="Header">
    <w:name w:val="header"/>
    <w:basedOn w:val="Normal"/>
    <w:link w:val="HeaderChar"/>
    <w:uiPriority w:val="99"/>
    <w:semiHidden/>
    <w:unhideWhenUsed/>
    <w:rsid w:val="006810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1056"/>
  </w:style>
  <w:style w:type="character" w:customStyle="1" w:styleId="UnresolvedMention">
    <w:name w:val="Unresolved Mention"/>
    <w:basedOn w:val="DefaultParagraphFont"/>
    <w:uiPriority w:val="99"/>
    <w:semiHidden/>
    <w:unhideWhenUsed/>
    <w:rsid w:val="00681056"/>
    <w:rPr>
      <w:color w:val="605E5C"/>
      <w:shd w:val="clear" w:color="auto" w:fill="E1DFDD"/>
    </w:rPr>
  </w:style>
  <w:style w:type="paragraph" w:styleId="BodyText">
    <w:name w:val="Body Text"/>
    <w:basedOn w:val="Normal"/>
    <w:link w:val="BodyTextChar"/>
    <w:uiPriority w:val="99"/>
    <w:unhideWhenUsed/>
    <w:rsid w:val="00681056"/>
    <w:pPr>
      <w:spacing w:after="120"/>
    </w:pPr>
  </w:style>
  <w:style w:type="character" w:customStyle="1" w:styleId="BodyTextChar">
    <w:name w:val="Body Text Char"/>
    <w:basedOn w:val="DefaultParagraphFont"/>
    <w:link w:val="BodyText"/>
    <w:uiPriority w:val="99"/>
    <w:rsid w:val="00681056"/>
  </w:style>
  <w:style w:type="paragraph" w:customStyle="1" w:styleId="TableParagraph">
    <w:name w:val="Table Paragraph"/>
    <w:basedOn w:val="Normal"/>
    <w:uiPriority w:val="1"/>
    <w:qFormat/>
    <w:rsid w:val="00681056"/>
    <w:pPr>
      <w:widowControl w:val="0"/>
      <w:autoSpaceDE w:val="0"/>
      <w:autoSpaceDN w:val="0"/>
      <w:spacing w:after="0" w:line="240" w:lineRule="auto"/>
      <w:ind w:left="220"/>
    </w:pPr>
    <w:rPr>
      <w:rFonts w:ascii="Arial MT" w:eastAsia="Arial MT" w:hAnsi="Arial MT" w:cs="Arial M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ender.gov.in/eprocure/app" TargetMode="External"/><Relationship Id="rId13" Type="http://schemas.openxmlformats.org/officeDocument/2006/relationships/hyperlink" Target="https://etenders.gov.in/eprocure/ap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tenders.gov.in/eprocure/ap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im.res.i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etender.gov.in/eprocure/app" TargetMode="External"/><Relationship Id="rId4" Type="http://schemas.openxmlformats.org/officeDocument/2006/relationships/webSettings" Target="webSettings.xml"/><Relationship Id="rId9" Type="http://schemas.openxmlformats.org/officeDocument/2006/relationships/hyperlink" Target="file:///C:\Documents%20and%20Settings\jyoti\Local%20Settings\Temp\(http:\www.iiim.r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41</Pages>
  <Words>17594</Words>
  <Characters>100292</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IIIM</dc:creator>
  <cp:keywords/>
  <dc:description/>
  <cp:lastModifiedBy>IIIM</cp:lastModifiedBy>
  <cp:revision>44</cp:revision>
  <cp:lastPrinted>2023-11-17T05:49:00Z</cp:lastPrinted>
  <dcterms:created xsi:type="dcterms:W3CDTF">2023-02-17T10:26:00Z</dcterms:created>
  <dcterms:modified xsi:type="dcterms:W3CDTF">2023-11-17T05:50:00Z</dcterms:modified>
</cp:coreProperties>
</file>