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5" w:rsidRPr="00DF3EFA" w:rsidRDefault="00133D85" w:rsidP="00134AA5">
      <w:pPr>
        <w:spacing w:after="0"/>
        <w:ind w:left="-851" w:right="-846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/>
          <w:i/>
          <w:noProof/>
          <w:lang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847725" cy="847725"/>
            <wp:effectExtent l="19050" t="0" r="9525" b="0"/>
            <wp:wrapNone/>
            <wp:docPr id="1969810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9" cy="84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AA5" w:rsidRPr="00DF3EFA">
        <w:rPr>
          <w:rFonts w:ascii="Cambria" w:hAnsi="Cambria" w:cs="Arial"/>
          <w:b/>
          <w:bCs/>
          <w:sz w:val="24"/>
          <w:szCs w:val="24"/>
        </w:rPr>
        <w:t>Dr. Qazi Naveed Ahmed</w:t>
      </w:r>
      <w:r w:rsidR="00444785">
        <w:rPr>
          <w:rFonts w:ascii="Cambria" w:hAnsi="Cambria" w:cs="Arial"/>
          <w:b/>
          <w:bCs/>
          <w:sz w:val="24"/>
          <w:szCs w:val="24"/>
        </w:rPr>
        <w:t>,</w:t>
      </w:r>
      <w:r w:rsidR="00134AA5" w:rsidRPr="00DF3EFA">
        <w:rPr>
          <w:rFonts w:ascii="Cambria" w:hAnsi="Cambria" w:cs="Arial"/>
          <w:b/>
          <w:bCs/>
          <w:sz w:val="24"/>
          <w:szCs w:val="24"/>
        </w:rPr>
        <w:t xml:space="preserve"> PhD</w:t>
      </w:r>
    </w:p>
    <w:p w:rsidR="00134AA5" w:rsidRPr="00DF3EFA" w:rsidRDefault="00134AA5" w:rsidP="00134AA5">
      <w:pPr>
        <w:spacing w:after="0"/>
        <w:ind w:left="-851" w:right="-846"/>
        <w:jc w:val="both"/>
        <w:rPr>
          <w:rFonts w:ascii="Cambria" w:hAnsi="Cambria"/>
        </w:rPr>
      </w:pPr>
      <w:r w:rsidRPr="00DF3EFA">
        <w:rPr>
          <w:rFonts w:ascii="Cambria" w:hAnsi="Cambria" w:cs="Arial"/>
          <w:sz w:val="24"/>
          <w:szCs w:val="24"/>
        </w:rPr>
        <w:t>Principal Scientist,</w:t>
      </w:r>
      <w:r w:rsidRPr="00DF3EFA">
        <w:rPr>
          <w:rFonts w:ascii="Cambria" w:hAnsi="Cambria" w:cs="Arial"/>
          <w:sz w:val="24"/>
          <w:szCs w:val="24"/>
          <w:u w:val="single"/>
        </w:rPr>
        <w:t xml:space="preserve"> </w:t>
      </w:r>
      <w:r w:rsidR="009D2779" w:rsidRPr="009D2779">
        <w:rPr>
          <w:rFonts w:ascii="Cambria" w:hAnsi="Cambria" w:cs="Arial"/>
          <w:sz w:val="24"/>
          <w:szCs w:val="24"/>
        </w:rPr>
        <w:t>Head</w:t>
      </w:r>
      <w:r w:rsidR="009D2779" w:rsidRPr="009D2779">
        <w:rPr>
          <w:rFonts w:ascii="Cambria" w:hAnsi="Cambria"/>
        </w:rPr>
        <w:t xml:space="preserve"> </w:t>
      </w:r>
      <w:r w:rsidRPr="00DF3EFA">
        <w:rPr>
          <w:rFonts w:ascii="Cambria" w:hAnsi="Cambria"/>
        </w:rPr>
        <w:t>Natural Product and Medicinal Chemistry Division,</w:t>
      </w:r>
    </w:p>
    <w:p w:rsidR="00134AA5" w:rsidRPr="00DF3EFA" w:rsidRDefault="00134AA5" w:rsidP="00134AA5">
      <w:pPr>
        <w:spacing w:after="0"/>
        <w:ind w:left="-851" w:right="-846"/>
        <w:jc w:val="both"/>
        <w:rPr>
          <w:rFonts w:ascii="Cambria" w:hAnsi="Cambria" w:cs="Times New Roman"/>
        </w:rPr>
      </w:pPr>
      <w:r w:rsidRPr="00DF3EFA">
        <w:rPr>
          <w:rFonts w:ascii="Cambria" w:hAnsi="Cambria"/>
        </w:rPr>
        <w:t>CSIR-Indian Institute of Integrative Medicine, Canal Road, Jammu-180001, J&amp;K, India.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szCs w:val="22"/>
        </w:rPr>
      </w:pPr>
      <w:r w:rsidRPr="00DF3EFA">
        <w:rPr>
          <w:rFonts w:ascii="Cambria" w:hAnsi="Cambria"/>
          <w:b w:val="0"/>
          <w:szCs w:val="22"/>
        </w:rPr>
        <w:t>Office: +91-191-2569000-06 Ext. 292.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szCs w:val="22"/>
        </w:rPr>
      </w:pPr>
      <w:r w:rsidRPr="00DF3EFA">
        <w:rPr>
          <w:rFonts w:ascii="Cambria" w:hAnsi="Cambria"/>
          <w:i w:val="0"/>
          <w:szCs w:val="22"/>
        </w:rPr>
        <w:t>E-mail:</w:t>
      </w:r>
      <w:r w:rsidRPr="00DF3EFA">
        <w:rPr>
          <w:rFonts w:ascii="Cambria" w:hAnsi="Cambria"/>
          <w:szCs w:val="22"/>
        </w:rPr>
        <w:t xml:space="preserve"> </w:t>
      </w:r>
      <w:hyperlink r:id="rId6" w:history="1">
        <w:r w:rsidRPr="00DF3EFA">
          <w:rPr>
            <w:rFonts w:ascii="Cambria" w:hAnsi="Cambria"/>
            <w:b w:val="0"/>
            <w:szCs w:val="22"/>
          </w:rPr>
          <w:t>naqazi@iiim.res.in</w:t>
        </w:r>
      </w:hyperlink>
      <w:r w:rsidRPr="00DF3EFA">
        <w:rPr>
          <w:rFonts w:ascii="Cambria" w:hAnsi="Cambria"/>
          <w:b w:val="0"/>
          <w:szCs w:val="22"/>
        </w:rPr>
        <w:t xml:space="preserve">, </w:t>
      </w:r>
      <w:hyperlink r:id="rId7" w:history="1">
        <w:r w:rsidRPr="00DF3EFA">
          <w:rPr>
            <w:rFonts w:ascii="Cambria" w:hAnsi="Cambria"/>
            <w:b w:val="0"/>
            <w:szCs w:val="22"/>
          </w:rPr>
          <w:t>naqazi@iiim.ac.in</w:t>
        </w:r>
      </w:hyperlink>
      <w:r w:rsidRPr="00DF3EFA">
        <w:rPr>
          <w:rFonts w:ascii="Cambria" w:hAnsi="Cambria"/>
          <w:b w:val="0"/>
          <w:szCs w:val="22"/>
        </w:rPr>
        <w:t xml:space="preserve">, </w:t>
      </w:r>
      <w:hyperlink r:id="rId8" w:history="1">
        <w:r w:rsidRPr="00DF3EFA">
          <w:rPr>
            <w:rFonts w:ascii="Cambria" w:hAnsi="Cambria"/>
            <w:b w:val="0"/>
            <w:szCs w:val="22"/>
          </w:rPr>
          <w:t>qazirrl@gmail.com</w:t>
        </w:r>
      </w:hyperlink>
      <w:r w:rsidRPr="00DF3EFA">
        <w:rPr>
          <w:rFonts w:ascii="Cambria" w:hAnsi="Cambria"/>
          <w:szCs w:val="22"/>
        </w:rPr>
        <w:t xml:space="preserve"> 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Cs w:val="0"/>
          <w:szCs w:val="22"/>
        </w:rPr>
      </w:pPr>
      <w:r w:rsidRPr="00DF3EFA">
        <w:rPr>
          <w:rFonts w:ascii="Cambria" w:hAnsi="Cambria"/>
          <w:iCs w:val="0"/>
          <w:szCs w:val="22"/>
        </w:rPr>
        <w:t xml:space="preserve">Contact No. </w:t>
      </w:r>
      <w:r w:rsidRPr="00DF3EFA">
        <w:rPr>
          <w:rFonts w:ascii="Cambria" w:hAnsi="Cambria"/>
          <w:b w:val="0"/>
          <w:bCs/>
          <w:iCs w:val="0"/>
          <w:szCs w:val="22"/>
        </w:rPr>
        <w:t>9419011173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 w:val="0"/>
          <w:color w:val="C00000"/>
          <w:sz w:val="28"/>
          <w:szCs w:val="28"/>
        </w:rPr>
      </w:pPr>
      <w:r w:rsidRPr="00DF3EFA">
        <w:rPr>
          <w:rFonts w:ascii="Cambria" w:hAnsi="Cambria"/>
          <w:i w:val="0"/>
          <w:color w:val="C00000"/>
          <w:sz w:val="28"/>
          <w:szCs w:val="28"/>
        </w:rPr>
        <w:t>Positions held: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i w:val="0"/>
          <w:szCs w:val="22"/>
        </w:rPr>
      </w:pPr>
      <w:r w:rsidRPr="00DF3EFA">
        <w:rPr>
          <w:rFonts w:ascii="Cambria" w:hAnsi="Cambria"/>
          <w:i w:val="0"/>
          <w:szCs w:val="22"/>
        </w:rPr>
        <w:t>Principal Scientist &amp; Head</w:t>
      </w:r>
      <w:r w:rsidRPr="00DF3EFA">
        <w:rPr>
          <w:rFonts w:ascii="Cambria" w:hAnsi="Cambria"/>
          <w:b w:val="0"/>
          <w:i w:val="0"/>
          <w:szCs w:val="22"/>
        </w:rPr>
        <w:t>, Natural Products and Medicinal Chemistry (NPMC), CSIR-Indian Institute of Integrative Medicine/Associate Professor in Academy of Scientific and Innovative Research (AcSIR) from 22</w:t>
      </w:r>
      <w:r w:rsidRPr="00DF3EFA">
        <w:rPr>
          <w:rFonts w:ascii="Cambria" w:hAnsi="Cambria"/>
          <w:b w:val="0"/>
          <w:i w:val="0"/>
          <w:szCs w:val="22"/>
          <w:vertAlign w:val="superscript"/>
        </w:rPr>
        <w:t>nd</w:t>
      </w:r>
      <w:r w:rsidRPr="00DF3EFA">
        <w:rPr>
          <w:rFonts w:ascii="Cambria" w:hAnsi="Cambria"/>
          <w:b w:val="0"/>
          <w:i w:val="0"/>
          <w:szCs w:val="22"/>
        </w:rPr>
        <w:t xml:space="preserve"> Oct </w:t>
      </w:r>
      <w:r w:rsidRPr="00DF3EFA">
        <w:rPr>
          <w:rFonts w:ascii="Cambria" w:hAnsi="Cambria"/>
          <w:i w:val="0"/>
          <w:szCs w:val="22"/>
        </w:rPr>
        <w:t>2017</w:t>
      </w:r>
      <w:r w:rsidRPr="00DF3EFA">
        <w:rPr>
          <w:rFonts w:ascii="Cambria" w:hAnsi="Cambria"/>
          <w:b w:val="0"/>
          <w:i w:val="0"/>
          <w:szCs w:val="22"/>
        </w:rPr>
        <w:t xml:space="preserve"> onwards.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i w:val="0"/>
          <w:szCs w:val="22"/>
        </w:rPr>
      </w:pPr>
      <w:r w:rsidRPr="00DF3EFA">
        <w:rPr>
          <w:rFonts w:ascii="Cambria" w:hAnsi="Cambria"/>
          <w:i w:val="0"/>
          <w:szCs w:val="22"/>
        </w:rPr>
        <w:t>Senior Scientist</w:t>
      </w:r>
      <w:r w:rsidRPr="00DF3EFA">
        <w:rPr>
          <w:rFonts w:ascii="Cambria" w:hAnsi="Cambria"/>
          <w:b w:val="0"/>
          <w:i w:val="0"/>
          <w:szCs w:val="22"/>
        </w:rPr>
        <w:t>, Natural Products and Medicinal Chemistry (NPMC), CSIR-Indian Institute of Integrative Medicine/</w:t>
      </w:r>
      <w:r w:rsidRPr="00DF3EFA">
        <w:rPr>
          <w:b w:val="0"/>
          <w:i w:val="0"/>
          <w:szCs w:val="22"/>
        </w:rPr>
        <w:t>Assistant</w:t>
      </w:r>
      <w:r w:rsidRPr="00DF3EFA">
        <w:rPr>
          <w:rFonts w:ascii="Cambria" w:hAnsi="Cambria"/>
          <w:b w:val="0"/>
          <w:i w:val="0"/>
          <w:szCs w:val="22"/>
        </w:rPr>
        <w:t xml:space="preserve"> Professor in Academy of Scientific and Innovative Research (AcSIR) from Oct. 2012 onwards. 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i w:val="0"/>
          <w:szCs w:val="22"/>
        </w:rPr>
      </w:pPr>
      <w:r w:rsidRPr="00DF3EFA">
        <w:rPr>
          <w:rFonts w:ascii="Cambria" w:hAnsi="Cambria"/>
          <w:i w:val="0"/>
          <w:szCs w:val="22"/>
        </w:rPr>
        <w:t>Assistant Professor</w:t>
      </w:r>
      <w:r w:rsidRPr="00DF3EFA">
        <w:rPr>
          <w:rFonts w:ascii="Cambria" w:hAnsi="Cambria"/>
          <w:b w:val="0"/>
          <w:i w:val="0"/>
          <w:szCs w:val="22"/>
        </w:rPr>
        <w:t xml:space="preserve">, Higher </w:t>
      </w:r>
      <w:r>
        <w:rPr>
          <w:b w:val="0"/>
          <w:i w:val="0"/>
          <w:szCs w:val="22"/>
        </w:rPr>
        <w:t>Education</w:t>
      </w:r>
      <w:r w:rsidRPr="00DF3EFA">
        <w:rPr>
          <w:rFonts w:ascii="Cambria" w:hAnsi="Cambria"/>
          <w:b w:val="0"/>
          <w:i w:val="0"/>
          <w:szCs w:val="22"/>
        </w:rPr>
        <w:t xml:space="preserve"> Department 2010-2012.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 w:val="0"/>
          <w:color w:val="C00000"/>
          <w:sz w:val="28"/>
          <w:szCs w:val="28"/>
        </w:rPr>
      </w:pPr>
      <w:r w:rsidRPr="00DF3EFA">
        <w:rPr>
          <w:rFonts w:ascii="Cambria" w:hAnsi="Cambria"/>
          <w:i w:val="0"/>
          <w:color w:val="C00000"/>
          <w:sz w:val="28"/>
          <w:szCs w:val="28"/>
        </w:rPr>
        <w:t>Awards: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i w:val="0"/>
          <w:iCs w:val="0"/>
          <w:szCs w:val="22"/>
        </w:rPr>
      </w:pPr>
      <w:r w:rsidRPr="00DF3EFA">
        <w:rPr>
          <w:rFonts w:ascii="Cambria" w:hAnsi="Cambria"/>
          <w:i w:val="0"/>
          <w:iCs w:val="0"/>
          <w:szCs w:val="22"/>
        </w:rPr>
        <w:t>CRSI Bronze Medal</w:t>
      </w:r>
      <w:r w:rsidRPr="00DF3EFA">
        <w:rPr>
          <w:rFonts w:ascii="Cambria" w:hAnsi="Cambria"/>
          <w:b w:val="0"/>
          <w:i w:val="0"/>
          <w:iCs w:val="0"/>
          <w:szCs w:val="22"/>
        </w:rPr>
        <w:t xml:space="preserve"> (2024).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i w:val="0"/>
          <w:iCs w:val="0"/>
          <w:szCs w:val="22"/>
        </w:rPr>
      </w:pPr>
      <w:r w:rsidRPr="00DF3EFA">
        <w:rPr>
          <w:rFonts w:ascii="Cambria" w:hAnsi="Cambria"/>
          <w:bCs/>
          <w:i w:val="0"/>
          <w:iCs w:val="0"/>
          <w:szCs w:val="22"/>
          <w:lang w:val="en-US"/>
        </w:rPr>
        <w:t xml:space="preserve">CNRS-post doc. </w:t>
      </w: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>Fellowship (University of Paris Sud-XI, France) 2008-2009.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 w:val="0"/>
          <w:iCs w:val="0"/>
          <w:szCs w:val="22"/>
        </w:rPr>
      </w:pPr>
      <w:r w:rsidRPr="00DF3EFA">
        <w:rPr>
          <w:rFonts w:ascii="Cambria" w:hAnsi="Cambria"/>
          <w:bCs/>
          <w:i w:val="0"/>
          <w:iCs w:val="0"/>
          <w:szCs w:val="22"/>
          <w:lang w:val="en-US"/>
        </w:rPr>
        <w:t>CSIR-RA</w:t>
      </w: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 xml:space="preserve"> Fellowship 2008.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 w:val="0"/>
          <w:iCs w:val="0"/>
          <w:szCs w:val="22"/>
        </w:rPr>
      </w:pPr>
      <w:r w:rsidRPr="00DF3EFA">
        <w:rPr>
          <w:rFonts w:ascii="Cambria" w:hAnsi="Cambria"/>
          <w:bCs/>
          <w:i w:val="0"/>
          <w:iCs w:val="0"/>
          <w:szCs w:val="22"/>
          <w:lang w:val="en-US"/>
        </w:rPr>
        <w:t xml:space="preserve">CSIR-IIIM </w:t>
      </w: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>Best Paper Award 2005</w:t>
      </w:r>
      <w:r w:rsidRPr="00DF3EFA">
        <w:rPr>
          <w:rFonts w:ascii="Cambria" w:hAnsi="Cambria"/>
          <w:bCs/>
          <w:i w:val="0"/>
          <w:iCs w:val="0"/>
          <w:szCs w:val="22"/>
          <w:lang w:val="en-US"/>
        </w:rPr>
        <w:t>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i w:val="0"/>
          <w:iCs w:val="0"/>
          <w:color w:val="C00000"/>
          <w:sz w:val="28"/>
          <w:szCs w:val="28"/>
        </w:rPr>
      </w:pPr>
      <w:r w:rsidRPr="00DF3EFA">
        <w:rPr>
          <w:rFonts w:ascii="Cambria" w:hAnsi="Cambria"/>
          <w:i w:val="0"/>
          <w:iCs w:val="0"/>
          <w:color w:val="C00000"/>
          <w:sz w:val="28"/>
          <w:szCs w:val="28"/>
        </w:rPr>
        <w:t>Area of expertise: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bCs/>
          <w:i w:val="0"/>
          <w:iCs w:val="0"/>
          <w:szCs w:val="22"/>
          <w:lang w:val="en-US"/>
        </w:rPr>
      </w:pP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>Organic synthesis, medicinal chemistry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 w:val="0"/>
          <w:bCs/>
          <w:i w:val="0"/>
          <w:iCs w:val="0"/>
          <w:szCs w:val="22"/>
          <w:lang w:val="en-US"/>
        </w:rPr>
      </w:pP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 xml:space="preserve">In particular applications of functional </w:t>
      </w:r>
      <w:r>
        <w:rPr>
          <w:b w:val="0"/>
          <w:bCs/>
          <w:i w:val="0"/>
          <w:iCs w:val="0"/>
          <w:szCs w:val="22"/>
          <w:lang w:val="en-US"/>
        </w:rPr>
        <w:t>group-driven</w:t>
      </w:r>
      <w:r w:rsidRPr="00DF3EFA">
        <w:rPr>
          <w:rFonts w:ascii="Cambria" w:hAnsi="Cambria"/>
          <w:b w:val="0"/>
          <w:bCs/>
          <w:i w:val="0"/>
          <w:iCs w:val="0"/>
          <w:szCs w:val="22"/>
          <w:lang w:val="en-US"/>
        </w:rPr>
        <w:t xml:space="preserve"> synthetic methodologies across glycochemistry, bio-conjugation/bioorthogonal chemistry and late-stage modification of bioactives.</w:t>
      </w:r>
    </w:p>
    <w:p w:rsidR="00134AA5" w:rsidRPr="00DF3EFA" w:rsidRDefault="00134AA5" w:rsidP="00134AA5">
      <w:pPr>
        <w:pStyle w:val="Biodata"/>
        <w:spacing w:before="0"/>
        <w:ind w:left="-851" w:right="-846"/>
        <w:jc w:val="both"/>
        <w:rPr>
          <w:rFonts w:ascii="Cambria" w:hAnsi="Cambria"/>
          <w:bCs/>
          <w:i w:val="0"/>
          <w:iCs w:val="0"/>
          <w:color w:val="C00000"/>
          <w:sz w:val="28"/>
          <w:szCs w:val="28"/>
          <w:lang w:val="en-US"/>
        </w:rPr>
      </w:pPr>
      <w:r w:rsidRPr="00DF3EFA">
        <w:rPr>
          <w:rFonts w:ascii="Cambria" w:hAnsi="Cambria"/>
          <w:bCs/>
          <w:i w:val="0"/>
          <w:iCs w:val="0"/>
          <w:color w:val="C00000"/>
          <w:sz w:val="28"/>
          <w:szCs w:val="28"/>
          <w:lang w:val="en-US"/>
        </w:rPr>
        <w:t xml:space="preserve">INDEX: </w:t>
      </w: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</w:tblGrid>
      <w:tr w:rsidR="00134AA5" w:rsidRPr="00DF3EFA" w:rsidTr="0032086B">
        <w:tc>
          <w:tcPr>
            <w:tcW w:w="3080" w:type="dxa"/>
          </w:tcPr>
          <w:p w:rsidR="00134AA5" w:rsidRPr="00DF3EFA" w:rsidRDefault="00F63F43" w:rsidP="0032086B">
            <w:pPr>
              <w:jc w:val="both"/>
              <w:rPr>
                <w:rFonts w:ascii="Cambria" w:hAnsi="Cambria"/>
                <w:b/>
                <w:bCs/>
              </w:rPr>
            </w:pPr>
            <w:hyperlink r:id="rId9" w:tooltip="This is the number of citations to all publications. The second column has the &quot;recent&quot; version of this metric which is the number of new citations in the last 5 years to all publications." w:history="1">
              <w:r w:rsidR="00134AA5" w:rsidRPr="00DF3EFA">
                <w:rPr>
                  <w:rFonts w:ascii="Cambria" w:hAnsi="Cambria"/>
                  <w:b/>
                  <w:bCs/>
                </w:rPr>
                <w:t>Citations</w:t>
              </w:r>
            </w:hyperlink>
          </w:p>
        </w:tc>
        <w:tc>
          <w:tcPr>
            <w:tcW w:w="308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  <w:b/>
                <w:bCs/>
              </w:rPr>
            </w:pPr>
            <w:r w:rsidRPr="00DF3EFA">
              <w:rPr>
                <w:rFonts w:ascii="Cambria" w:hAnsi="Cambria"/>
                <w:b/>
                <w:bCs/>
              </w:rPr>
              <w:t>11</w:t>
            </w:r>
            <w:r w:rsidR="009E0E81">
              <w:rPr>
                <w:rFonts w:ascii="Cambria" w:hAnsi="Cambria"/>
                <w:b/>
                <w:bCs/>
              </w:rPr>
              <w:t>83</w:t>
            </w:r>
          </w:p>
        </w:tc>
      </w:tr>
      <w:tr w:rsidR="00134AA5" w:rsidRPr="00DF3EFA" w:rsidTr="0032086B">
        <w:tc>
          <w:tcPr>
            <w:tcW w:w="3080" w:type="dxa"/>
          </w:tcPr>
          <w:p w:rsidR="00134AA5" w:rsidRPr="00DF3EFA" w:rsidRDefault="00F63F43" w:rsidP="0032086B">
            <w:pPr>
              <w:jc w:val="both"/>
              <w:rPr>
                <w:rFonts w:ascii="Cambria" w:hAnsi="Cambria"/>
                <w:b/>
                <w:bCs/>
              </w:rPr>
            </w:pPr>
            <w:hyperlink r:id="rId10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134AA5" w:rsidRPr="00DF3EFA">
                <w:rPr>
                  <w:rFonts w:ascii="Cambria" w:hAnsi="Cambria"/>
                  <w:b/>
                  <w:bCs/>
                </w:rPr>
                <w:t>h-index</w:t>
              </w:r>
            </w:hyperlink>
          </w:p>
        </w:tc>
        <w:tc>
          <w:tcPr>
            <w:tcW w:w="308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  <w:b/>
                <w:bCs/>
              </w:rPr>
            </w:pPr>
            <w:r w:rsidRPr="00DF3EFA">
              <w:rPr>
                <w:rFonts w:ascii="Cambria" w:hAnsi="Cambria"/>
                <w:b/>
                <w:bCs/>
              </w:rPr>
              <w:t>20</w:t>
            </w:r>
          </w:p>
        </w:tc>
      </w:tr>
      <w:tr w:rsidR="00134AA5" w:rsidRPr="00DF3EFA" w:rsidTr="0032086B">
        <w:tc>
          <w:tcPr>
            <w:tcW w:w="3080" w:type="dxa"/>
          </w:tcPr>
          <w:p w:rsidR="00134AA5" w:rsidRPr="00DF3EFA" w:rsidRDefault="00F63F43" w:rsidP="0032086B">
            <w:pPr>
              <w:jc w:val="both"/>
              <w:rPr>
                <w:rFonts w:ascii="Cambria" w:hAnsi="Cambria"/>
                <w:b/>
                <w:bCs/>
              </w:rPr>
            </w:pPr>
            <w:hyperlink r:id="rId11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="00134AA5" w:rsidRPr="00DF3EFA">
                <w:rPr>
                  <w:rFonts w:ascii="Cambria" w:hAnsi="Cambria"/>
                  <w:b/>
                  <w:bCs/>
                </w:rPr>
                <w:t>i10-index</w:t>
              </w:r>
            </w:hyperlink>
          </w:p>
        </w:tc>
        <w:tc>
          <w:tcPr>
            <w:tcW w:w="308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  <w:b/>
                <w:bCs/>
              </w:rPr>
            </w:pPr>
            <w:r w:rsidRPr="00DF3EFA">
              <w:rPr>
                <w:rFonts w:ascii="Cambria" w:hAnsi="Cambria"/>
                <w:b/>
                <w:bCs/>
              </w:rPr>
              <w:t>2</w:t>
            </w:r>
            <w:r w:rsidR="009E0E81">
              <w:rPr>
                <w:rFonts w:ascii="Cambria" w:hAnsi="Cambria"/>
                <w:b/>
                <w:bCs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625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34AA5" w:rsidRPr="00DF3EFA" w:rsidTr="00550105">
        <w:trPr>
          <w:trHeight w:hRule="exact" w:val="290"/>
        </w:trPr>
        <w:tc>
          <w:tcPr>
            <w:tcW w:w="3510" w:type="dxa"/>
          </w:tcPr>
          <w:p w:rsidR="00134AA5" w:rsidRDefault="00134AA5" w:rsidP="0032086B">
            <w:pPr>
              <w:jc w:val="both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  <w:r w:rsidRPr="00DF3EFA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Guided</w:t>
            </w:r>
            <w:r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DF3EFA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Ph.D</w:t>
            </w:r>
            <w:r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DF3EFA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Students:</w:t>
            </w:r>
          </w:p>
          <w:p w:rsidR="00134AA5" w:rsidRDefault="00134AA5" w:rsidP="0032086B">
            <w:pPr>
              <w:jc w:val="both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</w:p>
          <w:p w:rsidR="00134AA5" w:rsidRPr="00DF3EFA" w:rsidRDefault="00134AA5" w:rsidP="0032086B">
            <w:pPr>
              <w:jc w:val="both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</w:p>
        </w:tc>
      </w:tr>
    </w:tbl>
    <w:tbl>
      <w:tblPr>
        <w:tblStyle w:val="TableGrid"/>
        <w:tblW w:w="10871" w:type="dxa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3118"/>
        <w:gridCol w:w="142"/>
        <w:gridCol w:w="142"/>
        <w:gridCol w:w="3827"/>
      </w:tblGrid>
      <w:tr w:rsidR="00134AA5" w:rsidRPr="00DF3EFA" w:rsidTr="000E47F8">
        <w:tc>
          <w:tcPr>
            <w:tcW w:w="3642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 Anil K. Padala (awarded)</w:t>
            </w:r>
          </w:p>
        </w:tc>
        <w:tc>
          <w:tcPr>
            <w:tcW w:w="3118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Satyam Battula (awarded)</w:t>
            </w:r>
          </w:p>
        </w:tc>
        <w:tc>
          <w:tcPr>
            <w:tcW w:w="4111" w:type="dxa"/>
            <w:gridSpan w:val="3"/>
          </w:tcPr>
          <w:p w:rsidR="00134AA5" w:rsidRPr="00DF3EFA" w:rsidRDefault="000E47F8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</w:t>
            </w:r>
            <w:r>
              <w:rPr>
                <w:rFonts w:ascii="Cambria" w:hAnsi="Cambria"/>
              </w:rPr>
              <w:t xml:space="preserve"> </w:t>
            </w:r>
            <w:r w:rsidRPr="00DF3EFA">
              <w:rPr>
                <w:rFonts w:ascii="Cambria" w:hAnsi="Cambria"/>
              </w:rPr>
              <w:t>Mohammad Yaqoob Bhat (awarded)</w:t>
            </w:r>
          </w:p>
        </w:tc>
      </w:tr>
      <w:tr w:rsidR="00134AA5" w:rsidRPr="00DF3EFA" w:rsidTr="003547E7">
        <w:tc>
          <w:tcPr>
            <w:tcW w:w="3642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Nagaraju Mupparapu (awarded)</w:t>
            </w:r>
          </w:p>
        </w:tc>
        <w:tc>
          <w:tcPr>
            <w:tcW w:w="3260" w:type="dxa"/>
            <w:gridSpan w:val="2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Narsaiah Battini (awarded)</w:t>
            </w:r>
          </w:p>
        </w:tc>
        <w:tc>
          <w:tcPr>
            <w:tcW w:w="3969" w:type="dxa"/>
            <w:gridSpan w:val="2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</w:p>
        </w:tc>
      </w:tr>
      <w:tr w:rsidR="00134AA5" w:rsidRPr="00DF3EFA" w:rsidTr="0032086B">
        <w:tc>
          <w:tcPr>
            <w:tcW w:w="3642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Atul Kumar (awarded)</w:t>
            </w:r>
          </w:p>
        </w:tc>
        <w:tc>
          <w:tcPr>
            <w:tcW w:w="3402" w:type="dxa"/>
            <w:gridSpan w:val="3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Gorav Raina (awarded)</w:t>
            </w:r>
          </w:p>
        </w:tc>
        <w:tc>
          <w:tcPr>
            <w:tcW w:w="3827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</w:p>
        </w:tc>
      </w:tr>
      <w:tr w:rsidR="00134AA5" w:rsidRPr="00DF3EFA" w:rsidTr="0032086B">
        <w:tc>
          <w:tcPr>
            <w:tcW w:w="3642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Shahnawaz Khan (awarded)</w:t>
            </w:r>
          </w:p>
        </w:tc>
        <w:tc>
          <w:tcPr>
            <w:tcW w:w="3402" w:type="dxa"/>
            <w:gridSpan w:val="3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Javaid Rasool (awarded)</w:t>
            </w:r>
          </w:p>
        </w:tc>
        <w:tc>
          <w:tcPr>
            <w:tcW w:w="3827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</w:p>
        </w:tc>
      </w:tr>
      <w:tr w:rsidR="00134AA5" w:rsidRPr="00DF3EFA" w:rsidTr="0032086B">
        <w:tc>
          <w:tcPr>
            <w:tcW w:w="3642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Suhail Ahmad Rather (awarded)</w:t>
            </w:r>
          </w:p>
        </w:tc>
        <w:tc>
          <w:tcPr>
            <w:tcW w:w="3402" w:type="dxa"/>
            <w:gridSpan w:val="3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Arif Khan (awarded)</w:t>
            </w:r>
          </w:p>
        </w:tc>
        <w:tc>
          <w:tcPr>
            <w:tcW w:w="3827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</w:p>
        </w:tc>
      </w:tr>
    </w:tbl>
    <w:p w:rsidR="00134AA5" w:rsidRPr="00DF3EFA" w:rsidRDefault="003242C2" w:rsidP="00134AA5">
      <w:pPr>
        <w:pStyle w:val="Biodata"/>
        <w:spacing w:before="0"/>
        <w:ind w:left="-993"/>
        <w:jc w:val="both"/>
        <w:rPr>
          <w:rFonts w:ascii="Cambria" w:hAnsi="Cambria"/>
          <w:i w:val="0"/>
          <w:iCs w:val="0"/>
          <w:color w:val="C00000"/>
          <w:sz w:val="28"/>
          <w:szCs w:val="28"/>
        </w:rPr>
      </w:pPr>
      <w:r>
        <w:rPr>
          <w:rFonts w:ascii="Cambria" w:hAnsi="Cambria"/>
          <w:i w:val="0"/>
          <w:iCs w:val="0"/>
          <w:color w:val="C00000"/>
          <w:sz w:val="28"/>
          <w:szCs w:val="28"/>
        </w:rPr>
        <w:t xml:space="preserve"> </w:t>
      </w:r>
      <w:r w:rsidR="00134AA5" w:rsidRPr="00DF3EFA">
        <w:rPr>
          <w:rFonts w:ascii="Cambria" w:hAnsi="Cambria"/>
          <w:i w:val="0"/>
          <w:iCs w:val="0"/>
          <w:color w:val="C00000"/>
          <w:sz w:val="28"/>
          <w:szCs w:val="28"/>
        </w:rPr>
        <w:t>Current group: Ph.D. Students:</w:t>
      </w: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009"/>
        <w:gridCol w:w="4504"/>
      </w:tblGrid>
      <w:tr w:rsidR="00134AA5" w:rsidRPr="00DF3EFA" w:rsidTr="003242C2">
        <w:tc>
          <w:tcPr>
            <w:tcW w:w="326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Sajjad Hussain (SRF)</w:t>
            </w:r>
          </w:p>
        </w:tc>
        <w:tc>
          <w:tcPr>
            <w:tcW w:w="3009" w:type="dxa"/>
          </w:tcPr>
          <w:p w:rsidR="00134AA5" w:rsidRPr="00DF3EFA" w:rsidRDefault="00134AA5" w:rsidP="00797E22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 xml:space="preserve">Mr. </w:t>
            </w:r>
            <w:proofErr w:type="spellStart"/>
            <w:r w:rsidRPr="00DF3EFA">
              <w:rPr>
                <w:rFonts w:ascii="Cambria" w:hAnsi="Cambria"/>
              </w:rPr>
              <w:t>Junaid</w:t>
            </w:r>
            <w:proofErr w:type="spellEnd"/>
            <w:r w:rsidRPr="00DF3EFA">
              <w:rPr>
                <w:rFonts w:ascii="Cambria" w:hAnsi="Cambria"/>
              </w:rPr>
              <w:t xml:space="preserve"> </w:t>
            </w:r>
            <w:proofErr w:type="spellStart"/>
            <w:r w:rsidRPr="00DF3EFA">
              <w:rPr>
                <w:rFonts w:ascii="Cambria" w:hAnsi="Cambria"/>
              </w:rPr>
              <w:t>Shafi</w:t>
            </w:r>
            <w:proofErr w:type="spellEnd"/>
            <w:r w:rsidRPr="00DF3EFA">
              <w:rPr>
                <w:rFonts w:ascii="Cambria" w:hAnsi="Cambria"/>
              </w:rPr>
              <w:t xml:space="preserve"> </w:t>
            </w:r>
            <w:proofErr w:type="spellStart"/>
            <w:r w:rsidRPr="00DF3EFA">
              <w:rPr>
                <w:rFonts w:ascii="Cambria" w:hAnsi="Cambria"/>
              </w:rPr>
              <w:t>Banday</w:t>
            </w:r>
            <w:proofErr w:type="spellEnd"/>
            <w:r w:rsidRPr="00DF3EFA">
              <w:rPr>
                <w:rFonts w:ascii="Cambria" w:hAnsi="Cambria"/>
              </w:rPr>
              <w:t xml:space="preserve"> </w:t>
            </w:r>
            <w:r w:rsidR="00797E22">
              <w:rPr>
                <w:rFonts w:ascii="Cambria" w:hAnsi="Cambria"/>
              </w:rPr>
              <w:t>(PA)</w:t>
            </w:r>
          </w:p>
        </w:tc>
        <w:tc>
          <w:tcPr>
            <w:tcW w:w="4504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Miss Bisma Rasool (SRF)</w:t>
            </w:r>
          </w:p>
        </w:tc>
      </w:tr>
      <w:tr w:rsidR="00134AA5" w:rsidRPr="00DF3EFA" w:rsidTr="003242C2">
        <w:tc>
          <w:tcPr>
            <w:tcW w:w="326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Feroze Hussain (SRF)</w:t>
            </w:r>
          </w:p>
        </w:tc>
        <w:tc>
          <w:tcPr>
            <w:tcW w:w="3009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Tariq Ahmad Dar (JRF)</w:t>
            </w:r>
          </w:p>
        </w:tc>
        <w:tc>
          <w:tcPr>
            <w:tcW w:w="4504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Miss Zoya Sarwal (PA)</w:t>
            </w:r>
          </w:p>
        </w:tc>
      </w:tr>
      <w:tr w:rsidR="00134AA5" w:rsidRPr="00DF3EFA" w:rsidTr="003242C2">
        <w:tc>
          <w:tcPr>
            <w:tcW w:w="326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Mr. Irshad Ahmad Zargar (SRF)</w:t>
            </w:r>
          </w:p>
        </w:tc>
        <w:tc>
          <w:tcPr>
            <w:tcW w:w="3009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Miss Bisma Rasool (SRF)</w:t>
            </w:r>
          </w:p>
        </w:tc>
        <w:tc>
          <w:tcPr>
            <w:tcW w:w="4504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Kabir Hussain (JRF)</w:t>
            </w:r>
          </w:p>
        </w:tc>
      </w:tr>
      <w:tr w:rsidR="00134AA5" w:rsidRPr="00DF3EFA" w:rsidTr="003242C2">
        <w:tc>
          <w:tcPr>
            <w:tcW w:w="3261" w:type="dxa"/>
          </w:tcPr>
          <w:p w:rsidR="00134AA5" w:rsidRPr="00DF3EFA" w:rsidRDefault="00134AA5" w:rsidP="0032086B">
            <w:pPr>
              <w:jc w:val="both"/>
              <w:rPr>
                <w:rFonts w:ascii="Cambria" w:hAnsi="Cambria"/>
              </w:rPr>
            </w:pPr>
            <w:r w:rsidRPr="00DF3EFA">
              <w:rPr>
                <w:rFonts w:ascii="Cambria" w:hAnsi="Cambria"/>
              </w:rPr>
              <w:t>Miss Norein Sakander (SRF)</w:t>
            </w:r>
          </w:p>
        </w:tc>
        <w:tc>
          <w:tcPr>
            <w:tcW w:w="3009" w:type="dxa"/>
          </w:tcPr>
          <w:p w:rsidR="00134AA5" w:rsidRPr="00DF3EFA" w:rsidRDefault="00EC106A" w:rsidP="0032086B">
            <w:pPr>
              <w:jc w:val="both"/>
              <w:rPr>
                <w:rFonts w:ascii="Cambria" w:hAnsi="Cambria"/>
              </w:rPr>
            </w:pPr>
            <w:proofErr w:type="spellStart"/>
            <w:r w:rsidRPr="00EC106A">
              <w:rPr>
                <w:rFonts w:ascii="Cambria" w:hAnsi="Cambria"/>
              </w:rPr>
              <w:t>Shweta</w:t>
            </w:r>
            <w:proofErr w:type="spellEnd"/>
            <w:r w:rsidRPr="00EC106A">
              <w:rPr>
                <w:rFonts w:ascii="Cambria" w:hAnsi="Cambria"/>
              </w:rPr>
              <w:t xml:space="preserve"> </w:t>
            </w:r>
            <w:proofErr w:type="spellStart"/>
            <w:r w:rsidRPr="00EC106A">
              <w:rPr>
                <w:rFonts w:ascii="Cambria" w:hAnsi="Cambria"/>
              </w:rPr>
              <w:t>Gadeecha</w:t>
            </w:r>
            <w:proofErr w:type="spellEnd"/>
            <w:r w:rsidRPr="00EC106A">
              <w:rPr>
                <w:rFonts w:ascii="Cambria" w:hAnsi="Cambria"/>
              </w:rPr>
              <w:t xml:space="preserve"> (PA)</w:t>
            </w:r>
          </w:p>
        </w:tc>
        <w:tc>
          <w:tcPr>
            <w:tcW w:w="4504" w:type="dxa"/>
          </w:tcPr>
          <w:p w:rsidR="00134AA5" w:rsidRPr="00DF3EFA" w:rsidRDefault="00EC106A" w:rsidP="0032086B">
            <w:pPr>
              <w:jc w:val="both"/>
              <w:rPr>
                <w:rFonts w:ascii="Cambria" w:hAnsi="Cambria"/>
              </w:rPr>
            </w:pPr>
            <w:proofErr w:type="spellStart"/>
            <w:r w:rsidRPr="00EC106A">
              <w:rPr>
                <w:rFonts w:ascii="Cambria" w:hAnsi="Cambria"/>
              </w:rPr>
              <w:t>Murtaza</w:t>
            </w:r>
            <w:proofErr w:type="spellEnd"/>
            <w:r w:rsidRPr="00EC106A">
              <w:rPr>
                <w:rFonts w:ascii="Cambria" w:hAnsi="Cambria"/>
              </w:rPr>
              <w:t xml:space="preserve"> Ali (JRF)</w:t>
            </w:r>
          </w:p>
        </w:tc>
      </w:tr>
    </w:tbl>
    <w:p w:rsidR="00134AA5" w:rsidRPr="00DF3EFA" w:rsidRDefault="00134AA5" w:rsidP="00134AA5">
      <w:pPr>
        <w:pStyle w:val="Biodata"/>
        <w:spacing w:before="0"/>
        <w:ind w:left="-851"/>
        <w:jc w:val="both"/>
        <w:rPr>
          <w:rFonts w:ascii="Cambria" w:hAnsi="Cambria"/>
          <w:i w:val="0"/>
          <w:iCs w:val="0"/>
          <w:color w:val="C00000"/>
          <w:sz w:val="28"/>
          <w:szCs w:val="28"/>
          <w:lang w:val="en-US"/>
        </w:rPr>
      </w:pPr>
      <w:r w:rsidRPr="00DF3EFA">
        <w:rPr>
          <w:rFonts w:ascii="Cambria" w:hAnsi="Cambria"/>
          <w:i w:val="0"/>
          <w:iCs w:val="0"/>
          <w:color w:val="C00000"/>
          <w:sz w:val="28"/>
          <w:szCs w:val="28"/>
          <w:lang w:val="en-US"/>
        </w:rPr>
        <w:t>Postdoc students:</w:t>
      </w:r>
    </w:p>
    <w:tbl>
      <w:tblPr>
        <w:tblStyle w:val="TableGrid"/>
        <w:tblW w:w="1074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266"/>
        <w:gridCol w:w="4394"/>
      </w:tblGrid>
      <w:tr w:rsidR="00134AA5" w:rsidRPr="00DF3EFA" w:rsidTr="003D1FD7">
        <w:tc>
          <w:tcPr>
            <w:tcW w:w="3080" w:type="dxa"/>
          </w:tcPr>
          <w:p w:rsidR="00134AA5" w:rsidRPr="00133D85" w:rsidRDefault="00134AA5" w:rsidP="0032086B">
            <w:pPr>
              <w:pStyle w:val="Biodata"/>
              <w:spacing w:before="0"/>
              <w:jc w:val="both"/>
              <w:rPr>
                <w:rFonts w:ascii="Cambria" w:hAnsi="Cambria"/>
                <w:i w:val="0"/>
                <w:iCs w:val="0"/>
                <w:color w:val="C00000"/>
                <w:sz w:val="28"/>
                <w:szCs w:val="28"/>
                <w:lang w:val="en-US"/>
              </w:rPr>
            </w:pPr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Dr. Sheena </w:t>
            </w:r>
            <w:proofErr w:type="spellStart"/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>Mahajan</w:t>
            </w:r>
            <w:proofErr w:type="spellEnd"/>
            <w:r w:rsidR="003D1FD7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 (SPA)</w:t>
            </w:r>
          </w:p>
        </w:tc>
        <w:tc>
          <w:tcPr>
            <w:tcW w:w="3266" w:type="dxa"/>
          </w:tcPr>
          <w:p w:rsidR="00134AA5" w:rsidRPr="00133D85" w:rsidRDefault="00134AA5" w:rsidP="0032086B">
            <w:pPr>
              <w:pStyle w:val="Biodata"/>
              <w:spacing w:before="0"/>
              <w:jc w:val="both"/>
              <w:rPr>
                <w:rFonts w:ascii="Cambria" w:hAnsi="Cambria"/>
                <w:i w:val="0"/>
                <w:iCs w:val="0"/>
                <w:color w:val="C00000"/>
                <w:sz w:val="28"/>
                <w:szCs w:val="28"/>
                <w:lang w:val="en-US"/>
              </w:rPr>
            </w:pPr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>Dr. Ashiq Hussain Padder</w:t>
            </w:r>
            <w:r w:rsidR="003D1FD7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 (SPA)</w:t>
            </w:r>
          </w:p>
        </w:tc>
        <w:tc>
          <w:tcPr>
            <w:tcW w:w="4394" w:type="dxa"/>
          </w:tcPr>
          <w:p w:rsidR="00134AA5" w:rsidRPr="00133D85" w:rsidRDefault="00134AA5" w:rsidP="0032086B">
            <w:pPr>
              <w:pStyle w:val="Biodata"/>
              <w:spacing w:before="0"/>
              <w:jc w:val="both"/>
              <w:rPr>
                <w:rFonts w:ascii="Cambria" w:hAnsi="Cambria"/>
                <w:b w:val="0"/>
                <w:i w:val="0"/>
                <w:iCs w:val="0"/>
                <w:lang w:val="en-US"/>
              </w:rPr>
            </w:pPr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Dr. </w:t>
            </w:r>
            <w:proofErr w:type="spellStart"/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>Annah</w:t>
            </w:r>
            <w:proofErr w:type="spellEnd"/>
            <w:r w:rsidRPr="00133D85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 Gupta</w:t>
            </w:r>
            <w:r w:rsidR="003D1FD7">
              <w:rPr>
                <w:rFonts w:ascii="Cambria" w:hAnsi="Cambria"/>
                <w:b w:val="0"/>
                <w:i w:val="0"/>
                <w:iCs w:val="0"/>
                <w:lang w:val="en-US"/>
              </w:rPr>
              <w:t xml:space="preserve"> (WISE)</w:t>
            </w:r>
          </w:p>
        </w:tc>
      </w:tr>
    </w:tbl>
    <w:p w:rsidR="00680E13" w:rsidRDefault="00680E13" w:rsidP="00A20F6E">
      <w:pPr>
        <w:spacing w:after="0"/>
        <w:rPr>
          <w:rFonts w:asciiTheme="majorHAnsi" w:hAnsiTheme="majorHAnsi" w:cs="Times New Roman"/>
          <w:b/>
        </w:rPr>
      </w:pPr>
    </w:p>
    <w:p w:rsidR="00680E13" w:rsidRDefault="00680E13" w:rsidP="00A20F6E">
      <w:pPr>
        <w:spacing w:after="0"/>
        <w:rPr>
          <w:rFonts w:asciiTheme="majorHAnsi" w:hAnsiTheme="majorHAnsi" w:cs="Times New Roman"/>
          <w:b/>
        </w:rPr>
      </w:pPr>
    </w:p>
    <w:p w:rsidR="00134AA5" w:rsidRDefault="00134AA5" w:rsidP="00722D2B">
      <w:pPr>
        <w:spacing w:after="0"/>
        <w:ind w:left="-851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134AA5" w:rsidRDefault="00134AA5" w:rsidP="00722D2B">
      <w:pPr>
        <w:spacing w:after="0"/>
        <w:ind w:left="-851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134AA5" w:rsidRDefault="00134AA5" w:rsidP="00722D2B">
      <w:pPr>
        <w:spacing w:after="0"/>
        <w:ind w:left="-851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134AA5" w:rsidRDefault="00134AA5" w:rsidP="00722D2B">
      <w:pPr>
        <w:spacing w:after="0"/>
        <w:ind w:left="-851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680E13" w:rsidRPr="00444785" w:rsidRDefault="00410C73" w:rsidP="00722D2B">
      <w:pPr>
        <w:spacing w:after="0"/>
        <w:ind w:left="-851"/>
        <w:rPr>
          <w:rFonts w:ascii="Cambria" w:hAnsi="Cambria" w:cs="Times New Roman"/>
          <w:b/>
          <w:color w:val="C00000"/>
          <w:sz w:val="28"/>
          <w:szCs w:val="28"/>
        </w:rPr>
      </w:pPr>
      <w:r w:rsidRPr="00444785">
        <w:rPr>
          <w:rFonts w:ascii="Cambria" w:hAnsi="Cambria" w:cs="Times New Roman"/>
          <w:b/>
          <w:color w:val="C00000"/>
          <w:sz w:val="28"/>
          <w:szCs w:val="28"/>
        </w:rPr>
        <w:lastRenderedPageBreak/>
        <w:t>Projects handled</w:t>
      </w:r>
      <w:r w:rsidR="00680E13" w:rsidRPr="00444785">
        <w:rPr>
          <w:rFonts w:ascii="Cambria" w:hAnsi="Cambria" w:cs="Times New Roman"/>
          <w:b/>
          <w:color w:val="C00000"/>
          <w:sz w:val="28"/>
          <w:szCs w:val="28"/>
        </w:rPr>
        <w:t xml:space="preserve"> (current assessment year)</w:t>
      </w:r>
      <w:r w:rsidRPr="00444785">
        <w:rPr>
          <w:rFonts w:ascii="Cambria" w:hAnsi="Cambria" w:cs="Times New Roman"/>
          <w:b/>
          <w:color w:val="C00000"/>
          <w:sz w:val="28"/>
          <w:szCs w:val="28"/>
        </w:rPr>
        <w:t>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253"/>
        <w:gridCol w:w="1843"/>
        <w:gridCol w:w="1843"/>
        <w:gridCol w:w="2409"/>
      </w:tblGrid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S.</w:t>
            </w:r>
            <w:r w:rsidR="00444785">
              <w:rPr>
                <w:rFonts w:ascii="Cambria" w:hAnsi="Cambria" w:cs="Times New Roman"/>
                <w:b/>
              </w:rPr>
              <w:t xml:space="preserve"> </w:t>
            </w:r>
            <w:r w:rsidRPr="00444785">
              <w:rPr>
                <w:rFonts w:ascii="Cambria" w:hAnsi="Cambria" w:cs="Times New Roman"/>
                <w:b/>
              </w:rPr>
              <w:t xml:space="preserve">No 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Title of Project 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Project Category 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Participating Agencies 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Your Role as defined 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1.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(HCP-39)- CSIR Molecules for filing investigational new drug (IND) applications.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CSIR-Mission project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2.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(HCP-40) - Pan CSIR Cancer Research Program making cancer care affordable empowering Women's health focusing on breast and </w:t>
            </w:r>
            <w:proofErr w:type="spellStart"/>
            <w:r w:rsidRPr="00444785">
              <w:rPr>
                <w:rFonts w:ascii="Cambria" w:hAnsi="Cambria" w:cs="Times New Roman"/>
              </w:rPr>
              <w:t>gynaecological</w:t>
            </w:r>
            <w:proofErr w:type="spellEnd"/>
            <w:r w:rsidRPr="00444785">
              <w:rPr>
                <w:rFonts w:ascii="Cambria" w:hAnsi="Cambria" w:cs="Times New Roman"/>
              </w:rPr>
              <w:t xml:space="preserve"> cancer of India Relevance.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CSIR-Mission project  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3.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(HCP-41) - Antiviral Mission CSIR: Discovery and </w:t>
            </w:r>
            <w:r w:rsidR="00444785">
              <w:rPr>
                <w:rFonts w:ascii="Cambria" w:hAnsi="Cambria" w:cs="Times New Roman"/>
              </w:rPr>
              <w:t>Pre-Clinical</w:t>
            </w:r>
            <w:r w:rsidRPr="00444785">
              <w:rPr>
                <w:rFonts w:ascii="Cambria" w:hAnsi="Cambria" w:cs="Times New Roman"/>
              </w:rPr>
              <w:t xml:space="preserve"> Development of antivirals for COVID-19 and other diseases.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CSIR-Mission project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4.</w:t>
            </w:r>
          </w:p>
        </w:tc>
        <w:tc>
          <w:tcPr>
            <w:tcW w:w="4253" w:type="dxa"/>
          </w:tcPr>
          <w:p w:rsidR="001207A9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Repurposing of antiviral drugs for covid-19 drug (HCP 29) </w:t>
            </w:r>
          </w:p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(2020-2021).</w:t>
            </w:r>
            <w:r w:rsidR="001207A9" w:rsidRPr="00444785">
              <w:rPr>
                <w:rFonts w:ascii="Cambria" w:hAnsi="Cambria" w:cs="Times New Roman"/>
              </w:rPr>
              <w:t xml:space="preserve">                         Completed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R&amp;D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5.</w:t>
            </w:r>
          </w:p>
        </w:tc>
        <w:tc>
          <w:tcPr>
            <w:tcW w:w="4253" w:type="dxa"/>
          </w:tcPr>
          <w:p w:rsidR="001207A9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Medicinal chemistry of natural products for cancer and malaria</w:t>
            </w:r>
            <w:r w:rsidR="001207A9" w:rsidRPr="00444785">
              <w:rPr>
                <w:rFonts w:ascii="Cambria" w:hAnsi="Cambria" w:cs="Times New Roman"/>
              </w:rPr>
              <w:t xml:space="preserve">.         </w:t>
            </w:r>
          </w:p>
          <w:p w:rsidR="00680E13" w:rsidRPr="00444785" w:rsidRDefault="001207A9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                                                   Completed 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(MLP 5006)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CSIR-IIIM, Jammu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member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6.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Chemistry of glycoconjugates; new opportunities for basic biology and therapeutics</w:t>
            </w:r>
            <w:r w:rsidR="001207A9" w:rsidRPr="00444785">
              <w:rPr>
                <w:rFonts w:ascii="Cambria" w:hAnsi="Cambria" w:cs="Times New Roman"/>
              </w:rPr>
              <w:t>.</w:t>
            </w:r>
          </w:p>
          <w:p w:rsidR="001207A9" w:rsidRPr="00444785" w:rsidRDefault="001207A9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                                                   Completed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(MLP 4016)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CSIR-IIIM Jammu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7.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Development of novel synthetic methodologies</w:t>
            </w:r>
            <w:r w:rsidR="001207A9" w:rsidRPr="00444785">
              <w:rPr>
                <w:rFonts w:ascii="Cambria" w:hAnsi="Cambria" w:cs="Times New Roman"/>
              </w:rPr>
              <w:t>.</w:t>
            </w:r>
            <w:r w:rsidRPr="00444785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RC-Approved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CSIR-IIIM Jammu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8.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(GAP-3102) - Synthesis of reference standards and in-vitro and in-vivo studies (PK studies) on the metabolites and </w:t>
            </w:r>
            <w:r w:rsidR="00444785">
              <w:rPr>
                <w:rFonts w:ascii="Cambria" w:hAnsi="Cambria" w:cs="Times New Roman"/>
              </w:rPr>
              <w:t>long-term</w:t>
            </w:r>
            <w:r w:rsidRPr="00444785">
              <w:rPr>
                <w:rFonts w:ascii="Cambria" w:hAnsi="Cambria" w:cs="Times New Roman"/>
              </w:rPr>
              <w:t xml:space="preserve"> metabolites.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R&amp;D</w:t>
            </w:r>
          </w:p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NDTL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680E13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9.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(GAP-3113)- Strategic S-P Bond Forming Bio-orthogonal Functionalization Technique: A systematic Analysis, Standardization and Site-Specific Coupling Strategy for Carrier Drugs Conjugates.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R&amp;D</w:t>
            </w:r>
          </w:p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SERB (DST)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PI</w:t>
            </w:r>
          </w:p>
        </w:tc>
      </w:tr>
      <w:tr w:rsidR="005129D6" w:rsidRPr="00444785" w:rsidTr="00550105">
        <w:trPr>
          <w:trHeight w:val="583"/>
        </w:trPr>
        <w:tc>
          <w:tcPr>
            <w:tcW w:w="7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10.</w:t>
            </w:r>
          </w:p>
        </w:tc>
        <w:tc>
          <w:tcPr>
            <w:tcW w:w="425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spellStart"/>
            <w:r w:rsidRPr="00444785">
              <w:rPr>
                <w:rFonts w:ascii="Cambria" w:hAnsi="Cambria" w:cs="Times New Roman"/>
              </w:rPr>
              <w:t>Phytopharma</w:t>
            </w:r>
            <w:proofErr w:type="spellEnd"/>
            <w:r w:rsidRPr="00444785">
              <w:rPr>
                <w:rFonts w:ascii="Cambria" w:hAnsi="Cambria" w:cs="Times New Roman"/>
              </w:rPr>
              <w:t xml:space="preserve"> Mission, III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CSIR-Mission Mode project</w:t>
            </w:r>
          </w:p>
        </w:tc>
        <w:tc>
          <w:tcPr>
            <w:tcW w:w="184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409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>Nodal PI</w:t>
            </w:r>
          </w:p>
        </w:tc>
      </w:tr>
    </w:tbl>
    <w:p w:rsidR="00680E13" w:rsidRPr="00444785" w:rsidRDefault="00680E13" w:rsidP="00722D2B">
      <w:pPr>
        <w:spacing w:after="0"/>
        <w:ind w:left="-851"/>
        <w:rPr>
          <w:rFonts w:ascii="Cambria" w:hAnsi="Cambria" w:cs="Times New Roman"/>
          <w:b/>
          <w:color w:val="C00000"/>
          <w:sz w:val="28"/>
          <w:szCs w:val="28"/>
        </w:rPr>
      </w:pPr>
      <w:r w:rsidRPr="00444785">
        <w:rPr>
          <w:rFonts w:ascii="Cambria" w:hAnsi="Cambria" w:cs="Times New Roman"/>
          <w:b/>
          <w:color w:val="C00000"/>
          <w:sz w:val="28"/>
          <w:szCs w:val="28"/>
        </w:rPr>
        <w:t xml:space="preserve">Participation in “major </w:t>
      </w:r>
      <w:r w:rsidR="005129D6" w:rsidRPr="00444785">
        <w:rPr>
          <w:rFonts w:ascii="Cambria" w:hAnsi="Cambria" w:cs="Times New Roman"/>
          <w:b/>
          <w:color w:val="C00000"/>
          <w:sz w:val="28"/>
          <w:szCs w:val="28"/>
        </w:rPr>
        <w:t>programs</w:t>
      </w:r>
      <w:r w:rsidRPr="00444785">
        <w:rPr>
          <w:rFonts w:ascii="Cambria" w:hAnsi="Cambria" w:cs="Times New Roman"/>
          <w:b/>
          <w:color w:val="C00000"/>
          <w:sz w:val="28"/>
          <w:szCs w:val="28"/>
        </w:rPr>
        <w:t xml:space="preserve">” and/ or “facility creation” identified at the National level: </w:t>
      </w:r>
    </w:p>
    <w:tbl>
      <w:tblPr>
        <w:tblW w:w="59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5"/>
        <w:gridCol w:w="3369"/>
        <w:gridCol w:w="1563"/>
        <w:gridCol w:w="5705"/>
      </w:tblGrid>
      <w:tr w:rsidR="00680E13" w:rsidRPr="00444785" w:rsidTr="00722D2B">
        <w:trPr>
          <w:trHeight w:val="584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S.No 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Title of the Project 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Coordinating Agency 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Contribution being made by you as representative of your organization* </w:t>
            </w:r>
          </w:p>
        </w:tc>
      </w:tr>
      <w:tr w:rsidR="00680E13" w:rsidRPr="00444785" w:rsidTr="00722D2B">
        <w:trPr>
          <w:trHeight w:val="344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1.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Head of NPMC Division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All kinds of administrative jobs related to Department</w:t>
            </w:r>
          </w:p>
        </w:tc>
      </w:tr>
      <w:tr w:rsidR="00680E13" w:rsidRPr="00444785" w:rsidTr="00722D2B">
        <w:trPr>
          <w:trHeight w:val="91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2.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A CSIR mission program “CSIR Molecules for filing investigational new drug (IND) </w:t>
            </w:r>
            <w:r w:rsidRPr="00444785">
              <w:rPr>
                <w:rFonts w:ascii="Cambria" w:hAnsi="Cambria" w:cs="Times New Roman"/>
              </w:rPr>
              <w:lastRenderedPageBreak/>
              <w:t>applications.”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lastRenderedPageBreak/>
              <w:t>CSIR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IIIM-152 in combination with paclitaxel has moved from Category-2 to Category-1. The combinations works well against drug resistant triple negative breast cancer. There </w:t>
            </w:r>
            <w:r w:rsidRPr="00444785">
              <w:rPr>
                <w:rFonts w:ascii="Cambria" w:hAnsi="Cambria" w:cs="Times New Roman"/>
              </w:rPr>
              <w:lastRenderedPageBreak/>
              <w:t>is an unmet need of therapeutics in the area of paclitaxel resistant triple negative breast cancer.</w:t>
            </w:r>
          </w:p>
        </w:tc>
      </w:tr>
      <w:tr w:rsidR="00680E13" w:rsidRPr="00444785" w:rsidTr="00722D2B">
        <w:trPr>
          <w:trHeight w:val="126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lastRenderedPageBreak/>
              <w:t xml:space="preserve">3. 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Synthesis of reference standards and in-vitro and in-vivo studies (PK studies) on the metabolites and long-term metabolites.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NDTL  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Significantly contributed in CSIR-IIIM, by synthesizing and delivering four different secondary metabolites (in gram scale) enlisted in the project to NDTL (National Dope Testing Laboratory).</w:t>
            </w:r>
          </w:p>
        </w:tc>
      </w:tr>
      <w:tr w:rsidR="00680E13" w:rsidRPr="00444785" w:rsidTr="00722D2B">
        <w:trPr>
          <w:trHeight w:val="102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4.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Strategic S-P Bond Forming Bio-orthogonal Functionalization Technique: A systematic Analysis, Standardization and Site-Specific Coupling Strategy for Carrier Drugs Conjugates.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SERB (DST) 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Successfully developed a new strategic S-P Bond Forming Bio-orthogonal Functionalization Technique. Currently, we also established different one step coupling protocols for the systematic analysis, standardization and application towards developing of alternative site-specific coupling strategies for carrier drugs conjugates.</w:t>
            </w:r>
          </w:p>
        </w:tc>
      </w:tr>
      <w:tr w:rsidR="00680E13" w:rsidRPr="00444785" w:rsidTr="00722D2B">
        <w:trPr>
          <w:trHeight w:val="106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5.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Antiviral Mission CSIR: Discovery and Pre Clinical Development of antivirals for COVID-19 and other diseases.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Contributed to the Antiviral Mission project            through development of novel synthetic route for EIDD (an FDA approved life saving drug).</w:t>
            </w:r>
          </w:p>
        </w:tc>
      </w:tr>
      <w:tr w:rsidR="00680E13" w:rsidRPr="00444785" w:rsidTr="00722D2B">
        <w:trPr>
          <w:trHeight w:val="252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6.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Pan CSIR Cancer Research Program making cancer care affordable empowering Women's health focusing on breast and </w:t>
            </w:r>
            <w:proofErr w:type="spellStart"/>
            <w:r w:rsidRPr="00444785">
              <w:rPr>
                <w:rFonts w:ascii="Cambria" w:hAnsi="Cambria" w:cs="Times New Roman"/>
              </w:rPr>
              <w:t>gynaecological</w:t>
            </w:r>
            <w:proofErr w:type="spellEnd"/>
            <w:r w:rsidRPr="00444785">
              <w:rPr>
                <w:rFonts w:ascii="Cambria" w:hAnsi="Cambria" w:cs="Times New Roman"/>
              </w:rPr>
              <w:t xml:space="preserve"> cancer of India Relevance.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In the current project, we synthesized different patentable novel analogues of Rucaparib.</w:t>
            </w:r>
          </w:p>
        </w:tc>
      </w:tr>
      <w:tr w:rsidR="00680E13" w:rsidRPr="00444785" w:rsidTr="00722D2B">
        <w:trPr>
          <w:trHeight w:val="252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7.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Development of novel synthetic methodologies 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RC-approved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Developed novel concept around functional group driven unconventional reactions.  </w:t>
            </w:r>
          </w:p>
        </w:tc>
      </w:tr>
      <w:tr w:rsidR="00680E13" w:rsidRPr="00444785" w:rsidTr="00722D2B">
        <w:trPr>
          <w:trHeight w:val="252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8.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Repositioning of drugs for Covid-19 CSIR-HQ (HCP00029) Mol bank generation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CSIR-HQ</w:t>
            </w:r>
          </w:p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(HCP00029)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Mol bank generation</w:t>
            </w:r>
          </w:p>
        </w:tc>
      </w:tr>
      <w:tr w:rsidR="00680E13" w:rsidRPr="00444785" w:rsidTr="00722D2B">
        <w:trPr>
          <w:trHeight w:val="252"/>
        </w:trPr>
        <w:tc>
          <w:tcPr>
            <w:tcW w:w="311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9.</w:t>
            </w:r>
          </w:p>
        </w:tc>
        <w:tc>
          <w:tcPr>
            <w:tcW w:w="1485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spellStart"/>
            <w:r w:rsidRPr="00444785">
              <w:rPr>
                <w:rFonts w:ascii="Cambria" w:hAnsi="Cambria" w:cs="Times New Roman"/>
              </w:rPr>
              <w:t>Phytopharma</w:t>
            </w:r>
            <w:proofErr w:type="spellEnd"/>
            <w:r w:rsidRPr="00444785">
              <w:rPr>
                <w:rFonts w:ascii="Cambria" w:hAnsi="Cambria" w:cs="Times New Roman"/>
              </w:rPr>
              <w:t xml:space="preserve"> Mission, III</w:t>
            </w:r>
          </w:p>
        </w:tc>
        <w:tc>
          <w:tcPr>
            <w:tcW w:w="689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CSIR-MMP</w:t>
            </w:r>
          </w:p>
        </w:tc>
        <w:tc>
          <w:tcPr>
            <w:tcW w:w="2514" w:type="pct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Successfully drafted SFC &amp; DPR and submitted to HRDG for approval. </w:t>
            </w:r>
          </w:p>
        </w:tc>
      </w:tr>
    </w:tbl>
    <w:p w:rsidR="00680E13" w:rsidRPr="00444785" w:rsidRDefault="00680E13" w:rsidP="00722D2B">
      <w:pPr>
        <w:spacing w:after="0"/>
        <w:ind w:left="-851"/>
        <w:rPr>
          <w:rFonts w:ascii="Cambria" w:hAnsi="Cambria" w:cs="Times New Roman"/>
          <w:b/>
          <w:color w:val="C00000"/>
          <w:sz w:val="28"/>
          <w:szCs w:val="28"/>
        </w:rPr>
      </w:pPr>
      <w:r w:rsidRPr="00444785">
        <w:rPr>
          <w:rFonts w:ascii="Cambria" w:hAnsi="Cambria" w:cs="Times New Roman"/>
          <w:b/>
          <w:color w:val="C00000"/>
          <w:sz w:val="28"/>
          <w:szCs w:val="28"/>
        </w:rPr>
        <w:t>Acquisition, operation</w:t>
      </w:r>
      <w:r w:rsidR="005129D6" w:rsidRPr="00444785">
        <w:rPr>
          <w:rFonts w:ascii="Cambria" w:hAnsi="Cambria" w:cs="Times New Roman"/>
          <w:b/>
          <w:color w:val="C00000"/>
          <w:sz w:val="28"/>
          <w:szCs w:val="28"/>
        </w:rPr>
        <w:t>,</w:t>
      </w:r>
      <w:r w:rsidRPr="00444785">
        <w:rPr>
          <w:rFonts w:ascii="Cambria" w:hAnsi="Cambria" w:cs="Times New Roman"/>
          <w:b/>
          <w:color w:val="C00000"/>
          <w:sz w:val="28"/>
          <w:szCs w:val="28"/>
        </w:rPr>
        <w:t xml:space="preserve"> and maintenance of “major facilities” of the Institute: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5"/>
        <w:gridCol w:w="3225"/>
        <w:gridCol w:w="3988"/>
        <w:gridCol w:w="3473"/>
      </w:tblGrid>
      <w:tr w:rsidR="00680E13" w:rsidRPr="00444785" w:rsidTr="00722D2B">
        <w:trPr>
          <w:trHeight w:val="290"/>
        </w:trPr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S.No 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Title of the Facility 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Your role in brief* </w:t>
            </w:r>
          </w:p>
        </w:tc>
        <w:tc>
          <w:tcPr>
            <w:tcW w:w="347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  <w:r w:rsidRPr="00444785">
              <w:rPr>
                <w:rFonts w:ascii="Cambria" w:hAnsi="Cambria" w:cs="Times New Roman"/>
                <w:b/>
              </w:rPr>
              <w:t xml:space="preserve">Beneficiaries* </w:t>
            </w:r>
          </w:p>
        </w:tc>
      </w:tr>
      <w:tr w:rsidR="00680E13" w:rsidRPr="00444785" w:rsidTr="00722D2B">
        <w:trPr>
          <w:trHeight w:val="290"/>
        </w:trPr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1.</w:t>
            </w:r>
          </w:p>
        </w:tc>
        <w:tc>
          <w:tcPr>
            <w:tcW w:w="0" w:type="auto"/>
          </w:tcPr>
          <w:p w:rsidR="00680E13" w:rsidRPr="00444785" w:rsidRDefault="00680E13" w:rsidP="00722D2B">
            <w:pPr>
              <w:spacing w:after="0" w:line="240" w:lineRule="auto"/>
              <w:ind w:left="-1511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Natural Product and Medicinal Chemistry Division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Head of the department</w:t>
            </w:r>
          </w:p>
        </w:tc>
        <w:tc>
          <w:tcPr>
            <w:tcW w:w="347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Natural Products &amp; Medicinal Chemistry Division and other associated labs</w:t>
            </w:r>
          </w:p>
        </w:tc>
      </w:tr>
      <w:tr w:rsidR="00680E13" w:rsidRPr="00444785" w:rsidTr="00722D2B">
        <w:trPr>
          <w:trHeight w:val="290"/>
        </w:trPr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2.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Protein ligation 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Principal investigator for developing a strategic S-P Bond Forming Bio-orthogonal Functionalization Technique for Site-Specific Coupling Strategy for Carrier Drugs Conjugates.</w:t>
            </w:r>
          </w:p>
        </w:tc>
        <w:tc>
          <w:tcPr>
            <w:tcW w:w="347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Natural Products &amp; Medicinal Chemistry Division and other associated labs</w:t>
            </w:r>
          </w:p>
        </w:tc>
      </w:tr>
      <w:tr w:rsidR="00680E13" w:rsidRPr="00444785" w:rsidTr="00722D2B">
        <w:trPr>
          <w:trHeight w:val="290"/>
        </w:trPr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3.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 xml:space="preserve">Creation of Institutional library of drug-like small molecules with an objective to identify novel hits scaffolds for anticancer and MED therapeutic area </w:t>
            </w:r>
          </w:p>
        </w:tc>
        <w:tc>
          <w:tcPr>
            <w:tcW w:w="0" w:type="auto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One of the team members</w:t>
            </w:r>
          </w:p>
        </w:tc>
        <w:tc>
          <w:tcPr>
            <w:tcW w:w="3473" w:type="dxa"/>
          </w:tcPr>
          <w:p w:rsidR="00680E13" w:rsidRPr="00444785" w:rsidRDefault="00680E13" w:rsidP="00680E13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44785">
              <w:rPr>
                <w:rFonts w:ascii="Cambria" w:hAnsi="Cambria" w:cs="Times New Roman"/>
              </w:rPr>
              <w:t>Institute</w:t>
            </w:r>
          </w:p>
        </w:tc>
      </w:tr>
    </w:tbl>
    <w:p w:rsidR="00252E4B" w:rsidRDefault="00252E4B" w:rsidP="00464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50105" w:rsidRDefault="00550105" w:rsidP="00722D2B">
      <w:p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550105" w:rsidRDefault="00550105" w:rsidP="00722D2B">
      <w:p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395712" w:rsidRPr="00722D2B" w:rsidRDefault="00395712" w:rsidP="00722D2B">
      <w:p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722D2B">
        <w:rPr>
          <w:rFonts w:asciiTheme="majorHAnsi" w:hAnsiTheme="majorHAnsi" w:cs="Times New Roman"/>
          <w:b/>
          <w:color w:val="C00000"/>
          <w:sz w:val="28"/>
          <w:szCs w:val="28"/>
        </w:rPr>
        <w:lastRenderedPageBreak/>
        <w:t>Notable contributions: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In the CSIR mission project for Molecules for filing investigational new drug (IND) applications, IIIM-152 in combination with paclitaxel is considered as a Pre-IND lead against drug resistant triple negative breast cancer and has successfully moved from Category-2 to Category-1.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 In first phase of project (GAP-3102), we successfully carried out the synthesis and delivered four different secondary metabolites to NDTL (National Dope Testing Laboratory) and also performed in-vivo studies (PK studies) around Etamivan sulfate. This collaboration has resulted in patent as well.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Developed a novel S-P Bond Forming Bio-orthogonal Functionalization Technique and currently established different one step coupling protocols for the systematic analysis, standardization and application towards developing of alternative site-specific coupling strategies for carrier drugs conjugates.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Acquired external grants of Rs 110 Lakh for “Synthesis of Reference Standards and in-vitro and in-vivo studies (PK studies) on the metabolites and long-term metabolites” from NDTL (Ministry of Youth Affairs &amp; Sports, Government of India).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Principal Investigator of a CSIR mission program “Progressing CSIR molecules for filing investigational new drug (IND) application where in 1888.20 lakh have been sanctioned under National Laboratories Scheme of CSIR.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Got projects approved from SERB (DST) and CSIR-FIRST.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 Filling Patent for </w:t>
      </w:r>
    </w:p>
    <w:p w:rsidR="00AD08CF" w:rsidRPr="00AD08CF" w:rsidRDefault="00AD08CF" w:rsidP="00722D2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>
        <w:rPr>
          <w:rFonts w:asciiTheme="majorHAnsi" w:hAnsiTheme="majorHAnsi" w:cs="Times New Roman"/>
          <w:color w:val="002060"/>
        </w:rPr>
        <w:t>T</w:t>
      </w:r>
      <w:r w:rsidRPr="00AD08CF">
        <w:rPr>
          <w:rFonts w:asciiTheme="majorHAnsi" w:hAnsiTheme="majorHAnsi" w:cs="Times New Roman"/>
          <w:color w:val="002060"/>
        </w:rPr>
        <w:t xml:space="preserve">he Development of Non-Infringing Process for </w:t>
      </w:r>
      <w:proofErr w:type="gramStart"/>
      <w:r w:rsidRPr="00AD08CF">
        <w:rPr>
          <w:rFonts w:asciiTheme="majorHAnsi" w:hAnsiTheme="majorHAnsi" w:cs="Times New Roman"/>
          <w:color w:val="002060"/>
        </w:rPr>
        <w:t>The</w:t>
      </w:r>
      <w:proofErr w:type="gramEnd"/>
      <w:r w:rsidRPr="00AD08CF">
        <w:rPr>
          <w:rFonts w:asciiTheme="majorHAnsi" w:hAnsiTheme="majorHAnsi" w:cs="Times New Roman"/>
          <w:color w:val="002060"/>
        </w:rPr>
        <w:t xml:space="preserve"> Synthesis Of N4-Hydroxycytidine And Its Derivatives for Covid-19. </w:t>
      </w:r>
      <w:r w:rsidRPr="00AD08CF">
        <w:rPr>
          <w:rFonts w:asciiTheme="majorHAnsi" w:hAnsiTheme="majorHAnsi" w:cs="Times New Roman"/>
          <w:i/>
          <w:color w:val="002060"/>
        </w:rPr>
        <w:t>Patent Application: 0207NF2020</w:t>
      </w:r>
      <w:r w:rsidRPr="00AD08CF">
        <w:rPr>
          <w:rFonts w:asciiTheme="majorHAnsi" w:hAnsiTheme="majorHAnsi" w:cs="Times New Roman"/>
          <w:color w:val="002060"/>
        </w:rPr>
        <w:t xml:space="preserve">  </w:t>
      </w:r>
    </w:p>
    <w:p w:rsidR="00AD08CF" w:rsidRPr="00AD08CF" w:rsidRDefault="00AD08CF" w:rsidP="00722D2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i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Amino acid containing </w:t>
      </w:r>
      <w:proofErr w:type="spellStart"/>
      <w:r w:rsidRPr="00AD08CF">
        <w:rPr>
          <w:rFonts w:asciiTheme="majorHAnsi" w:hAnsiTheme="majorHAnsi" w:cs="Times New Roman"/>
          <w:color w:val="002060"/>
        </w:rPr>
        <w:t>Imidazoles</w:t>
      </w:r>
      <w:proofErr w:type="spellEnd"/>
      <w:r w:rsidRPr="00AD08CF">
        <w:rPr>
          <w:rFonts w:asciiTheme="majorHAnsi" w:hAnsiTheme="majorHAnsi" w:cs="Times New Roman"/>
          <w:color w:val="002060"/>
        </w:rPr>
        <w:t xml:space="preserve"> (IIIM-152) as Potential stem cell modulator useful against </w:t>
      </w:r>
      <w:proofErr w:type="spellStart"/>
      <w:r w:rsidRPr="00AD08CF">
        <w:rPr>
          <w:rFonts w:asciiTheme="majorHAnsi" w:hAnsiTheme="majorHAnsi" w:cs="Times New Roman"/>
          <w:color w:val="002060"/>
        </w:rPr>
        <w:t>paclitexal</w:t>
      </w:r>
      <w:proofErr w:type="spellEnd"/>
      <w:r w:rsidRPr="00AD08CF">
        <w:rPr>
          <w:rFonts w:asciiTheme="majorHAnsi" w:hAnsiTheme="majorHAnsi" w:cs="Times New Roman"/>
          <w:color w:val="002060"/>
        </w:rPr>
        <w:t xml:space="preserve"> resistant triple negative breast cancer. </w:t>
      </w:r>
      <w:r w:rsidRPr="00AD08CF">
        <w:rPr>
          <w:rFonts w:asciiTheme="majorHAnsi" w:hAnsiTheme="majorHAnsi" w:cs="Times New Roman"/>
          <w:i/>
          <w:color w:val="002060"/>
        </w:rPr>
        <w:t>Patent Application: 202211066609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 Supervisor to 6 Ph.D., 2 SPA and 2 project assistants ad 6 trainee students where in five Ph.D. students have already defended their thesis.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Contributed through publications in peer reviewed journals of high impact and as reviewer of prestigious scientific journals.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Administrative Experience as Member of CSIR-IIIM Committees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Ph.D. Course Work committee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AcSIR syllabus framing committee   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Administrative Experience as Member of screening committee for Post Code S-1, 2, 4 &amp; 6 of Advt. No.30/2021.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Active participation in other Institutional organizational committees (Chairman of Annual Physical Verification Committee for stores).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>Coordinated Symposium on Drug Discovery in one Week One lab program.</w:t>
      </w:r>
    </w:p>
    <w:p w:rsidR="00AD08CF" w:rsidRPr="00AD08CF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Contributed through publications in peer reviewed journals of high impact such as Organic Letters, </w:t>
      </w:r>
      <w:proofErr w:type="spellStart"/>
      <w:r w:rsidRPr="00AD08CF">
        <w:rPr>
          <w:rFonts w:asciiTheme="majorHAnsi" w:hAnsiTheme="majorHAnsi" w:cs="Times New Roman"/>
          <w:color w:val="002060"/>
        </w:rPr>
        <w:t>Jouranl</w:t>
      </w:r>
      <w:proofErr w:type="spellEnd"/>
      <w:r w:rsidRPr="00AD08CF">
        <w:rPr>
          <w:rFonts w:asciiTheme="majorHAnsi" w:hAnsiTheme="majorHAnsi" w:cs="Times New Roman"/>
          <w:color w:val="002060"/>
        </w:rPr>
        <w:t xml:space="preserve"> of Organic Chemistry, Chemical Communication, Chemistry a European Journal etc.</w:t>
      </w:r>
    </w:p>
    <w:p w:rsidR="00252E4B" w:rsidRPr="00722D2B" w:rsidRDefault="00AD08CF" w:rsidP="00722D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846"/>
        <w:jc w:val="both"/>
        <w:rPr>
          <w:rFonts w:asciiTheme="majorHAnsi" w:hAnsiTheme="majorHAnsi" w:cs="Times New Roman"/>
          <w:color w:val="002060"/>
        </w:rPr>
      </w:pPr>
      <w:r w:rsidRPr="00AD08CF">
        <w:rPr>
          <w:rFonts w:asciiTheme="majorHAnsi" w:hAnsiTheme="majorHAnsi" w:cs="Times New Roman"/>
          <w:color w:val="002060"/>
        </w:rPr>
        <w:t xml:space="preserve">Currently Heading department of NPMC and nodal PI of phytopharmaceutical CSIR-mission III. </w:t>
      </w:r>
    </w:p>
    <w:p w:rsidR="00C9552C" w:rsidRDefault="0045524C" w:rsidP="00722D2B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722D2B">
        <w:rPr>
          <w:rFonts w:asciiTheme="majorHAnsi" w:hAnsiTheme="majorHAnsi" w:cs="Times New Roman"/>
          <w:b/>
          <w:color w:val="C00000"/>
          <w:sz w:val="28"/>
          <w:szCs w:val="28"/>
        </w:rPr>
        <w:t>Publications:</w:t>
      </w:r>
    </w:p>
    <w:p w:rsidR="000F3990" w:rsidRPr="00D9593A" w:rsidRDefault="000F3990" w:rsidP="000F3990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 xml:space="preserve">Bhat, S. A; </w:t>
      </w:r>
      <w:r w:rsidRPr="00D9593A">
        <w:rPr>
          <w:rFonts w:ascii="Cambria" w:hAnsi="Cambria"/>
          <w:b/>
          <w:bCs/>
        </w:rPr>
        <w:t>Ahmed, Q. N</w:t>
      </w:r>
      <w:r w:rsidRPr="00D9593A">
        <w:rPr>
          <w:rFonts w:ascii="Cambria" w:hAnsi="Cambria"/>
        </w:rPr>
        <w:t xml:space="preserve">., Bhat, K. A.; DMSO–KOH mediated stereoselective synthesis of Z-enamides: an expeditious route to Z-enamide bearing natural products: </w:t>
      </w:r>
      <w:r w:rsidRPr="00D9593A">
        <w:rPr>
          <w:rFonts w:ascii="Cambria" w:hAnsi="Cambria"/>
          <w:i/>
          <w:iCs/>
        </w:rPr>
        <w:t>Chem. Commun</w:t>
      </w:r>
      <w:r w:rsidRPr="00D9593A">
        <w:rPr>
          <w:rFonts w:ascii="Cambria" w:hAnsi="Cambria"/>
        </w:rPr>
        <w:t xml:space="preserve">., </w:t>
      </w:r>
      <w:r w:rsidRPr="00D9593A">
        <w:rPr>
          <w:rFonts w:ascii="Cambria" w:hAnsi="Cambria"/>
          <w:b/>
          <w:bCs/>
        </w:rPr>
        <w:t>2024</w:t>
      </w:r>
      <w:r w:rsidRPr="00D9593A">
        <w:rPr>
          <w:rFonts w:ascii="Cambria" w:hAnsi="Cambria"/>
        </w:rPr>
        <w:t>, 60, 114-117.</w:t>
      </w:r>
    </w:p>
    <w:p w:rsidR="000F3990" w:rsidRDefault="000F3990" w:rsidP="000F3990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  <w:b/>
          <w:bCs/>
        </w:rPr>
      </w:pPr>
      <w:r w:rsidRPr="00D9593A">
        <w:rPr>
          <w:rFonts w:ascii="Cambria" w:hAnsi="Cambria"/>
        </w:rPr>
        <w:t>Hussain, F.; Ahmed, S.: Padder, A. H</w:t>
      </w:r>
      <w:r>
        <w:rPr>
          <w:rFonts w:ascii="Cambria" w:hAnsi="Cambria"/>
        </w:rPr>
        <w:t>.</w:t>
      </w:r>
      <w:r w:rsidRPr="00D9593A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Pr="00D9593A">
        <w:rPr>
          <w:rFonts w:ascii="Cambria" w:hAnsi="Cambria"/>
          <w:b/>
          <w:bCs/>
        </w:rPr>
        <w:t>Ahmed, Q. N.</w:t>
      </w:r>
      <w:r w:rsidRPr="00D9593A">
        <w:rPr>
          <w:rFonts w:ascii="Cambria" w:hAnsi="Cambria"/>
        </w:rPr>
        <w:t xml:space="preserve">; Synthesis of mixed phosphorotrithioates via thiol coupling with bis(diisopropylamino)chlorophosphine and sulphenyl chloride: </w:t>
      </w:r>
      <w:r w:rsidRPr="00D9593A">
        <w:rPr>
          <w:rFonts w:ascii="Cambria" w:hAnsi="Cambria"/>
          <w:i/>
          <w:iCs/>
        </w:rPr>
        <w:t xml:space="preserve">Org. Biomol. Chem., </w:t>
      </w:r>
      <w:r w:rsidRPr="00D9593A">
        <w:rPr>
          <w:rFonts w:ascii="Cambria" w:hAnsi="Cambria"/>
          <w:b/>
          <w:bCs/>
        </w:rPr>
        <w:t>2024</w:t>
      </w:r>
      <w:r w:rsidRPr="00D9593A">
        <w:rPr>
          <w:rFonts w:ascii="Cambria" w:hAnsi="Cambria"/>
        </w:rPr>
        <w:t>, 22, 284–288</w:t>
      </w:r>
      <w:r w:rsidRPr="00D9593A">
        <w:rPr>
          <w:rFonts w:ascii="Cambria" w:hAnsi="Cambria"/>
          <w:b/>
          <w:bCs/>
        </w:rPr>
        <w:t>.</w:t>
      </w:r>
    </w:p>
    <w:p w:rsidR="00006369" w:rsidRPr="00006369" w:rsidRDefault="00006369" w:rsidP="00006369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 xml:space="preserve">Hussain, F.; Mahajan, S.; Ahmed, S.: and </w:t>
      </w:r>
      <w:r w:rsidRPr="00D9593A">
        <w:rPr>
          <w:rFonts w:ascii="Cambria" w:hAnsi="Cambria"/>
          <w:b/>
          <w:bCs/>
        </w:rPr>
        <w:t>Ahmed, Q. N.</w:t>
      </w:r>
      <w:r w:rsidRPr="00D9593A">
        <w:rPr>
          <w:rFonts w:ascii="Cambria" w:hAnsi="Cambria"/>
        </w:rPr>
        <w:t>; Synthesis of unsymmetric phosphorotrithioates by sequential coupling of 1,1-dichloro-N,</w:t>
      </w:r>
      <w:r>
        <w:rPr>
          <w:rFonts w:ascii="Cambria" w:hAnsi="Cambria"/>
        </w:rPr>
        <w:t xml:space="preserve"> </w:t>
      </w:r>
      <w:r w:rsidRPr="00D9593A">
        <w:rPr>
          <w:rFonts w:ascii="Cambria" w:hAnsi="Cambria"/>
        </w:rPr>
        <w:t xml:space="preserve">N-diethylphosphanamine with thiols and sulfenyl chloride, </w:t>
      </w:r>
      <w:r w:rsidRPr="00D9593A">
        <w:rPr>
          <w:rFonts w:ascii="Cambria" w:hAnsi="Cambria"/>
          <w:i/>
          <w:iCs/>
        </w:rPr>
        <w:t>Org. Biomol. Chem</w:t>
      </w:r>
      <w:r w:rsidRPr="00D9593A">
        <w:rPr>
          <w:rFonts w:ascii="Cambria" w:hAnsi="Cambria"/>
        </w:rPr>
        <w:t xml:space="preserve">., </w:t>
      </w:r>
      <w:r w:rsidRPr="00D9593A">
        <w:rPr>
          <w:rFonts w:ascii="Cambria" w:hAnsi="Cambria"/>
          <w:b/>
          <w:bCs/>
        </w:rPr>
        <w:t>2024</w:t>
      </w:r>
      <w:r w:rsidRPr="00D9593A">
        <w:rPr>
          <w:rFonts w:ascii="Cambria" w:hAnsi="Cambria"/>
        </w:rPr>
        <w:t>, 22, 2007-2011.</w:t>
      </w:r>
    </w:p>
    <w:p w:rsidR="00D9593A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>Bhat, S. A; Bhat, M. Y.;</w:t>
      </w:r>
      <w:r>
        <w:rPr>
          <w:rFonts w:ascii="Cambria" w:hAnsi="Cambria"/>
        </w:rPr>
        <w:t xml:space="preserve"> </w:t>
      </w:r>
      <w:r w:rsidRPr="00D9593A">
        <w:rPr>
          <w:rFonts w:ascii="Cambria" w:hAnsi="Cambria"/>
        </w:rPr>
        <w:t xml:space="preserve">Rather, S. A.; Jameel, S.: Bhat, K. A.; </w:t>
      </w:r>
      <w:r w:rsidRPr="00D9593A">
        <w:rPr>
          <w:rFonts w:ascii="Cambria" w:hAnsi="Cambria"/>
          <w:b/>
          <w:bCs/>
        </w:rPr>
        <w:t>Ahmed, Q. N</w:t>
      </w:r>
      <w:r w:rsidRPr="00D9593A">
        <w:rPr>
          <w:rFonts w:ascii="Cambria" w:hAnsi="Cambria"/>
        </w:rPr>
        <w:t>., I</w:t>
      </w:r>
      <w:r w:rsidRPr="00D9593A">
        <w:rPr>
          <w:rFonts w:ascii="Cambria" w:hAnsi="Cambria"/>
          <w:vertAlign w:val="subscript"/>
        </w:rPr>
        <w:t>2</w:t>
      </w:r>
      <w:r w:rsidRPr="00D9593A">
        <w:rPr>
          <w:rFonts w:ascii="Cambria" w:hAnsi="Cambria"/>
        </w:rPr>
        <w:t>-DMSO Promoted Deaminative Coupling Reactions of Glycine Esters: Access to 5-(Methylthio)</w:t>
      </w:r>
      <w:r w:rsidR="00722D2B">
        <w:rPr>
          <w:rFonts w:ascii="Cambria" w:hAnsi="Cambria"/>
        </w:rPr>
        <w:t xml:space="preserve"> </w:t>
      </w:r>
      <w:r w:rsidRPr="00D9593A">
        <w:rPr>
          <w:rFonts w:ascii="Cambria" w:hAnsi="Cambria"/>
        </w:rPr>
        <w:t>pyridazin-3(2H)-ones,</w:t>
      </w:r>
      <w:r w:rsidRPr="00B81D4E">
        <w:t xml:space="preserve"> </w:t>
      </w:r>
      <w:r w:rsidRPr="00D9593A">
        <w:rPr>
          <w:rFonts w:ascii="Cambria" w:hAnsi="Cambria"/>
          <w:i/>
          <w:iCs/>
        </w:rPr>
        <w:t xml:space="preserve">Organic </w:t>
      </w:r>
      <w:r w:rsidR="00443EB8" w:rsidRPr="00D9593A">
        <w:rPr>
          <w:rFonts w:ascii="Cambria" w:hAnsi="Cambria"/>
          <w:i/>
          <w:iCs/>
        </w:rPr>
        <w:t>Letters</w:t>
      </w:r>
      <w:r w:rsidR="00443EB8" w:rsidRPr="00D9593A">
        <w:rPr>
          <w:rFonts w:ascii="Cambria" w:hAnsi="Cambria"/>
        </w:rPr>
        <w:t xml:space="preserve"> </w:t>
      </w:r>
      <w:r w:rsidR="00443EB8" w:rsidRPr="00443EB8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>, 25, 14, 2382-2387.</w:t>
      </w:r>
    </w:p>
    <w:p w:rsidR="00D9593A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 xml:space="preserve">Ahmed, S.: Bhat, M. Y.; Hussain, F.; and </w:t>
      </w:r>
      <w:r w:rsidRPr="00D9593A">
        <w:rPr>
          <w:rFonts w:ascii="Cambria" w:hAnsi="Cambria"/>
          <w:b/>
          <w:bCs/>
        </w:rPr>
        <w:t>Ahmed, Q. N.</w:t>
      </w:r>
      <w:r w:rsidRPr="00D9593A">
        <w:rPr>
          <w:rFonts w:ascii="Cambria" w:hAnsi="Cambria"/>
        </w:rPr>
        <w:t>; BF</w:t>
      </w:r>
      <w:r w:rsidRPr="00D9593A">
        <w:rPr>
          <w:rFonts w:ascii="Cambria" w:hAnsi="Cambria"/>
          <w:vertAlign w:val="subscript"/>
        </w:rPr>
        <w:t>3</w:t>
      </w:r>
      <w:r w:rsidRPr="00D9593A">
        <w:rPr>
          <w:rFonts w:ascii="Cambria" w:hAnsi="Cambria"/>
        </w:rPr>
        <w:t>–Et</w:t>
      </w:r>
      <w:r w:rsidRPr="00D9593A">
        <w:rPr>
          <w:rFonts w:ascii="Cambria" w:hAnsi="Cambria"/>
          <w:vertAlign w:val="subscript"/>
        </w:rPr>
        <w:t>2</w:t>
      </w:r>
      <w:r w:rsidRPr="00D9593A">
        <w:rPr>
          <w:rFonts w:ascii="Cambria" w:hAnsi="Cambria"/>
        </w:rPr>
        <w:t xml:space="preserve">O Promoted Heteronucleophilic Addition Reactions for the Synthesis of Unsymmetrical gem-Diarylmethyl Thioethers, </w:t>
      </w:r>
      <w:r w:rsidRPr="00D9593A">
        <w:rPr>
          <w:rFonts w:ascii="Cambria" w:hAnsi="Cambria"/>
          <w:i/>
          <w:iCs/>
        </w:rPr>
        <w:t>Organic Letters</w:t>
      </w:r>
      <w:r w:rsidRPr="00D9593A">
        <w:rPr>
          <w:rFonts w:ascii="Cambria" w:hAnsi="Cambria"/>
        </w:rPr>
        <w:t xml:space="preserve"> </w:t>
      </w:r>
      <w:r w:rsidRPr="00D9593A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>, 25, 27, 5017-5021.</w:t>
      </w:r>
    </w:p>
    <w:p w:rsidR="00D9593A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lastRenderedPageBreak/>
        <w:t>Bhat, M. Y.; Padder, A. H</w:t>
      </w:r>
      <w:r>
        <w:rPr>
          <w:rFonts w:ascii="Cambria" w:hAnsi="Cambria"/>
        </w:rPr>
        <w:t>.</w:t>
      </w:r>
      <w:r w:rsidRPr="00D9593A">
        <w:rPr>
          <w:rFonts w:ascii="Cambria" w:hAnsi="Cambria"/>
        </w:rPr>
        <w:t xml:space="preserve">; Gupta, R; </w:t>
      </w:r>
      <w:r w:rsidRPr="00D9593A">
        <w:rPr>
          <w:rFonts w:ascii="Cambria" w:hAnsi="Cambria"/>
          <w:b/>
          <w:bCs/>
        </w:rPr>
        <w:t>Ahmed, Q. N</w:t>
      </w:r>
      <w:r w:rsidRPr="00D9593A">
        <w:rPr>
          <w:rFonts w:ascii="Cambria" w:hAnsi="Cambria"/>
        </w:rPr>
        <w:t>., Tf</w:t>
      </w:r>
      <w:r w:rsidRPr="00D9593A">
        <w:rPr>
          <w:rFonts w:ascii="Cambria" w:hAnsi="Cambria"/>
          <w:vertAlign w:val="subscript"/>
        </w:rPr>
        <w:t>2</w:t>
      </w:r>
      <w:r w:rsidRPr="00D9593A">
        <w:rPr>
          <w:rFonts w:ascii="Cambria" w:hAnsi="Cambria"/>
        </w:rPr>
        <w:t xml:space="preserve">O-Promoted Regioselective Heteronucleophilic Ring-Opening Approaches of Tetrahydrofuran: The </w:t>
      </w:r>
      <w:r w:rsidRPr="00D9593A">
        <w:rPr>
          <w:rFonts w:ascii="Cambria" w:hAnsi="Cambria"/>
          <w:i/>
          <w:iCs/>
        </w:rPr>
        <w:t>Journal of Organic Chemistry</w:t>
      </w:r>
      <w:r w:rsidRPr="00D9593A">
        <w:rPr>
          <w:rFonts w:ascii="Cambria" w:hAnsi="Cambria"/>
        </w:rPr>
        <w:t xml:space="preserve"> </w:t>
      </w:r>
      <w:r w:rsidRPr="00D9593A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>, 88, 20, 14323-14338.</w:t>
      </w:r>
    </w:p>
    <w:p w:rsidR="00D9593A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 xml:space="preserve">Ahmed, S.: Shafeeq, Z.: Hussain, F.; and </w:t>
      </w:r>
      <w:r w:rsidRPr="00D9593A">
        <w:rPr>
          <w:rFonts w:ascii="Cambria" w:hAnsi="Cambria"/>
          <w:b/>
          <w:bCs/>
        </w:rPr>
        <w:t>Ahmed, Q. N.</w:t>
      </w:r>
      <w:r w:rsidRPr="00D9593A">
        <w:rPr>
          <w:rFonts w:ascii="Cambria" w:hAnsi="Cambria"/>
        </w:rPr>
        <w:t>; BF</w:t>
      </w:r>
      <w:r w:rsidRPr="00D9593A">
        <w:rPr>
          <w:rFonts w:ascii="Cambria" w:hAnsi="Cambria"/>
          <w:vertAlign w:val="subscript"/>
        </w:rPr>
        <w:t>3</w:t>
      </w:r>
      <w:r w:rsidRPr="00D9593A">
        <w:rPr>
          <w:rFonts w:ascii="Cambria" w:hAnsi="Cambria"/>
        </w:rPr>
        <w:t>–Et</w:t>
      </w:r>
      <w:r w:rsidRPr="00D9593A">
        <w:rPr>
          <w:rFonts w:ascii="Cambria" w:hAnsi="Cambria"/>
          <w:vertAlign w:val="subscript"/>
        </w:rPr>
        <w:t>2</w:t>
      </w:r>
      <w:r w:rsidRPr="00D9593A">
        <w:rPr>
          <w:rFonts w:ascii="Cambria" w:hAnsi="Cambria"/>
        </w:rPr>
        <w:t xml:space="preserve">O promoted bifunctionalization of aldehydes for the synthesis of arylmethyl substituted organophosphorus compounds: </w:t>
      </w:r>
      <w:r w:rsidRPr="00D9593A">
        <w:rPr>
          <w:rFonts w:ascii="Cambria" w:hAnsi="Cambria"/>
          <w:i/>
          <w:iCs/>
        </w:rPr>
        <w:t>Chem. Commun</w:t>
      </w:r>
      <w:r w:rsidRPr="00D9593A">
        <w:rPr>
          <w:rFonts w:ascii="Cambria" w:hAnsi="Cambria"/>
        </w:rPr>
        <w:t xml:space="preserve">., </w:t>
      </w:r>
      <w:r w:rsidRPr="00D9593A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 xml:space="preserve">, 59, 12334-12337.   </w:t>
      </w:r>
    </w:p>
    <w:p w:rsidR="00D9593A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>Ganjoo, A.; Singh, A.P.; Kansal, R.; Ayoub, N.;</w:t>
      </w:r>
      <w:r>
        <w:rPr>
          <w:rFonts w:ascii="Cambria" w:hAnsi="Cambria"/>
        </w:rPr>
        <w:t xml:space="preserve"> </w:t>
      </w:r>
      <w:r w:rsidRPr="00D9593A">
        <w:rPr>
          <w:rFonts w:ascii="Cambria" w:hAnsi="Cambria"/>
        </w:rPr>
        <w:t>Shafeeq, H.; Shankar, R.; Q</w:t>
      </w:r>
      <w:r w:rsidRPr="00D9593A">
        <w:rPr>
          <w:rFonts w:ascii="Cambria" w:hAnsi="Cambria"/>
          <w:b/>
          <w:bCs/>
        </w:rPr>
        <w:t xml:space="preserve"> Ahmed, Q. N.</w:t>
      </w:r>
      <w:r w:rsidRPr="00D9593A">
        <w:rPr>
          <w:rFonts w:ascii="Cambria" w:hAnsi="Cambria"/>
        </w:rPr>
        <w:t xml:space="preserve">; Gautam, H.K.; Babu, V.; Ahmed, Z.;  Biocatalytic synthesis, in silico analysis and in vitro validation of hydroxamic acids against Histone Deacetylases: 133, </w:t>
      </w:r>
      <w:r w:rsidRPr="00006369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>,  241-250.</w:t>
      </w:r>
    </w:p>
    <w:p w:rsidR="00365656" w:rsidRPr="00D9593A" w:rsidRDefault="00D9593A" w:rsidP="00722D2B">
      <w:pPr>
        <w:pStyle w:val="ListParagraph"/>
        <w:numPr>
          <w:ilvl w:val="0"/>
          <w:numId w:val="8"/>
        </w:numPr>
        <w:spacing w:after="160" w:line="259" w:lineRule="auto"/>
        <w:ind w:left="-851" w:right="-846"/>
        <w:jc w:val="both"/>
        <w:rPr>
          <w:rFonts w:ascii="Cambria" w:hAnsi="Cambria"/>
        </w:rPr>
      </w:pPr>
      <w:r w:rsidRPr="00D9593A">
        <w:rPr>
          <w:rFonts w:ascii="Cambria" w:hAnsi="Cambria"/>
        </w:rPr>
        <w:t>Padder, A. H</w:t>
      </w:r>
      <w:r>
        <w:rPr>
          <w:rFonts w:ascii="Cambria" w:hAnsi="Cambria"/>
        </w:rPr>
        <w:t>.</w:t>
      </w:r>
      <w:r w:rsidRPr="00D9593A">
        <w:rPr>
          <w:rFonts w:ascii="Cambria" w:hAnsi="Cambria"/>
        </w:rPr>
        <w:t xml:space="preserve">; Bhat, M. Y.; H. Rao S. P; Gupta, R; </w:t>
      </w:r>
      <w:r w:rsidRPr="00D9593A">
        <w:rPr>
          <w:rFonts w:ascii="Cambria" w:hAnsi="Cambria"/>
          <w:b/>
          <w:bCs/>
        </w:rPr>
        <w:t>Ahmed, Q. N</w:t>
      </w:r>
      <w:r w:rsidRPr="00D9593A">
        <w:rPr>
          <w:rFonts w:ascii="Cambria" w:hAnsi="Cambria"/>
        </w:rPr>
        <w:t xml:space="preserve">., Microwave-Assisted PEG-400 Medaited Synthesis of 4,5-dihydro-1H-benzo[g]indazole Derivatives: An Enaminone Approach, Volume 8, Issue 12 March 28, </w:t>
      </w:r>
      <w:r w:rsidRPr="00D9593A">
        <w:rPr>
          <w:rFonts w:ascii="Cambria" w:hAnsi="Cambria"/>
          <w:b/>
          <w:bCs/>
        </w:rPr>
        <w:t>2023</w:t>
      </w:r>
      <w:r w:rsidRPr="00D9593A">
        <w:rPr>
          <w:rFonts w:ascii="Cambria" w:hAnsi="Cambria"/>
        </w:rPr>
        <w:t xml:space="preserve"> e202204951.</w:t>
      </w:r>
    </w:p>
    <w:p w:rsidR="00351E9C" w:rsidRPr="00D9593A" w:rsidRDefault="00351E9C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bookmarkStart w:id="0" w:name="_Hlk162948007"/>
      <w:r w:rsidRPr="00D9593A">
        <w:rPr>
          <w:rFonts w:asciiTheme="majorHAnsi" w:hAnsiTheme="majorHAnsi" w:cs="Times New Roman"/>
        </w:rPr>
        <w:t xml:space="preserve">Bhat, M. Y.; </w:t>
      </w:r>
      <w:bookmarkEnd w:id="0"/>
      <w:r w:rsidRPr="00D9593A">
        <w:rPr>
          <w:rFonts w:asciiTheme="majorHAnsi" w:hAnsiTheme="majorHAnsi" w:cs="Times New Roman"/>
        </w:rPr>
        <w:t xml:space="preserve">Ahmed, S.; </w:t>
      </w:r>
      <w:bookmarkStart w:id="1" w:name="_Hlk162948092"/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</w:t>
      </w:r>
      <w:bookmarkEnd w:id="1"/>
      <w:r w:rsidRPr="00D9593A">
        <w:rPr>
          <w:rFonts w:asciiTheme="majorHAnsi" w:hAnsiTheme="majorHAnsi" w:cs="Times New Roman"/>
        </w:rPr>
        <w:t xml:space="preserve">Tf2O- and </w:t>
      </w:r>
      <w:proofErr w:type="gramStart"/>
      <w:r w:rsidRPr="00D9593A">
        <w:rPr>
          <w:rFonts w:asciiTheme="majorHAnsi" w:hAnsiTheme="majorHAnsi" w:cs="Times New Roman"/>
        </w:rPr>
        <w:t>Cu(</w:t>
      </w:r>
      <w:proofErr w:type="gramEnd"/>
      <w:r w:rsidRPr="00D9593A">
        <w:rPr>
          <w:rFonts w:asciiTheme="majorHAnsi" w:hAnsiTheme="majorHAnsi" w:cs="Times New Roman"/>
        </w:rPr>
        <w:t xml:space="preserve">OTf)2-Assisted Acylamination Reaction of Unactivated Alcohols with Nitriles: A One-Pot P(IV) Activation, Stereoretention in Cycloalkanols and Deprotection Approach. </w:t>
      </w:r>
      <w:r w:rsidRPr="00D9593A">
        <w:rPr>
          <w:rFonts w:asciiTheme="majorHAnsi" w:hAnsiTheme="majorHAnsi" w:cs="Times New Roman"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2022,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87</w:t>
      </w:r>
      <w:r w:rsidRPr="00D9593A">
        <w:rPr>
          <w:rFonts w:asciiTheme="majorHAnsi" w:hAnsiTheme="majorHAnsi" w:cs="Times New Roman"/>
        </w:rPr>
        <w:t xml:space="preserve"> (17), 11608-11624.</w:t>
      </w:r>
    </w:p>
    <w:p w:rsidR="00351E9C" w:rsidRPr="00D9593A" w:rsidRDefault="00351E9C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bookmarkStart w:id="2" w:name="_Hlk162948277"/>
      <w:r w:rsidRPr="00D9593A">
        <w:rPr>
          <w:rFonts w:asciiTheme="majorHAnsi" w:hAnsiTheme="majorHAnsi" w:cs="Times New Roman"/>
        </w:rPr>
        <w:t xml:space="preserve">Rather, S. A.; </w:t>
      </w:r>
      <w:bookmarkEnd w:id="2"/>
      <w:r w:rsidRPr="00D9593A">
        <w:rPr>
          <w:rFonts w:asciiTheme="majorHAnsi" w:hAnsiTheme="majorHAnsi" w:cs="Times New Roman"/>
        </w:rPr>
        <w:t xml:space="preserve">Athimoolam, S.;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Q., Cesium-Fluoride-Promoted Synthesis of Stable Organocesium Reagents and Their Ambident Reactivities with Arynes. </w:t>
      </w:r>
      <w:r w:rsidR="00F65219" w:rsidRPr="00D9593A">
        <w:rPr>
          <w:rFonts w:asciiTheme="majorHAnsi" w:hAnsiTheme="majorHAnsi" w:cs="Times New Roman"/>
          <w:i/>
          <w:iCs/>
        </w:rPr>
        <w:t>Chemistry–</w:t>
      </w:r>
      <w:r w:rsidRPr="00D9593A">
        <w:rPr>
          <w:rFonts w:asciiTheme="majorHAnsi" w:hAnsiTheme="majorHAnsi" w:cs="Times New Roman"/>
          <w:i/>
          <w:iCs/>
        </w:rPr>
        <w:t xml:space="preserve">A European Journal </w:t>
      </w:r>
      <w:r w:rsidRPr="00D9593A">
        <w:rPr>
          <w:rFonts w:asciiTheme="majorHAnsi" w:hAnsiTheme="majorHAnsi" w:cs="Times New Roman"/>
          <w:b/>
          <w:bCs/>
        </w:rPr>
        <w:t>2022,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28</w:t>
      </w:r>
      <w:r w:rsidRPr="00D9593A">
        <w:rPr>
          <w:rFonts w:asciiTheme="majorHAnsi" w:hAnsiTheme="majorHAnsi" w:cs="Times New Roman"/>
        </w:rPr>
        <w:t xml:space="preserve"> (40), e202200822.</w:t>
      </w:r>
    </w:p>
    <w:p w:rsidR="00351E9C" w:rsidRPr="00D9593A" w:rsidRDefault="00351E9C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Hussain, F.; Dar, T. A.;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>, Coupling of 1-Chloro-N,</w:t>
      </w:r>
      <w:r w:rsid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</w:rPr>
        <w:t xml:space="preserve">N-diisopropylphosphanamine-Based Reagents with Alcohols and Thiosulfonates: A Precise Construction of O–P(O)–S Bonds. </w:t>
      </w:r>
      <w:r w:rsidRPr="00D9593A">
        <w:rPr>
          <w:rFonts w:asciiTheme="majorHAnsi" w:hAnsiTheme="majorHAnsi" w:cs="Times New Roman"/>
          <w:i/>
          <w:iCs/>
        </w:rPr>
        <w:t xml:space="preserve">Organic Letters </w:t>
      </w:r>
      <w:r w:rsidRPr="00D9593A">
        <w:rPr>
          <w:rFonts w:asciiTheme="majorHAnsi" w:hAnsiTheme="majorHAnsi" w:cs="Times New Roman"/>
          <w:b/>
          <w:bCs/>
        </w:rPr>
        <w:t>2022,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24</w:t>
      </w:r>
      <w:r w:rsidRPr="00D9593A">
        <w:rPr>
          <w:rFonts w:asciiTheme="majorHAnsi" w:hAnsiTheme="majorHAnsi" w:cs="Times New Roman"/>
        </w:rPr>
        <w:t xml:space="preserve"> (29), 5324-5328.</w:t>
      </w:r>
    </w:p>
    <w:p w:rsidR="00351E9C" w:rsidRPr="00D9593A" w:rsidRDefault="00351E9C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Bhat, S. A.; Bhat, M. Y.; Rather, S. A.; </w:t>
      </w:r>
      <w:bookmarkStart w:id="3" w:name="_Hlk162948311"/>
      <w:r w:rsidRPr="00D9593A">
        <w:rPr>
          <w:rFonts w:asciiTheme="majorHAnsi" w:hAnsiTheme="majorHAnsi" w:cs="Times New Roman"/>
        </w:rPr>
        <w:t>Gani, I.; Bhat, K. A.;</w:t>
      </w:r>
      <w:bookmarkEnd w:id="3"/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</w:t>
      </w:r>
      <w:r w:rsidR="00D9593A" w:rsidRPr="00D9593A">
        <w:rPr>
          <w:rFonts w:asciiTheme="majorHAnsi" w:hAnsiTheme="majorHAnsi" w:cs="Times New Roman"/>
        </w:rPr>
        <w:t>Iodine,</w:t>
      </w:r>
      <w:r w:rsidRPr="00D9593A">
        <w:rPr>
          <w:rFonts w:asciiTheme="majorHAnsi" w:hAnsiTheme="majorHAnsi" w:cs="Times New Roman"/>
        </w:rPr>
        <w:t xml:space="preserve"> and ammonium persulfate mediated activation of DMSO: an approach to N-formylation of amides and synthesis of isatins. </w:t>
      </w:r>
      <w:r w:rsidRPr="00D9593A">
        <w:rPr>
          <w:rFonts w:asciiTheme="majorHAnsi" w:hAnsiTheme="majorHAnsi" w:cs="Times New Roman"/>
          <w:i/>
          <w:iCs/>
        </w:rPr>
        <w:t xml:space="preserve">Organic &amp; Biomolecular Chemistry </w:t>
      </w:r>
      <w:r w:rsidRPr="00D9593A">
        <w:rPr>
          <w:rFonts w:asciiTheme="majorHAnsi" w:hAnsiTheme="majorHAnsi" w:cs="Times New Roman"/>
          <w:b/>
          <w:bCs/>
        </w:rPr>
        <w:t>2022,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20</w:t>
      </w:r>
      <w:r w:rsidRPr="00D9593A">
        <w:rPr>
          <w:rFonts w:asciiTheme="majorHAnsi" w:hAnsiTheme="majorHAnsi" w:cs="Times New Roman"/>
        </w:rPr>
        <w:t xml:space="preserve"> (42), 8197-8202.</w:t>
      </w:r>
    </w:p>
    <w:p w:rsidR="00D67660" w:rsidRPr="00D9593A" w:rsidRDefault="00D67660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Khan, A.; Naaz, F.; Basit, R.; Das, D.; Bisht, P.; Shaikh, M.; Lone, B. A.; Pokharel, Y. R.;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Parveen, S.; Ali, I.; Singh, S. K.; Chashoo, G.; Shafi, S., 1,2,3-Triazole Tethered Hybrid Capsaicinoids as Antiproliferative Agents Active against Lung Cancer Cells (A549). </w:t>
      </w:r>
      <w:r w:rsidRPr="00D9593A">
        <w:rPr>
          <w:rFonts w:asciiTheme="majorHAnsi" w:hAnsiTheme="majorHAnsi" w:cs="Times New Roman"/>
          <w:i/>
          <w:iCs/>
        </w:rPr>
        <w:t xml:space="preserve">ACS Omega </w:t>
      </w:r>
      <w:r w:rsidRPr="00D9593A">
        <w:rPr>
          <w:rFonts w:asciiTheme="majorHAnsi" w:hAnsiTheme="majorHAnsi" w:cs="Times New Roman"/>
          <w:b/>
          <w:bCs/>
        </w:rPr>
        <w:t>2022,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7</w:t>
      </w:r>
      <w:r w:rsidRPr="00D9593A">
        <w:rPr>
          <w:rFonts w:asciiTheme="majorHAnsi" w:hAnsiTheme="majorHAnsi" w:cs="Times New Roman"/>
        </w:rPr>
        <w:t xml:space="preserve"> (36), 32078-32100.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Ahmed, A.;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Mukherjee, D., Conversion of N-acyl amidines to amidoximes: a convenient synthetic approach to molnupiravir (EIDD-2801) from ribose. </w:t>
      </w:r>
      <w:r w:rsidRPr="00D9593A">
        <w:rPr>
          <w:rFonts w:asciiTheme="majorHAnsi" w:hAnsiTheme="majorHAnsi" w:cs="Times New Roman"/>
          <w:i/>
          <w:iCs/>
        </w:rPr>
        <w:t xml:space="preserve">RSC Advances </w:t>
      </w:r>
      <w:r w:rsidRPr="00D9593A">
        <w:rPr>
          <w:rFonts w:asciiTheme="majorHAnsi" w:hAnsiTheme="majorHAnsi" w:cs="Times New Roman"/>
          <w:b/>
          <w:bCs/>
        </w:rPr>
        <w:t>2021,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11</w:t>
      </w:r>
      <w:r w:rsidRPr="00D9593A">
        <w:rPr>
          <w:rFonts w:asciiTheme="majorHAnsi" w:hAnsiTheme="majorHAnsi" w:cs="Times New Roman"/>
        </w:rPr>
        <w:t xml:space="preserve"> (57), 36143-36147.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Rather, S. A.; Bhat, M. Y.; Hussain, F.;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Sulfonyl-Promoted Michaelis–Arbuzov-Type Reaction: An Approach to S/Se–P Bonds. </w:t>
      </w:r>
      <w:r w:rsidRPr="00D9593A">
        <w:rPr>
          <w:rFonts w:asciiTheme="majorHAnsi" w:hAnsiTheme="majorHAnsi" w:cs="Times New Roman"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2021,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86</w:t>
      </w:r>
      <w:r w:rsidRPr="00D9593A">
        <w:rPr>
          <w:rFonts w:asciiTheme="majorHAnsi" w:hAnsiTheme="majorHAnsi" w:cs="Times New Roman"/>
        </w:rPr>
        <w:t xml:space="preserve"> (19), 13644-13663.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Raina, G.; </w:t>
      </w:r>
      <w:proofErr w:type="spellStart"/>
      <w:r w:rsidRPr="00D9593A">
        <w:rPr>
          <w:rFonts w:asciiTheme="majorHAnsi" w:hAnsiTheme="majorHAnsi" w:cs="Times New Roman"/>
        </w:rPr>
        <w:t>Kannaboina</w:t>
      </w:r>
      <w:proofErr w:type="spellEnd"/>
      <w:r w:rsidRPr="00D9593A">
        <w:rPr>
          <w:rFonts w:asciiTheme="majorHAnsi" w:hAnsiTheme="majorHAnsi" w:cs="Times New Roman"/>
        </w:rPr>
        <w:t xml:space="preserve">, P.;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Mondal, K.; Das, P., Palladium-Catalyzed </w:t>
      </w:r>
      <w:proofErr w:type="spellStart"/>
      <w:r w:rsidRPr="00D9593A">
        <w:rPr>
          <w:rFonts w:asciiTheme="majorHAnsi" w:hAnsiTheme="majorHAnsi" w:cs="Times New Roman"/>
        </w:rPr>
        <w:t>Barluenga</w:t>
      </w:r>
      <w:proofErr w:type="spellEnd"/>
      <w:r w:rsidRPr="00D9593A">
        <w:rPr>
          <w:rFonts w:asciiTheme="majorHAnsi" w:hAnsiTheme="majorHAnsi" w:cs="Times New Roman"/>
        </w:rPr>
        <w:t xml:space="preserve">-Valdes Type Cross-Coupling Reaction: Alkenylation of 7-Azaindoles. </w:t>
      </w:r>
      <w:r w:rsidRPr="00D9593A">
        <w:rPr>
          <w:rFonts w:asciiTheme="majorHAnsi" w:hAnsiTheme="majorHAnsi" w:cs="Times New Roman"/>
          <w:i/>
          <w:iCs/>
        </w:rPr>
        <w:t xml:space="preserve">Asian Journal of Organic Chemistry </w:t>
      </w:r>
      <w:r w:rsidRPr="00D9593A">
        <w:rPr>
          <w:rFonts w:asciiTheme="majorHAnsi" w:hAnsiTheme="majorHAnsi" w:cs="Times New Roman"/>
          <w:b/>
          <w:bCs/>
        </w:rPr>
        <w:t>2021,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10</w:t>
      </w:r>
      <w:r w:rsidRPr="00D9593A">
        <w:rPr>
          <w:rFonts w:asciiTheme="majorHAnsi" w:hAnsiTheme="majorHAnsi" w:cs="Times New Roman"/>
        </w:rPr>
        <w:t xml:space="preserve"> (1), 251-256.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Yaqoob Bhat, M.; Kumar, A.;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Selenium dioxide promoted dinitrogen extrusion/direct selenation of arylhydrazines and anilines. </w:t>
      </w:r>
      <w:r w:rsidRPr="00D9593A">
        <w:rPr>
          <w:rFonts w:asciiTheme="majorHAnsi" w:hAnsiTheme="majorHAnsi" w:cs="Times New Roman"/>
          <w:i/>
          <w:iCs/>
        </w:rPr>
        <w:t xml:space="preserve">Tetrahedron </w:t>
      </w:r>
      <w:r w:rsidRPr="00D9593A">
        <w:rPr>
          <w:rFonts w:asciiTheme="majorHAnsi" w:hAnsiTheme="majorHAnsi" w:cs="Times New Roman"/>
          <w:b/>
          <w:bCs/>
        </w:rPr>
        <w:t>2020,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76</w:t>
      </w:r>
      <w:r w:rsidRPr="00D9593A">
        <w:rPr>
          <w:rFonts w:asciiTheme="majorHAnsi" w:hAnsiTheme="majorHAnsi" w:cs="Times New Roman"/>
        </w:rPr>
        <w:t xml:space="preserve"> (16), 131105.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Kumar, A.; </w:t>
      </w:r>
      <w:proofErr w:type="spellStart"/>
      <w:r w:rsidRPr="00D9593A">
        <w:rPr>
          <w:rFonts w:asciiTheme="majorHAnsi" w:hAnsiTheme="majorHAnsi" w:cs="Times New Roman"/>
        </w:rPr>
        <w:t>Gannedi</w:t>
      </w:r>
      <w:proofErr w:type="spellEnd"/>
      <w:r w:rsidRPr="00D9593A">
        <w:rPr>
          <w:rFonts w:asciiTheme="majorHAnsi" w:hAnsiTheme="majorHAnsi" w:cs="Times New Roman"/>
        </w:rPr>
        <w:t xml:space="preserve">, V.; Rather, S. A.; Vishwakarma, R. A.;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Introducing </w:t>
      </w:r>
      <w:proofErr w:type="spellStart"/>
      <w:r w:rsidRPr="00D9593A">
        <w:rPr>
          <w:rFonts w:asciiTheme="majorHAnsi" w:hAnsiTheme="majorHAnsi" w:cs="Times New Roman"/>
        </w:rPr>
        <w:t>Oxo-Phenylacetyl</w:t>
      </w:r>
      <w:proofErr w:type="spellEnd"/>
      <w:r w:rsidRPr="00D9593A">
        <w:rPr>
          <w:rFonts w:asciiTheme="majorHAnsi" w:hAnsiTheme="majorHAnsi" w:cs="Times New Roman"/>
        </w:rPr>
        <w:t xml:space="preserve"> (</w:t>
      </w:r>
      <w:proofErr w:type="spellStart"/>
      <w:r w:rsidRPr="00D9593A">
        <w:rPr>
          <w:rFonts w:asciiTheme="majorHAnsi" w:hAnsiTheme="majorHAnsi" w:cs="Times New Roman"/>
        </w:rPr>
        <w:t>OPAc</w:t>
      </w:r>
      <w:proofErr w:type="spellEnd"/>
      <w:r w:rsidRPr="00D9593A">
        <w:rPr>
          <w:rFonts w:asciiTheme="majorHAnsi" w:hAnsiTheme="majorHAnsi" w:cs="Times New Roman"/>
        </w:rPr>
        <w:t xml:space="preserve">) as a Protecting Group for Carbohydrates. </w:t>
      </w:r>
      <w:r w:rsidRPr="00D9593A">
        <w:rPr>
          <w:rFonts w:asciiTheme="majorHAnsi" w:hAnsiTheme="majorHAnsi" w:cs="Times New Roman"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2019,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84</w:t>
      </w:r>
      <w:r w:rsidRPr="00D9593A">
        <w:rPr>
          <w:rFonts w:asciiTheme="majorHAnsi" w:hAnsiTheme="majorHAnsi" w:cs="Times New Roman"/>
        </w:rPr>
        <w:t xml:space="preserve"> (7), 4131-4148.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Singh, D.; Kumar, G.; Dheer, D.; Jyoti; Kushwaha, M.;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Shankar, R., BCl3-Mediated C–N, C–S, and C–O Bond Formation of </w:t>
      </w:r>
      <w:proofErr w:type="spellStart"/>
      <w:r w:rsidRPr="00D9593A">
        <w:rPr>
          <w:rFonts w:asciiTheme="majorHAnsi" w:hAnsiTheme="majorHAnsi" w:cs="Times New Roman"/>
        </w:rPr>
        <w:t>Imidazo</w:t>
      </w:r>
      <w:proofErr w:type="spellEnd"/>
      <w:r w:rsidRPr="00D9593A">
        <w:rPr>
          <w:rFonts w:asciiTheme="majorHAnsi" w:hAnsiTheme="majorHAnsi" w:cs="Times New Roman"/>
        </w:rPr>
        <w:t xml:space="preserve">[1,2-a]pyridine </w:t>
      </w:r>
      <w:proofErr w:type="spellStart"/>
      <w:r w:rsidRPr="00D9593A">
        <w:rPr>
          <w:rFonts w:asciiTheme="majorHAnsi" w:hAnsiTheme="majorHAnsi" w:cs="Times New Roman"/>
        </w:rPr>
        <w:t>Benzylic</w:t>
      </w:r>
      <w:proofErr w:type="spellEnd"/>
      <w:r w:rsidRPr="00D9593A">
        <w:rPr>
          <w:rFonts w:asciiTheme="majorHAnsi" w:hAnsiTheme="majorHAnsi" w:cs="Times New Roman"/>
        </w:rPr>
        <w:t xml:space="preserve"> Ethers. </w:t>
      </w:r>
      <w:r w:rsidRPr="00D9593A">
        <w:rPr>
          <w:rFonts w:asciiTheme="majorHAnsi" w:hAnsiTheme="majorHAnsi" w:cs="Times New Roman"/>
          <w:i/>
          <w:iCs/>
        </w:rPr>
        <w:t xml:space="preserve">ACS Omega </w:t>
      </w:r>
      <w:r w:rsidRPr="00D9593A">
        <w:rPr>
          <w:rFonts w:asciiTheme="majorHAnsi" w:hAnsiTheme="majorHAnsi" w:cs="Times New Roman"/>
          <w:b/>
          <w:bCs/>
        </w:rPr>
        <w:t>2019,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4</w:t>
      </w:r>
      <w:r w:rsidRPr="00D9593A">
        <w:rPr>
          <w:rFonts w:asciiTheme="majorHAnsi" w:hAnsiTheme="majorHAnsi" w:cs="Times New Roman"/>
        </w:rPr>
        <w:t xml:space="preserve"> (3), 4530-4539.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Rather, S. A.; Kumar, A.;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Iodine–DMSO-promoted divergent reactivities of arylacetylenes. </w:t>
      </w:r>
      <w:r w:rsidRPr="00D9593A">
        <w:rPr>
          <w:rFonts w:asciiTheme="majorHAnsi" w:hAnsiTheme="majorHAnsi" w:cs="Times New Roman"/>
          <w:i/>
          <w:iCs/>
        </w:rPr>
        <w:t xml:space="preserve">Chemical Communications </w:t>
      </w:r>
      <w:r w:rsidRPr="00D9593A">
        <w:rPr>
          <w:rFonts w:asciiTheme="majorHAnsi" w:hAnsiTheme="majorHAnsi" w:cs="Times New Roman"/>
          <w:b/>
          <w:bCs/>
        </w:rPr>
        <w:t>2019,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55</w:t>
      </w:r>
      <w:r w:rsidRPr="00D9593A">
        <w:rPr>
          <w:rFonts w:asciiTheme="majorHAnsi" w:hAnsiTheme="majorHAnsi" w:cs="Times New Roman"/>
        </w:rPr>
        <w:t xml:space="preserve"> (31), 4511-4514.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Raina, G.; </w:t>
      </w:r>
      <w:proofErr w:type="spellStart"/>
      <w:r w:rsidRPr="00D9593A">
        <w:rPr>
          <w:rFonts w:asciiTheme="majorHAnsi" w:hAnsiTheme="majorHAnsi" w:cs="Times New Roman"/>
        </w:rPr>
        <w:t>Kannaboina</w:t>
      </w:r>
      <w:proofErr w:type="spellEnd"/>
      <w:r w:rsidRPr="00D9593A">
        <w:rPr>
          <w:rFonts w:asciiTheme="majorHAnsi" w:hAnsiTheme="majorHAnsi" w:cs="Times New Roman"/>
        </w:rPr>
        <w:t xml:space="preserve">, P.; Mupparapu, N.; Raina, S.;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Das, P., Programmed synthesis of </w:t>
      </w:r>
      <w:proofErr w:type="spellStart"/>
      <w:r w:rsidRPr="00D9593A">
        <w:rPr>
          <w:rFonts w:asciiTheme="majorHAnsi" w:hAnsiTheme="majorHAnsi" w:cs="Times New Roman"/>
        </w:rPr>
        <w:t>triarylnitroimidazoles</w:t>
      </w:r>
      <w:proofErr w:type="spellEnd"/>
      <w:r w:rsidRPr="00D9593A">
        <w:rPr>
          <w:rFonts w:asciiTheme="majorHAnsi" w:hAnsiTheme="majorHAnsi" w:cs="Times New Roman"/>
        </w:rPr>
        <w:t xml:space="preserve"> via sequential cross-coupling reactions. </w:t>
      </w:r>
      <w:r w:rsidRPr="00D9593A">
        <w:rPr>
          <w:rFonts w:asciiTheme="majorHAnsi" w:hAnsiTheme="majorHAnsi" w:cs="Times New Roman"/>
          <w:i/>
          <w:iCs/>
        </w:rPr>
        <w:t xml:space="preserve">Organic &amp; Biomolecular Chemistry </w:t>
      </w:r>
      <w:r w:rsidRPr="00D9593A">
        <w:rPr>
          <w:rFonts w:asciiTheme="majorHAnsi" w:hAnsiTheme="majorHAnsi" w:cs="Times New Roman"/>
          <w:b/>
          <w:bCs/>
        </w:rPr>
        <w:t>2019,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17</w:t>
      </w:r>
      <w:r w:rsidRPr="00D9593A">
        <w:rPr>
          <w:rFonts w:asciiTheme="majorHAnsi" w:hAnsiTheme="majorHAnsi" w:cs="Times New Roman"/>
        </w:rPr>
        <w:t xml:space="preserve"> (8), 2134-2147.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proofErr w:type="spellStart"/>
      <w:r w:rsidRPr="00D9593A">
        <w:rPr>
          <w:rFonts w:asciiTheme="majorHAnsi" w:hAnsiTheme="majorHAnsi" w:cs="Times New Roman"/>
        </w:rPr>
        <w:t>Chalotra</w:t>
      </w:r>
      <w:proofErr w:type="spellEnd"/>
      <w:r w:rsidRPr="00D9593A">
        <w:rPr>
          <w:rFonts w:asciiTheme="majorHAnsi" w:hAnsiTheme="majorHAnsi" w:cs="Times New Roman"/>
        </w:rPr>
        <w:t xml:space="preserve">, N.; Ahmed, A.; Rizvi, M. A.; Hussain, Z.;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Shah, B. A., Photoredox Generated Vinyl Radicals: Synthesis of </w:t>
      </w:r>
      <w:proofErr w:type="spellStart"/>
      <w:r w:rsidRPr="00D9593A">
        <w:rPr>
          <w:rFonts w:asciiTheme="majorHAnsi" w:hAnsiTheme="majorHAnsi" w:cs="Times New Roman"/>
        </w:rPr>
        <w:t>Bisindoles</w:t>
      </w:r>
      <w:proofErr w:type="spellEnd"/>
      <w:r w:rsidRPr="00D9593A">
        <w:rPr>
          <w:rFonts w:asciiTheme="majorHAnsi" w:hAnsiTheme="majorHAnsi" w:cs="Times New Roman"/>
        </w:rPr>
        <w:t xml:space="preserve"> and β-</w:t>
      </w:r>
      <w:proofErr w:type="spellStart"/>
      <w:r w:rsidRPr="00D9593A">
        <w:rPr>
          <w:rFonts w:asciiTheme="majorHAnsi" w:hAnsiTheme="majorHAnsi" w:cs="Times New Roman"/>
        </w:rPr>
        <w:t>Carbolines</w:t>
      </w:r>
      <w:proofErr w:type="spellEnd"/>
      <w:r w:rsidRPr="00D9593A">
        <w:rPr>
          <w:rFonts w:asciiTheme="majorHAnsi" w:hAnsiTheme="majorHAnsi" w:cs="Times New Roman"/>
        </w:rPr>
        <w:t xml:space="preserve">. </w:t>
      </w:r>
      <w:r w:rsidRPr="00D9593A">
        <w:rPr>
          <w:rFonts w:asciiTheme="majorHAnsi" w:hAnsiTheme="majorHAnsi" w:cs="Times New Roman"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2018,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83</w:t>
      </w:r>
      <w:r w:rsidRPr="00D9593A">
        <w:rPr>
          <w:rFonts w:asciiTheme="majorHAnsi" w:hAnsiTheme="majorHAnsi" w:cs="Times New Roman"/>
        </w:rPr>
        <w:t xml:space="preserve"> (23), 14443-14456.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Mupparapu, N.; Khan, S.; </w:t>
      </w:r>
      <w:proofErr w:type="spellStart"/>
      <w:r w:rsidRPr="00D9593A">
        <w:rPr>
          <w:rFonts w:asciiTheme="majorHAnsi" w:hAnsiTheme="majorHAnsi" w:cs="Times New Roman"/>
        </w:rPr>
        <w:t>Bandhoria</w:t>
      </w:r>
      <w:proofErr w:type="spellEnd"/>
      <w:r w:rsidRPr="00D9593A">
        <w:rPr>
          <w:rFonts w:asciiTheme="majorHAnsi" w:hAnsiTheme="majorHAnsi" w:cs="Times New Roman"/>
        </w:rPr>
        <w:t xml:space="preserve">, P.; Athimoolam, S.;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One-Pot Tandem Approach to Functionalized 3-Hydroxy-2-furanyl-acrylamides. </w:t>
      </w:r>
      <w:r w:rsidRPr="00D9593A">
        <w:rPr>
          <w:rFonts w:asciiTheme="majorHAnsi" w:hAnsiTheme="majorHAnsi" w:cs="Times New Roman"/>
          <w:i/>
          <w:iCs/>
        </w:rPr>
        <w:t xml:space="preserve">ACS Omega </w:t>
      </w:r>
      <w:r w:rsidRPr="00D9593A">
        <w:rPr>
          <w:rFonts w:asciiTheme="majorHAnsi" w:hAnsiTheme="majorHAnsi" w:cs="Times New Roman"/>
          <w:b/>
          <w:bCs/>
        </w:rPr>
        <w:t>2018,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3</w:t>
      </w:r>
      <w:r w:rsidRPr="00D9593A">
        <w:rPr>
          <w:rFonts w:asciiTheme="majorHAnsi" w:hAnsiTheme="majorHAnsi" w:cs="Times New Roman"/>
        </w:rPr>
        <w:t xml:space="preserve"> (5), 5445-5452.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Kumar, B.; Battini, N.;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>; Ali, A.; Gupta, V. K., X-Ray Study of 7a-(2-Chlorophenyl)-7a,8a,9,10,11,12ahexadronaptho[ 1',2':4,5]</w:t>
      </w:r>
      <w:proofErr w:type="spellStart"/>
      <w:r w:rsidRPr="00D9593A">
        <w:rPr>
          <w:rFonts w:asciiTheme="majorHAnsi" w:hAnsiTheme="majorHAnsi" w:cs="Times New Roman"/>
        </w:rPr>
        <w:t>furo</w:t>
      </w:r>
      <w:proofErr w:type="spellEnd"/>
      <w:r w:rsidRPr="00D9593A">
        <w:rPr>
          <w:rFonts w:asciiTheme="majorHAnsi" w:hAnsiTheme="majorHAnsi" w:cs="Times New Roman"/>
        </w:rPr>
        <w:t>[3,2-d]</w:t>
      </w:r>
      <w:proofErr w:type="spellStart"/>
      <w:r w:rsidRPr="00D9593A">
        <w:rPr>
          <w:rFonts w:asciiTheme="majorHAnsi" w:hAnsiTheme="majorHAnsi" w:cs="Times New Roman"/>
        </w:rPr>
        <w:t>pyrrolo</w:t>
      </w:r>
      <w:proofErr w:type="spellEnd"/>
      <w:r w:rsidRPr="00D9593A">
        <w:rPr>
          <w:rFonts w:asciiTheme="majorHAnsi" w:hAnsiTheme="majorHAnsi" w:cs="Times New Roman"/>
        </w:rPr>
        <w:t>[2,1-b]</w:t>
      </w:r>
      <w:proofErr w:type="spellStart"/>
      <w:r w:rsidRPr="00D9593A">
        <w:rPr>
          <w:rFonts w:asciiTheme="majorHAnsi" w:hAnsiTheme="majorHAnsi" w:cs="Times New Roman"/>
        </w:rPr>
        <w:t>oxazole</w:t>
      </w:r>
      <w:proofErr w:type="spellEnd"/>
      <w:r w:rsidRPr="00D9593A">
        <w:rPr>
          <w:rFonts w:asciiTheme="majorHAnsi" w:hAnsiTheme="majorHAnsi" w:cs="Times New Roman"/>
        </w:rPr>
        <w:t xml:space="preserve"> and 2-(4-fluorophenyl)-2-hydroxynaptho[2,1-b]furan-1(2H)-one. </w:t>
      </w:r>
      <w:r w:rsidRPr="00D9593A">
        <w:rPr>
          <w:rFonts w:asciiTheme="majorHAnsi" w:hAnsiTheme="majorHAnsi" w:cs="Times New Roman"/>
          <w:i/>
          <w:iCs/>
        </w:rPr>
        <w:t xml:space="preserve">Crystallography Reports </w:t>
      </w:r>
      <w:r w:rsidRPr="00D9593A">
        <w:rPr>
          <w:rFonts w:asciiTheme="majorHAnsi" w:hAnsiTheme="majorHAnsi" w:cs="Times New Roman"/>
          <w:b/>
          <w:bCs/>
        </w:rPr>
        <w:t>2018,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63</w:t>
      </w:r>
      <w:r w:rsidRPr="00D9593A">
        <w:rPr>
          <w:rFonts w:asciiTheme="majorHAnsi" w:hAnsiTheme="majorHAnsi" w:cs="Times New Roman"/>
        </w:rPr>
        <w:t xml:space="preserve"> (3), 382-387.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Khan, S.; Kumar, A.; Gupta, R.;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The Ritter Reaction of 2-Oxoaldehydes at Room Temperature: Divergent Behaviour towards Acid Strength. </w:t>
      </w:r>
      <w:r w:rsidRPr="00D9593A">
        <w:rPr>
          <w:rFonts w:asciiTheme="majorHAnsi" w:hAnsiTheme="majorHAnsi" w:cs="Times New Roman"/>
          <w:i/>
          <w:iCs/>
        </w:rPr>
        <w:t xml:space="preserve">ChemistrySelect </w:t>
      </w:r>
      <w:r w:rsidRPr="00D9593A">
        <w:rPr>
          <w:rFonts w:asciiTheme="majorHAnsi" w:hAnsiTheme="majorHAnsi" w:cs="Times New Roman"/>
          <w:b/>
          <w:bCs/>
        </w:rPr>
        <w:t>2017,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</w:t>
      </w:r>
      <w:r w:rsidRPr="00D9593A">
        <w:rPr>
          <w:rFonts w:asciiTheme="majorHAnsi" w:hAnsiTheme="majorHAnsi" w:cs="Times New Roman"/>
        </w:rPr>
        <w:t xml:space="preserve"> (34), 11336-11340.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lastRenderedPageBreak/>
        <w:t xml:space="preserve">Kumar, A.; Khan, S.;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Base-Controlled Reactions through an Aldol Intermediate Formed between 2-Oxoaldehydes and Malonate Half Esters. </w:t>
      </w:r>
      <w:r w:rsidRPr="00D9593A">
        <w:rPr>
          <w:rFonts w:asciiTheme="majorHAnsi" w:hAnsiTheme="majorHAnsi" w:cs="Times New Roman"/>
          <w:i/>
          <w:iCs/>
        </w:rPr>
        <w:t xml:space="preserve">Organic Letters </w:t>
      </w:r>
      <w:r w:rsidRPr="00D9593A">
        <w:rPr>
          <w:rFonts w:asciiTheme="majorHAnsi" w:hAnsiTheme="majorHAnsi" w:cs="Times New Roman"/>
          <w:b/>
          <w:bCs/>
        </w:rPr>
        <w:t>2017,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19</w:t>
      </w:r>
      <w:r w:rsidRPr="00D9593A">
        <w:rPr>
          <w:rFonts w:asciiTheme="majorHAnsi" w:hAnsiTheme="majorHAnsi" w:cs="Times New Roman"/>
        </w:rPr>
        <w:t xml:space="preserve"> (18), 4730-4733.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Nageswar Rao, D.; Rasheed, S.; Raina, G.;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</w:t>
      </w:r>
      <w:proofErr w:type="spellStart"/>
      <w:r w:rsidRPr="00D9593A">
        <w:rPr>
          <w:rFonts w:asciiTheme="majorHAnsi" w:hAnsiTheme="majorHAnsi" w:cs="Times New Roman"/>
        </w:rPr>
        <w:t>Jaladanki</w:t>
      </w:r>
      <w:proofErr w:type="spellEnd"/>
      <w:r w:rsidRPr="00D9593A">
        <w:rPr>
          <w:rFonts w:asciiTheme="majorHAnsi" w:hAnsiTheme="majorHAnsi" w:cs="Times New Roman"/>
        </w:rPr>
        <w:t xml:space="preserve">, C. K.; </w:t>
      </w:r>
      <w:proofErr w:type="spellStart"/>
      <w:r w:rsidRPr="00D9593A">
        <w:rPr>
          <w:rFonts w:asciiTheme="majorHAnsi" w:hAnsiTheme="majorHAnsi" w:cs="Times New Roman"/>
        </w:rPr>
        <w:t>Bharatam</w:t>
      </w:r>
      <w:proofErr w:type="spellEnd"/>
      <w:r w:rsidRPr="00D9593A">
        <w:rPr>
          <w:rFonts w:asciiTheme="majorHAnsi" w:hAnsiTheme="majorHAnsi" w:cs="Times New Roman"/>
        </w:rPr>
        <w:t xml:space="preserve">, P. V.; Das, P., Cobalt-Catalyzed Regioselective Ortho C(sp2)-H Bond Nitration of Aromatics through Proton-Coupled Electron Transfer Assistance. </w:t>
      </w:r>
      <w:r w:rsidRPr="00D9593A">
        <w:rPr>
          <w:rFonts w:asciiTheme="majorHAnsi" w:hAnsiTheme="majorHAnsi" w:cs="Times New Roman"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2017,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82</w:t>
      </w:r>
      <w:r w:rsidRPr="00D9593A">
        <w:rPr>
          <w:rFonts w:asciiTheme="majorHAnsi" w:hAnsiTheme="majorHAnsi" w:cs="Times New Roman"/>
        </w:rPr>
        <w:t xml:space="preserve"> (14), 7234-7244.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Kumar, A.;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A Benzoquinone Imine Assisted Ring-Opening/Ring-Closing Strategy of the RCOCHN1N2 System: Dinitrogen Extrusion Reaction to Benzimidazoles. </w:t>
      </w:r>
      <w:r w:rsidRPr="00D9593A">
        <w:rPr>
          <w:rFonts w:asciiTheme="majorHAnsi" w:hAnsiTheme="majorHAnsi" w:cs="Times New Roman"/>
          <w:i/>
          <w:iCs/>
        </w:rPr>
        <w:t xml:space="preserve">European Journal of Organic Chemistry </w:t>
      </w:r>
      <w:r w:rsidRPr="00D9593A">
        <w:rPr>
          <w:rFonts w:asciiTheme="majorHAnsi" w:hAnsiTheme="majorHAnsi" w:cs="Times New Roman"/>
          <w:b/>
          <w:bCs/>
        </w:rPr>
        <w:t>2017,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2017</w:t>
      </w:r>
      <w:r w:rsidRPr="00D9593A">
        <w:rPr>
          <w:rFonts w:asciiTheme="majorHAnsi" w:hAnsiTheme="majorHAnsi" w:cs="Times New Roman"/>
        </w:rPr>
        <w:t xml:space="preserve"> (19), 2751-2756.</w:t>
      </w:r>
    </w:p>
    <w:p w:rsidR="00B42612" w:rsidRPr="00D9593A" w:rsidRDefault="00B42612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Hussain, A.; Qazi, A. K.; Mupparapu, N.; Kumar, A.; </w:t>
      </w:r>
      <w:proofErr w:type="spellStart"/>
      <w:r w:rsidRPr="00D9593A">
        <w:rPr>
          <w:rFonts w:asciiTheme="majorHAnsi" w:hAnsiTheme="majorHAnsi" w:cs="Times New Roman"/>
        </w:rPr>
        <w:t>Mintoo</w:t>
      </w:r>
      <w:proofErr w:type="spellEnd"/>
      <w:r w:rsidRPr="00D9593A">
        <w:rPr>
          <w:rFonts w:asciiTheme="majorHAnsi" w:hAnsiTheme="majorHAnsi" w:cs="Times New Roman"/>
        </w:rPr>
        <w:t xml:space="preserve">, M. J.; Mahajan, G.; Sharma, P. R.; Singh, S. K.; Bharate, S. B.; Zargar, M. A.;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; </w:t>
      </w:r>
      <w:proofErr w:type="spellStart"/>
      <w:r w:rsidRPr="00D9593A">
        <w:rPr>
          <w:rFonts w:asciiTheme="majorHAnsi" w:hAnsiTheme="majorHAnsi" w:cs="Times New Roman"/>
        </w:rPr>
        <w:t>Mondhe</w:t>
      </w:r>
      <w:proofErr w:type="spellEnd"/>
      <w:r w:rsidRPr="00D9593A">
        <w:rPr>
          <w:rFonts w:asciiTheme="majorHAnsi" w:hAnsiTheme="majorHAnsi" w:cs="Times New Roman"/>
        </w:rPr>
        <w:t xml:space="preserve">, D. M.; Vishwakarma, R. A.; Hamid, A., A novel PI3K axis selective molecule exhibits potent tumor inhibition in colorectal carcinogenesis. </w:t>
      </w:r>
      <w:r w:rsidRPr="00D9593A">
        <w:rPr>
          <w:rFonts w:asciiTheme="majorHAnsi" w:hAnsiTheme="majorHAnsi" w:cs="Times New Roman"/>
          <w:i/>
          <w:iCs/>
        </w:rPr>
        <w:t xml:space="preserve">Molecular Carcinogenesis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55</w:t>
      </w:r>
      <w:r w:rsidRPr="00D9593A">
        <w:rPr>
          <w:rFonts w:asciiTheme="majorHAnsi" w:hAnsiTheme="majorHAnsi" w:cs="Times New Roman"/>
        </w:rPr>
        <w:t xml:space="preserve"> (12), 2135-2155.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Khan, S.;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2-Oxo-Driven Coupling Reactions of 2-Oxo Aldehydes/2-Oxo Iminium Ions and Hydroperoxides at Room Temperature. </w:t>
      </w:r>
      <w:r w:rsidRPr="00D9593A">
        <w:rPr>
          <w:rFonts w:asciiTheme="majorHAnsi" w:hAnsiTheme="majorHAnsi" w:cs="Times New Roman"/>
          <w:i/>
          <w:iCs/>
        </w:rPr>
        <w:t xml:space="preserve">European Journal of Organic Chemistry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2016</w:t>
      </w:r>
      <w:r w:rsidRPr="00D9593A">
        <w:rPr>
          <w:rFonts w:asciiTheme="majorHAnsi" w:hAnsiTheme="majorHAnsi" w:cs="Times New Roman"/>
        </w:rPr>
        <w:t xml:space="preserve"> (32), 5377-5385.</w:t>
      </w:r>
    </w:p>
    <w:p w:rsidR="00450109" w:rsidRPr="00D9593A" w:rsidRDefault="007324F4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>K</w:t>
      </w:r>
      <w:r w:rsidR="00450109" w:rsidRPr="00D9593A">
        <w:rPr>
          <w:rFonts w:asciiTheme="majorHAnsi" w:hAnsiTheme="majorHAnsi" w:cs="Times New Roman"/>
        </w:rPr>
        <w:t xml:space="preserve">han, S.; Battula, S.; </w:t>
      </w:r>
      <w:r w:rsidR="00450109" w:rsidRPr="00D9593A">
        <w:rPr>
          <w:rFonts w:asciiTheme="majorHAnsi" w:hAnsiTheme="majorHAnsi" w:cs="Times New Roman"/>
          <w:b/>
        </w:rPr>
        <w:t>Ahmed, Q. N.</w:t>
      </w:r>
      <w:r w:rsidR="00450109" w:rsidRPr="00D9593A">
        <w:rPr>
          <w:rFonts w:asciiTheme="majorHAnsi" w:hAnsiTheme="majorHAnsi" w:cs="Times New Roman"/>
        </w:rPr>
        <w:t>, Aroyl group driven [1,2] phosphonate-phosphate/</w:t>
      </w:r>
      <w:proofErr w:type="spellStart"/>
      <w:r w:rsidR="00450109" w:rsidRPr="00D9593A">
        <w:rPr>
          <w:rFonts w:asciiTheme="majorHAnsi" w:hAnsiTheme="majorHAnsi" w:cs="Times New Roman"/>
        </w:rPr>
        <w:t>phosphine</w:t>
      </w:r>
      <w:proofErr w:type="spellEnd"/>
      <w:r w:rsidR="00450109" w:rsidRPr="00D9593A">
        <w:rPr>
          <w:rFonts w:asciiTheme="majorHAnsi" w:hAnsiTheme="majorHAnsi" w:cs="Times New Roman"/>
        </w:rPr>
        <w:t xml:space="preserve"> oxide-</w:t>
      </w:r>
      <w:proofErr w:type="spellStart"/>
      <w:r w:rsidR="00450109" w:rsidRPr="00D9593A">
        <w:rPr>
          <w:rFonts w:asciiTheme="majorHAnsi" w:hAnsiTheme="majorHAnsi" w:cs="Times New Roman"/>
        </w:rPr>
        <w:t>phosphinate</w:t>
      </w:r>
      <w:proofErr w:type="spellEnd"/>
      <w:r w:rsidR="00450109" w:rsidRPr="00D9593A">
        <w:rPr>
          <w:rFonts w:asciiTheme="majorHAnsi" w:hAnsiTheme="majorHAnsi" w:cs="Times New Roman"/>
        </w:rPr>
        <w:t xml:space="preserve"> rearrangement. </w:t>
      </w:r>
      <w:r w:rsidR="00450109" w:rsidRPr="00D9593A">
        <w:rPr>
          <w:rFonts w:asciiTheme="majorHAnsi" w:hAnsiTheme="majorHAnsi" w:cs="Times New Roman"/>
          <w:i/>
          <w:iCs/>
        </w:rPr>
        <w:t xml:space="preserve">Tetrahedron </w:t>
      </w:r>
      <w:r w:rsidR="00450109" w:rsidRPr="00D9593A">
        <w:rPr>
          <w:rFonts w:asciiTheme="majorHAnsi" w:hAnsiTheme="majorHAnsi" w:cs="Times New Roman"/>
          <w:b/>
          <w:bCs/>
        </w:rPr>
        <w:t>2016,</w:t>
      </w:r>
      <w:r w:rsidR="00450109" w:rsidRPr="00D9593A">
        <w:rPr>
          <w:rFonts w:asciiTheme="majorHAnsi" w:hAnsiTheme="majorHAnsi" w:cs="Times New Roman"/>
        </w:rPr>
        <w:t xml:space="preserve"> </w:t>
      </w:r>
      <w:r w:rsidR="00450109" w:rsidRPr="00D9593A">
        <w:rPr>
          <w:rFonts w:asciiTheme="majorHAnsi" w:hAnsiTheme="majorHAnsi" w:cs="Times New Roman"/>
          <w:i/>
          <w:iCs/>
        </w:rPr>
        <w:t>72</w:t>
      </w:r>
      <w:r w:rsidR="00450109" w:rsidRPr="00D9593A">
        <w:rPr>
          <w:rFonts w:asciiTheme="majorHAnsi" w:hAnsiTheme="majorHAnsi" w:cs="Times New Roman"/>
        </w:rPr>
        <w:t xml:space="preserve"> (29), 4273-4279.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</w:rPr>
      </w:pPr>
      <w:r w:rsidRPr="00D9593A">
        <w:rPr>
          <w:rFonts w:asciiTheme="majorHAnsi" w:hAnsiTheme="majorHAnsi" w:cs="Times New Roman"/>
        </w:rPr>
        <w:t xml:space="preserve">Kumar, A.; Battini, N.; Kumar, R. R.; Athimoolam, S.; </w:t>
      </w:r>
      <w:r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</w:rPr>
        <w:t xml:space="preserve">, Air-Assisted 2-Oxo-Driven </w:t>
      </w:r>
      <w:proofErr w:type="spellStart"/>
      <w:r w:rsidRPr="00D9593A">
        <w:rPr>
          <w:rFonts w:asciiTheme="majorHAnsi" w:hAnsiTheme="majorHAnsi" w:cs="Times New Roman"/>
        </w:rPr>
        <w:t>Dehydrogenative</w:t>
      </w:r>
      <w:proofErr w:type="spellEnd"/>
      <w:r w:rsidRPr="00D9593A">
        <w:rPr>
          <w:rFonts w:asciiTheme="majorHAnsi" w:hAnsiTheme="majorHAnsi" w:cs="Times New Roman"/>
        </w:rPr>
        <w:t xml:space="preserve"> </w:t>
      </w:r>
      <w:proofErr w:type="spellStart"/>
      <w:r w:rsidRPr="00D9593A">
        <w:rPr>
          <w:rFonts w:asciiTheme="majorHAnsi" w:hAnsiTheme="majorHAnsi" w:cs="Times New Roman"/>
        </w:rPr>
        <w:t>α,α-Diamination</w:t>
      </w:r>
      <w:proofErr w:type="spellEnd"/>
      <w:r w:rsidRPr="00D9593A">
        <w:rPr>
          <w:rFonts w:asciiTheme="majorHAnsi" w:hAnsiTheme="majorHAnsi" w:cs="Times New Roman"/>
        </w:rPr>
        <w:t xml:space="preserve"> of 2-Oxo Aldehydes to 2-Oxo Acetamidines. </w:t>
      </w:r>
      <w:r w:rsidRPr="00D9593A">
        <w:rPr>
          <w:rFonts w:asciiTheme="majorHAnsi" w:hAnsiTheme="majorHAnsi" w:cs="Times New Roman"/>
          <w:i/>
          <w:iCs/>
        </w:rPr>
        <w:t xml:space="preserve">European Journal of Organic Chemistry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</w:rPr>
        <w:t xml:space="preserve"> </w:t>
      </w:r>
      <w:r w:rsidRPr="00D9593A">
        <w:rPr>
          <w:rFonts w:asciiTheme="majorHAnsi" w:hAnsiTheme="majorHAnsi" w:cs="Times New Roman"/>
          <w:i/>
          <w:iCs/>
        </w:rPr>
        <w:t>2016</w:t>
      </w:r>
      <w:r w:rsidRPr="00D9593A">
        <w:rPr>
          <w:rFonts w:asciiTheme="majorHAnsi" w:hAnsiTheme="majorHAnsi" w:cs="Times New Roman"/>
        </w:rPr>
        <w:t xml:space="preserve"> (20), 3344-3348.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Hussain, A.; Qazi, A. K.; Mupparapu, N.; Guru, S. K.; Kumar, A.; Sharma, P. R.; Singh, S. K.; Singh, P.; Dar, M. J.; Bharate, S. B.; Zargar, M.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; Bhushan, S.; Vishwakarma, R. A.; Hamid, A., Modulation of glycolysis and lipogenesis by novel PI3K selective molecule represses tumor angiogenesis and decreases colorectal cancer growth. </w:t>
      </w:r>
      <w:r w:rsidRPr="00D9593A">
        <w:rPr>
          <w:rFonts w:asciiTheme="majorHAnsi" w:hAnsiTheme="majorHAnsi" w:cs="Times New Roman"/>
          <w:bCs/>
          <w:i/>
          <w:iCs/>
        </w:rPr>
        <w:t xml:space="preserve">Cancer Letters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374</w:t>
      </w:r>
      <w:r w:rsidRPr="00D9593A">
        <w:rPr>
          <w:rFonts w:asciiTheme="majorHAnsi" w:hAnsiTheme="majorHAnsi" w:cs="Times New Roman"/>
          <w:bCs/>
        </w:rPr>
        <w:t xml:space="preserve"> (2), 250-260.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Prabha, E. A. J. Y.; Kumar, S. S.; Padala, A. K.;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; Athimoolam, S., Crystal structure of ethyl 2-[2-(4-methylbenzoyl)-5-p-tolyl-1H-imidazol-1-yl]acetate. </w:t>
      </w:r>
      <w:proofErr w:type="spellStart"/>
      <w:r w:rsidRPr="00D9593A">
        <w:rPr>
          <w:rFonts w:asciiTheme="majorHAnsi" w:hAnsiTheme="majorHAnsi" w:cs="Times New Roman"/>
          <w:bCs/>
          <w:i/>
          <w:iCs/>
        </w:rPr>
        <w:t>Acta</w:t>
      </w:r>
      <w:proofErr w:type="spellEnd"/>
      <w:r w:rsidRPr="00D9593A">
        <w:rPr>
          <w:rFonts w:asciiTheme="majorHAnsi" w:hAnsiTheme="majorHAnsi" w:cs="Times New Roman"/>
          <w:bCs/>
          <w:i/>
          <w:iCs/>
        </w:rPr>
        <w:t xml:space="preserve"> </w:t>
      </w:r>
      <w:proofErr w:type="spellStart"/>
      <w:r w:rsidRPr="00D9593A">
        <w:rPr>
          <w:rFonts w:asciiTheme="majorHAnsi" w:hAnsiTheme="majorHAnsi" w:cs="Times New Roman"/>
          <w:bCs/>
          <w:i/>
          <w:iCs/>
        </w:rPr>
        <w:t>Crystallographica</w:t>
      </w:r>
      <w:proofErr w:type="spellEnd"/>
      <w:r w:rsidRPr="00D9593A">
        <w:rPr>
          <w:rFonts w:asciiTheme="majorHAnsi" w:hAnsiTheme="majorHAnsi" w:cs="Times New Roman"/>
          <w:bCs/>
          <w:i/>
          <w:iCs/>
        </w:rPr>
        <w:t xml:space="preserve"> Section E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72</w:t>
      </w:r>
      <w:r w:rsidRPr="00D9593A">
        <w:rPr>
          <w:rFonts w:asciiTheme="majorHAnsi" w:hAnsiTheme="majorHAnsi" w:cs="Times New Roman"/>
          <w:bCs/>
        </w:rPr>
        <w:t xml:space="preserve"> (3), 347-349.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Battini, N.; Battula, S.;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Copper-Assisted Synthesis of 2-Hydroxyphenyl-1,2-diones from Phenols and 2-Oxoaldehydes. </w:t>
      </w:r>
      <w:r w:rsidRPr="00D9593A">
        <w:rPr>
          <w:rFonts w:asciiTheme="majorHAnsi" w:hAnsiTheme="majorHAnsi" w:cs="Times New Roman"/>
          <w:bCs/>
          <w:i/>
          <w:iCs/>
        </w:rPr>
        <w:t xml:space="preserve">European Journal of Organic Chemistry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2016</w:t>
      </w:r>
      <w:r w:rsidRPr="00D9593A">
        <w:rPr>
          <w:rFonts w:asciiTheme="majorHAnsi" w:hAnsiTheme="majorHAnsi" w:cs="Times New Roman"/>
          <w:bCs/>
        </w:rPr>
        <w:t xml:space="preserve"> (4), 658-662.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Padala, A. K.; Kumar, R. R.; Athimoolam, S.;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Divergent Reactivity of Amino Acid Alkyl Ester Hydrochlorides with 2-Oxoaldehydes: Role of Selenium Dioxide To Promote Regioselective Synthesis of </w:t>
      </w:r>
      <w:proofErr w:type="spellStart"/>
      <w:r w:rsidRPr="00D9593A">
        <w:rPr>
          <w:rFonts w:asciiTheme="majorHAnsi" w:hAnsiTheme="majorHAnsi" w:cs="Times New Roman"/>
          <w:bCs/>
        </w:rPr>
        <w:t>Imidazoles</w:t>
      </w:r>
      <w:proofErr w:type="spellEnd"/>
      <w:r w:rsidRPr="00D9593A">
        <w:rPr>
          <w:rFonts w:asciiTheme="majorHAnsi" w:hAnsiTheme="majorHAnsi" w:cs="Times New Roman"/>
          <w:bCs/>
        </w:rPr>
        <w:t xml:space="preserve">. </w:t>
      </w:r>
      <w:r w:rsidRPr="00D9593A">
        <w:rPr>
          <w:rFonts w:asciiTheme="majorHAnsi" w:hAnsiTheme="majorHAnsi" w:cs="Times New Roman"/>
          <w:bCs/>
          <w:i/>
          <w:iCs/>
        </w:rPr>
        <w:t xml:space="preserve">Organic Letters </w:t>
      </w:r>
      <w:r w:rsidRPr="00D9593A">
        <w:rPr>
          <w:rFonts w:asciiTheme="majorHAnsi" w:hAnsiTheme="majorHAnsi" w:cs="Times New Roman"/>
          <w:b/>
          <w:bCs/>
        </w:rPr>
        <w:t>2016,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18</w:t>
      </w:r>
      <w:r w:rsidRPr="00D9593A">
        <w:rPr>
          <w:rFonts w:asciiTheme="majorHAnsi" w:hAnsiTheme="majorHAnsi" w:cs="Times New Roman"/>
          <w:bCs/>
        </w:rPr>
        <w:t xml:space="preserve"> (1), 96-99.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Padala, A. K.; </w:t>
      </w:r>
      <w:proofErr w:type="spellStart"/>
      <w:r w:rsidRPr="00D9593A">
        <w:rPr>
          <w:rFonts w:asciiTheme="majorHAnsi" w:hAnsiTheme="majorHAnsi" w:cs="Times New Roman"/>
          <w:bCs/>
        </w:rPr>
        <w:t>Saikam</w:t>
      </w:r>
      <w:proofErr w:type="spellEnd"/>
      <w:r w:rsidRPr="00D9593A">
        <w:rPr>
          <w:rFonts w:asciiTheme="majorHAnsi" w:hAnsiTheme="majorHAnsi" w:cs="Times New Roman"/>
          <w:bCs/>
        </w:rPr>
        <w:t xml:space="preserve">, V.; Ali,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Efficient and practical approach to esters from acids/ 2-oxoacids/ 2-oxoaldehydes &amp;/ 2-oxoesters. </w:t>
      </w:r>
      <w:r w:rsidRPr="00D9593A">
        <w:rPr>
          <w:rFonts w:asciiTheme="majorHAnsi" w:hAnsiTheme="majorHAnsi" w:cs="Times New Roman"/>
          <w:bCs/>
          <w:i/>
          <w:iCs/>
        </w:rPr>
        <w:t xml:space="preserve">Tetrahedron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71</w:t>
      </w:r>
      <w:r w:rsidRPr="00D9593A">
        <w:rPr>
          <w:rFonts w:asciiTheme="majorHAnsi" w:hAnsiTheme="majorHAnsi" w:cs="Times New Roman"/>
          <w:bCs/>
        </w:rPr>
        <w:t xml:space="preserve"> (50), 9388-9395.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Mupparapu, N.; </w:t>
      </w:r>
      <w:proofErr w:type="spellStart"/>
      <w:r w:rsidRPr="00D9593A">
        <w:rPr>
          <w:rFonts w:asciiTheme="majorHAnsi" w:hAnsiTheme="majorHAnsi" w:cs="Times New Roman"/>
          <w:bCs/>
        </w:rPr>
        <w:t>Khushwaha</w:t>
      </w:r>
      <w:proofErr w:type="spellEnd"/>
      <w:r w:rsidRPr="00D9593A">
        <w:rPr>
          <w:rFonts w:asciiTheme="majorHAnsi" w:hAnsiTheme="majorHAnsi" w:cs="Times New Roman"/>
          <w:bCs/>
        </w:rPr>
        <w:t xml:space="preserve">, M.; Gupta, A. P.; Singh, P. P.;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Amino Catalytic Oxidative </w:t>
      </w:r>
      <w:proofErr w:type="spellStart"/>
      <w:r w:rsidRPr="00D9593A">
        <w:rPr>
          <w:rFonts w:asciiTheme="majorHAnsi" w:hAnsiTheme="majorHAnsi" w:cs="Times New Roman"/>
          <w:bCs/>
        </w:rPr>
        <w:t>Thioesterification</w:t>
      </w:r>
      <w:proofErr w:type="spellEnd"/>
      <w:r w:rsidRPr="00D9593A">
        <w:rPr>
          <w:rFonts w:asciiTheme="majorHAnsi" w:hAnsiTheme="majorHAnsi" w:cs="Times New Roman"/>
          <w:bCs/>
        </w:rPr>
        <w:t xml:space="preserve"> Approach to α-</w:t>
      </w:r>
      <w:proofErr w:type="spellStart"/>
      <w:r w:rsidRPr="00D9593A">
        <w:rPr>
          <w:rFonts w:asciiTheme="majorHAnsi" w:hAnsiTheme="majorHAnsi" w:cs="Times New Roman"/>
          <w:bCs/>
        </w:rPr>
        <w:t>Ketothioesters</w:t>
      </w:r>
      <w:proofErr w:type="spellEnd"/>
      <w:r w:rsidRPr="00D9593A">
        <w:rPr>
          <w:rFonts w:asciiTheme="majorHAnsi" w:hAnsiTheme="majorHAnsi" w:cs="Times New Roman"/>
          <w:bCs/>
        </w:rPr>
        <w:t xml:space="preserve">. </w:t>
      </w:r>
      <w:r w:rsidRPr="00D9593A">
        <w:rPr>
          <w:rFonts w:asciiTheme="majorHAnsi" w:hAnsiTheme="majorHAnsi" w:cs="Times New Roman"/>
          <w:bCs/>
          <w:i/>
          <w:iCs/>
        </w:rPr>
        <w:t xml:space="preserve">The Journal of Organic Chemistry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80</w:t>
      </w:r>
      <w:r w:rsidRPr="00D9593A">
        <w:rPr>
          <w:rFonts w:asciiTheme="majorHAnsi" w:hAnsiTheme="majorHAnsi" w:cs="Times New Roman"/>
          <w:bCs/>
        </w:rPr>
        <w:t xml:space="preserve"> (22), 11588-11592.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Battula, S.; Kumar, A.; Gupta, A. P.;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2-Oxo-Driven N2 Elimination Induced Decarbonylative Cyclization Reaction in Benzotriazoles to 6-Aminophenanthridines. </w:t>
      </w:r>
      <w:r w:rsidRPr="00D9593A">
        <w:rPr>
          <w:rFonts w:asciiTheme="majorHAnsi" w:hAnsiTheme="majorHAnsi" w:cs="Times New Roman"/>
          <w:bCs/>
          <w:i/>
          <w:iCs/>
        </w:rPr>
        <w:t xml:space="preserve">Organic Letters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17</w:t>
      </w:r>
      <w:r w:rsidRPr="00D9593A">
        <w:rPr>
          <w:rFonts w:asciiTheme="majorHAnsi" w:hAnsiTheme="majorHAnsi" w:cs="Times New Roman"/>
          <w:bCs/>
        </w:rPr>
        <w:t xml:space="preserve"> (22), 5562-5565.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Padala, A. K.; Mupparapu, N.; Singh, D.; Vishwakarma, R.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>, α-</w:t>
      </w:r>
      <w:proofErr w:type="spellStart"/>
      <w:r w:rsidRPr="00D9593A">
        <w:rPr>
          <w:rFonts w:asciiTheme="majorHAnsi" w:hAnsiTheme="majorHAnsi" w:cs="Times New Roman"/>
          <w:bCs/>
        </w:rPr>
        <w:t>Carbonylimine</w:t>
      </w:r>
      <w:proofErr w:type="spellEnd"/>
      <w:r w:rsidRPr="00D9593A">
        <w:rPr>
          <w:rFonts w:asciiTheme="majorHAnsi" w:hAnsiTheme="majorHAnsi" w:cs="Times New Roman"/>
          <w:bCs/>
        </w:rPr>
        <w:t xml:space="preserve"> to α-</w:t>
      </w:r>
      <w:proofErr w:type="spellStart"/>
      <w:r w:rsidRPr="00D9593A">
        <w:rPr>
          <w:rFonts w:asciiTheme="majorHAnsi" w:hAnsiTheme="majorHAnsi" w:cs="Times New Roman"/>
          <w:bCs/>
        </w:rPr>
        <w:t>Carbonylamide</w:t>
      </w:r>
      <w:proofErr w:type="spellEnd"/>
      <w:r w:rsidRPr="00D9593A">
        <w:rPr>
          <w:rFonts w:asciiTheme="majorHAnsi" w:hAnsiTheme="majorHAnsi" w:cs="Times New Roman"/>
          <w:bCs/>
        </w:rPr>
        <w:t xml:space="preserve">: An Efficient Oxidative Amidation Approach. </w:t>
      </w:r>
      <w:r w:rsidRPr="00D9593A">
        <w:rPr>
          <w:rFonts w:asciiTheme="majorHAnsi" w:hAnsiTheme="majorHAnsi" w:cs="Times New Roman"/>
          <w:bCs/>
          <w:i/>
          <w:iCs/>
        </w:rPr>
        <w:t xml:space="preserve">European Journal of Organic Chemistry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2015</w:t>
      </w:r>
      <w:r w:rsidRPr="00D9593A">
        <w:rPr>
          <w:rFonts w:asciiTheme="majorHAnsi" w:hAnsiTheme="majorHAnsi" w:cs="Times New Roman"/>
          <w:bCs/>
        </w:rPr>
        <w:t xml:space="preserve"> (16), 3577-3586.</w:t>
      </w:r>
    </w:p>
    <w:p w:rsidR="00450109" w:rsidRPr="00D9593A" w:rsidRDefault="00450109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Mupparapu, N.; Vishwakarma, R.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Iodine-DMSO promoted C–H (SP3) functionalization approach to α-ketoamides. </w:t>
      </w:r>
      <w:r w:rsidRPr="00D9593A">
        <w:rPr>
          <w:rFonts w:asciiTheme="majorHAnsi" w:hAnsiTheme="majorHAnsi" w:cs="Times New Roman"/>
          <w:bCs/>
          <w:i/>
          <w:iCs/>
        </w:rPr>
        <w:t xml:space="preserve">Tetrahedron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71</w:t>
      </w:r>
      <w:r w:rsidRPr="00D9593A">
        <w:rPr>
          <w:rFonts w:asciiTheme="majorHAnsi" w:hAnsiTheme="majorHAnsi" w:cs="Times New Roman"/>
          <w:bCs/>
        </w:rPr>
        <w:t xml:space="preserve"> (21), 3417-3421.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Kumar, M.; Devari, S.; Kumar, A.; Sultan, S.;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; Rizvi, M.; Shah, B. A., Copper(II)-Triflate-Catalyzed Oxidative Amidation of Terminal Alkynes: A General Approach to α-Ketoamides. </w:t>
      </w:r>
      <w:r w:rsidRPr="00D9593A">
        <w:rPr>
          <w:rFonts w:asciiTheme="majorHAnsi" w:hAnsiTheme="majorHAnsi" w:cs="Times New Roman"/>
          <w:bCs/>
          <w:i/>
          <w:iCs/>
        </w:rPr>
        <w:t xml:space="preserve">Asian Journal of Organic Chemistry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4</w:t>
      </w:r>
      <w:r w:rsidRPr="00D9593A">
        <w:rPr>
          <w:rFonts w:asciiTheme="majorHAnsi" w:hAnsiTheme="majorHAnsi" w:cs="Times New Roman"/>
          <w:bCs/>
        </w:rPr>
        <w:t xml:space="preserve"> (5), 438-441.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Mupparapu , N.; Battini , N.; Battula , S.; Khan , S.; Vishwakarma , R. A.; </w:t>
      </w:r>
      <w:r w:rsidRPr="00D9593A">
        <w:rPr>
          <w:rFonts w:asciiTheme="majorHAnsi" w:hAnsiTheme="majorHAnsi" w:cs="Times New Roman"/>
          <w:b/>
          <w:bCs/>
        </w:rPr>
        <w:t>Ahmed , Q. N.</w:t>
      </w:r>
      <w:r w:rsidRPr="00D9593A">
        <w:rPr>
          <w:rFonts w:asciiTheme="majorHAnsi" w:hAnsiTheme="majorHAnsi" w:cs="Times New Roman"/>
          <w:bCs/>
        </w:rPr>
        <w:t xml:space="preserve">, </w:t>
      </w:r>
      <w:proofErr w:type="spellStart"/>
      <w:r w:rsidRPr="00D9593A">
        <w:rPr>
          <w:rFonts w:asciiTheme="majorHAnsi" w:hAnsiTheme="majorHAnsi" w:cs="Times New Roman"/>
          <w:bCs/>
        </w:rPr>
        <w:t>Aminocatalytic</w:t>
      </w:r>
      <w:proofErr w:type="spellEnd"/>
      <w:r w:rsidRPr="00D9593A">
        <w:rPr>
          <w:rFonts w:asciiTheme="majorHAnsi" w:hAnsiTheme="majorHAnsi" w:cs="Times New Roman"/>
          <w:bCs/>
        </w:rPr>
        <w:t xml:space="preserve"> Cross-Coupling Approach via Iminium Ions to Different CC Bonds. </w:t>
      </w:r>
      <w:r w:rsidRPr="00D9593A">
        <w:rPr>
          <w:rFonts w:asciiTheme="majorHAnsi" w:hAnsiTheme="majorHAnsi" w:cs="Times New Roman"/>
          <w:bCs/>
          <w:i/>
          <w:iCs/>
        </w:rPr>
        <w:t xml:space="preserve">Chemistry – A European Journal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21</w:t>
      </w:r>
      <w:r w:rsidRPr="00D9593A">
        <w:rPr>
          <w:rFonts w:asciiTheme="majorHAnsi" w:hAnsiTheme="majorHAnsi" w:cs="Times New Roman"/>
          <w:bCs/>
        </w:rPr>
        <w:t xml:space="preserve"> (7), 2954-2960.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Battula, S.; Kumar,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>, Metal-free oxidative cleavage of the C–C bond in α-</w:t>
      </w:r>
      <w:proofErr w:type="spellStart"/>
      <w:r w:rsidRPr="00D9593A">
        <w:rPr>
          <w:rFonts w:asciiTheme="majorHAnsi" w:hAnsiTheme="majorHAnsi" w:cs="Times New Roman"/>
          <w:bCs/>
        </w:rPr>
        <w:t>hydroxy</w:t>
      </w:r>
      <w:proofErr w:type="spellEnd"/>
      <w:r w:rsidRPr="00D9593A">
        <w:rPr>
          <w:rFonts w:asciiTheme="majorHAnsi" w:hAnsiTheme="majorHAnsi" w:cs="Times New Roman"/>
          <w:bCs/>
        </w:rPr>
        <w:t>-β-</w:t>
      </w:r>
      <w:proofErr w:type="spellStart"/>
      <w:r w:rsidRPr="00D9593A">
        <w:rPr>
          <w:rFonts w:asciiTheme="majorHAnsi" w:hAnsiTheme="majorHAnsi" w:cs="Times New Roman"/>
          <w:bCs/>
        </w:rPr>
        <w:t>oxophosphonates</w:t>
      </w:r>
      <w:proofErr w:type="spellEnd"/>
      <w:r w:rsidRPr="00D9593A">
        <w:rPr>
          <w:rFonts w:asciiTheme="majorHAnsi" w:hAnsiTheme="majorHAnsi" w:cs="Times New Roman"/>
          <w:bCs/>
        </w:rPr>
        <w:t xml:space="preserve">. </w:t>
      </w:r>
      <w:r w:rsidRPr="00D9593A">
        <w:rPr>
          <w:rFonts w:asciiTheme="majorHAnsi" w:hAnsiTheme="majorHAnsi" w:cs="Times New Roman"/>
          <w:bCs/>
          <w:i/>
          <w:iCs/>
        </w:rPr>
        <w:t xml:space="preserve">Organic &amp; Biomolecular Chemistry </w:t>
      </w:r>
      <w:r w:rsidRPr="00D9593A">
        <w:rPr>
          <w:rFonts w:asciiTheme="majorHAnsi" w:hAnsiTheme="majorHAnsi" w:cs="Times New Roman"/>
          <w:b/>
          <w:bCs/>
        </w:rPr>
        <w:t>2015,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13</w:t>
      </w:r>
      <w:r w:rsidRPr="00D9593A">
        <w:rPr>
          <w:rFonts w:asciiTheme="majorHAnsi" w:hAnsiTheme="majorHAnsi" w:cs="Times New Roman"/>
          <w:bCs/>
        </w:rPr>
        <w:t xml:space="preserve"> (39), 9953-9956.</w:t>
      </w:r>
    </w:p>
    <w:p w:rsidR="005415E6" w:rsidRPr="00D9593A" w:rsidRDefault="007324F4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>B</w:t>
      </w:r>
      <w:r w:rsidR="005415E6" w:rsidRPr="00D9593A">
        <w:rPr>
          <w:rFonts w:asciiTheme="majorHAnsi" w:hAnsiTheme="majorHAnsi" w:cs="Times New Roman"/>
          <w:bCs/>
        </w:rPr>
        <w:t>attula, S.; Vishwakarma, R. A.; Ahmed, Q. N., Cu–benzotriazole-catalyzed electrophilic cyclization of N-</w:t>
      </w:r>
      <w:proofErr w:type="spellStart"/>
      <w:r w:rsidR="005415E6" w:rsidRPr="00D9593A">
        <w:rPr>
          <w:rFonts w:asciiTheme="majorHAnsi" w:hAnsiTheme="majorHAnsi" w:cs="Times New Roman"/>
          <w:bCs/>
        </w:rPr>
        <w:t>arylimines</w:t>
      </w:r>
      <w:proofErr w:type="spellEnd"/>
      <w:r w:rsidR="005415E6" w:rsidRPr="00D9593A">
        <w:rPr>
          <w:rFonts w:asciiTheme="majorHAnsi" w:hAnsiTheme="majorHAnsi" w:cs="Times New Roman"/>
          <w:bCs/>
        </w:rPr>
        <w:t xml:space="preserve">: a methodical tandem approach to O-protected-4hydroxyquinazolines. </w:t>
      </w:r>
      <w:r w:rsidR="005415E6" w:rsidRPr="00D9593A">
        <w:rPr>
          <w:rFonts w:asciiTheme="majorHAnsi" w:hAnsiTheme="majorHAnsi" w:cs="Times New Roman"/>
          <w:bCs/>
          <w:i/>
          <w:iCs/>
        </w:rPr>
        <w:t xml:space="preserve">RSC Advances </w:t>
      </w:r>
      <w:r w:rsidR="005415E6" w:rsidRPr="00D9593A">
        <w:rPr>
          <w:rFonts w:asciiTheme="majorHAnsi" w:hAnsiTheme="majorHAnsi" w:cs="Times New Roman"/>
          <w:b/>
          <w:bCs/>
        </w:rPr>
        <w:t>2014,</w:t>
      </w:r>
      <w:r w:rsidR="005415E6" w:rsidRPr="00D9593A">
        <w:rPr>
          <w:rFonts w:asciiTheme="majorHAnsi" w:hAnsiTheme="majorHAnsi" w:cs="Times New Roman"/>
          <w:bCs/>
        </w:rPr>
        <w:t xml:space="preserve"> </w:t>
      </w:r>
      <w:r w:rsidR="005415E6" w:rsidRPr="00D9593A">
        <w:rPr>
          <w:rFonts w:asciiTheme="majorHAnsi" w:hAnsiTheme="majorHAnsi" w:cs="Times New Roman"/>
          <w:bCs/>
          <w:i/>
          <w:iCs/>
        </w:rPr>
        <w:t>4</w:t>
      </w:r>
      <w:r w:rsidR="005415E6" w:rsidRPr="00D9593A">
        <w:rPr>
          <w:rFonts w:asciiTheme="majorHAnsi" w:hAnsiTheme="majorHAnsi" w:cs="Times New Roman"/>
          <w:bCs/>
        </w:rPr>
        <w:t xml:space="preserve"> (72), 38375-38378.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lastRenderedPageBreak/>
        <w:t xml:space="preserve">Kumar, S.; Guru, S. K.; Pathania, A. S.; Mupparapu, N.; Kumar, A.; Malik, F.; Bharate, S. B.;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; Vishwakarma, R. A.; Bhushan, S., A novel quinazolinone derivative induces cytochrome c interdependent apoptosis and autophagy in human leukemia MOLT-4 cells. </w:t>
      </w:r>
      <w:r w:rsidRPr="00D9593A">
        <w:rPr>
          <w:rFonts w:asciiTheme="majorHAnsi" w:hAnsiTheme="majorHAnsi" w:cs="Times New Roman"/>
          <w:bCs/>
          <w:i/>
          <w:iCs/>
        </w:rPr>
        <w:t xml:space="preserve">Toxicology Reports </w:t>
      </w:r>
      <w:r w:rsidRPr="00D9593A">
        <w:rPr>
          <w:rFonts w:asciiTheme="majorHAnsi" w:hAnsiTheme="majorHAnsi" w:cs="Times New Roman"/>
          <w:b/>
          <w:bCs/>
        </w:rPr>
        <w:t>2014,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1</w:t>
      </w:r>
      <w:r w:rsidRPr="00D9593A">
        <w:rPr>
          <w:rFonts w:asciiTheme="majorHAnsi" w:hAnsiTheme="majorHAnsi" w:cs="Times New Roman"/>
          <w:bCs/>
        </w:rPr>
        <w:t>, 1013-1025.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Cs/>
        </w:rPr>
      </w:pPr>
      <w:r w:rsidRPr="00D9593A">
        <w:rPr>
          <w:rFonts w:asciiTheme="majorHAnsi" w:hAnsiTheme="majorHAnsi" w:cs="Times New Roman"/>
          <w:bCs/>
        </w:rPr>
        <w:t xml:space="preserve">Battini, N.; Padala, A. K.; Mupparapu, N.; Vishwakarma, R. A.; </w:t>
      </w:r>
      <w:r w:rsidRPr="00D9593A">
        <w:rPr>
          <w:rFonts w:asciiTheme="majorHAnsi" w:hAnsiTheme="majorHAnsi" w:cs="Times New Roman"/>
          <w:b/>
          <w:bCs/>
        </w:rPr>
        <w:t>Ahmed, Q. N.</w:t>
      </w:r>
      <w:r w:rsidRPr="00D9593A">
        <w:rPr>
          <w:rFonts w:asciiTheme="majorHAnsi" w:hAnsiTheme="majorHAnsi" w:cs="Times New Roman"/>
          <w:bCs/>
        </w:rPr>
        <w:t xml:space="preserve">, Unexplored reactivity of 2-oxoaldehydes towards </w:t>
      </w:r>
      <w:proofErr w:type="spellStart"/>
      <w:r w:rsidRPr="00D9593A">
        <w:rPr>
          <w:rFonts w:asciiTheme="majorHAnsi" w:hAnsiTheme="majorHAnsi" w:cs="Times New Roman"/>
          <w:bCs/>
        </w:rPr>
        <w:t>Pictet</w:t>
      </w:r>
      <w:proofErr w:type="spellEnd"/>
      <w:r w:rsidRPr="00D9593A">
        <w:rPr>
          <w:rFonts w:asciiTheme="majorHAnsi" w:hAnsiTheme="majorHAnsi" w:cs="Times New Roman"/>
          <w:bCs/>
        </w:rPr>
        <w:t xml:space="preserve">–Spengler conditions: concise approach to β-carboline based marine natural products. </w:t>
      </w:r>
      <w:r w:rsidRPr="00D9593A">
        <w:rPr>
          <w:rFonts w:asciiTheme="majorHAnsi" w:hAnsiTheme="majorHAnsi" w:cs="Times New Roman"/>
          <w:bCs/>
          <w:i/>
          <w:iCs/>
        </w:rPr>
        <w:t xml:space="preserve">RSC Advances </w:t>
      </w:r>
      <w:r w:rsidRPr="00D9593A">
        <w:rPr>
          <w:rFonts w:asciiTheme="majorHAnsi" w:hAnsiTheme="majorHAnsi" w:cs="Times New Roman"/>
          <w:b/>
          <w:bCs/>
        </w:rPr>
        <w:t>2014,</w:t>
      </w:r>
      <w:r w:rsidRPr="00D9593A">
        <w:rPr>
          <w:rFonts w:asciiTheme="majorHAnsi" w:hAnsiTheme="majorHAnsi" w:cs="Times New Roman"/>
          <w:bCs/>
        </w:rPr>
        <w:t xml:space="preserve"> </w:t>
      </w:r>
      <w:r w:rsidRPr="00D9593A">
        <w:rPr>
          <w:rFonts w:asciiTheme="majorHAnsi" w:hAnsiTheme="majorHAnsi" w:cs="Times New Roman"/>
          <w:bCs/>
          <w:i/>
          <w:iCs/>
        </w:rPr>
        <w:t>4</w:t>
      </w:r>
      <w:r w:rsidRPr="00D9593A">
        <w:rPr>
          <w:rFonts w:asciiTheme="majorHAnsi" w:hAnsiTheme="majorHAnsi" w:cs="Times New Roman"/>
          <w:bCs/>
        </w:rPr>
        <w:t xml:space="preserve"> (50), 26258-26263.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proofErr w:type="spellStart"/>
      <w:r w:rsidRPr="00D9593A">
        <w:rPr>
          <w:rFonts w:asciiTheme="majorHAnsi" w:hAnsiTheme="majorHAnsi" w:cs="Times New Roman"/>
          <w:color w:val="000000" w:themeColor="text1"/>
        </w:rPr>
        <w:t>Kanchithalaivan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S.; Sivakumar, S.; Ranjith Kumar, R.; Elumalai, P.; </w:t>
      </w:r>
      <w:r w:rsidRPr="00D9593A">
        <w:rPr>
          <w:rFonts w:asciiTheme="majorHAnsi" w:hAnsiTheme="majorHAnsi" w:cs="Times New Roman"/>
          <w:b/>
          <w:color w:val="000000" w:themeColor="text1"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Padala, A. K., Four-Component Domino Strategy for the Combinatorial Synthesis of Novel 1,4-Dihydropyrano[2,3-c]pyrazol-6-amines.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ACS Combinatorial Science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2013,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15</w:t>
      </w:r>
      <w:r w:rsidRPr="00D9593A">
        <w:rPr>
          <w:rFonts w:asciiTheme="majorHAnsi" w:hAnsiTheme="majorHAnsi" w:cs="Times New Roman"/>
          <w:color w:val="000000" w:themeColor="text1"/>
        </w:rPr>
        <w:t xml:space="preserve"> (12), 631-638.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Chashoo, G.; Shashank, K.; Singh, J.; Naveed, A.;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Ajit, K.; Saxena, A., Nanoparticle Based Drug Delivery System: Milestone for Cancer Therapy.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2012</w:t>
      </w:r>
      <w:r w:rsidRPr="00D9593A">
        <w:rPr>
          <w:rFonts w:asciiTheme="majorHAnsi" w:hAnsiTheme="majorHAnsi" w:cs="Times New Roman"/>
          <w:color w:val="000000" w:themeColor="text1"/>
        </w:rPr>
        <w:t>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proofErr w:type="spellStart"/>
      <w:r w:rsidRPr="00D9593A">
        <w:rPr>
          <w:rFonts w:asciiTheme="majorHAnsi" w:hAnsiTheme="majorHAnsi" w:cs="Times New Roman"/>
          <w:color w:val="000000" w:themeColor="text1"/>
        </w:rPr>
        <w:t>Saikam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V.;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Raghupathy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R.; Yadav, M.;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Gannedi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V.; Singh, P. P.;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Sawant, S. D.; Vishwakarma, R. A., Synthesis of new fluorescently labeled glycosylphosphatidylinositol (GPI) anchors.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Tetrahedron Letters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2011,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52</w:t>
      </w:r>
      <w:r w:rsidRPr="00D9593A">
        <w:rPr>
          <w:rFonts w:asciiTheme="majorHAnsi" w:hAnsiTheme="majorHAnsi" w:cs="Times New Roman"/>
          <w:color w:val="000000" w:themeColor="text1"/>
        </w:rPr>
        <w:t xml:space="preserve"> (33), 4277-4279.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Reddy, D. M.;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Sawant, S. D.; Bandey, A. H.; Srinivas, J.; Shankar, M.; Singh, S. K.; Verma, M.; Chashoo, G.; Saxena, A.;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Mondhe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D.; Saxena, A. K.; Sethi, V. K.; Taneja, S. C.; Qazi, G. N.; Sampath Kumar, H. M., Design and synthesis of spiro derivatives of parthenin as novel anti-cancer agents.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European Journal of Medicinal Chemistry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2011,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46</w:t>
      </w:r>
      <w:r w:rsidRPr="00D9593A">
        <w:rPr>
          <w:rFonts w:asciiTheme="majorHAnsi" w:hAnsiTheme="majorHAnsi" w:cs="Times New Roman"/>
          <w:color w:val="000000" w:themeColor="text1"/>
        </w:rPr>
        <w:t xml:space="preserve"> (8), 3210-3217.</w:t>
      </w:r>
    </w:p>
    <w:p w:rsidR="005415E6" w:rsidRPr="00D9593A" w:rsidRDefault="005415E6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Chashoo, G.; Singh, S. K.; Sharma, P. R.;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Mondhe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D. M.; Hamid, A.; Saxena, A.;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Andotra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S. S.; Shah, B. A.;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Taneja, S. C.; Saxena, A. K., A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propionyloxy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 derivative of 11-keto-β-boswellic acid induces apoptosis in HL-60 cells mediated through topoisomerase I &amp; II inhibition. </w:t>
      </w:r>
      <w:proofErr w:type="spellStart"/>
      <w:r w:rsidRPr="00D9593A">
        <w:rPr>
          <w:rFonts w:asciiTheme="majorHAnsi" w:hAnsiTheme="majorHAnsi" w:cs="Times New Roman"/>
          <w:i/>
          <w:iCs/>
          <w:color w:val="000000" w:themeColor="text1"/>
        </w:rPr>
        <w:t>Chemico</w:t>
      </w:r>
      <w:proofErr w:type="spellEnd"/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-Biological Interactions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2011,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189</w:t>
      </w:r>
      <w:r w:rsidRPr="00D9593A">
        <w:rPr>
          <w:rFonts w:asciiTheme="majorHAnsi" w:hAnsiTheme="majorHAnsi" w:cs="Times New Roman"/>
          <w:color w:val="000000" w:themeColor="text1"/>
        </w:rPr>
        <w:t xml:space="preserve"> (1), 60-71.</w:t>
      </w:r>
    </w:p>
    <w:p w:rsidR="00585DC7" w:rsidRPr="00D9593A" w:rsidRDefault="00585DC7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Kumar, H. M. S.; Singh, P. P.;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Srinivas, J.; Malik, F.; Sidiq, T.; Gupta, A.; Khajuria, A.; Suri, K. A.; Satti, N. K.; Qazi, G. N., Development of novel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lipidated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 analogs of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picroside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 as vaccine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adjuvants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: Acylated analogs of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picroside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-II elicit strong Th1 and Th2 response to ovalbumin in mice.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Vaccine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2010,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28</w:t>
      </w:r>
      <w:r w:rsidRPr="00D9593A">
        <w:rPr>
          <w:rFonts w:asciiTheme="majorHAnsi" w:hAnsiTheme="majorHAnsi" w:cs="Times New Roman"/>
          <w:color w:val="000000" w:themeColor="text1"/>
        </w:rPr>
        <w:t xml:space="preserve"> (52), 8327-8337.</w:t>
      </w:r>
    </w:p>
    <w:p w:rsidR="00585DC7" w:rsidRPr="00D9593A" w:rsidRDefault="00585DC7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Singh, P.; Kumar, H.;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Reddy, P.; Shafi, S.; Reddy, D., Lipase catalyzed regio-selective acylation of biologically important Iridoid glycosides by Candida antarctica lipase B.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J Mol </w:t>
      </w:r>
      <w:proofErr w:type="spellStart"/>
      <w:r w:rsidRPr="00D9593A">
        <w:rPr>
          <w:rFonts w:asciiTheme="majorHAnsi" w:hAnsiTheme="majorHAnsi" w:cs="Times New Roman"/>
          <w:i/>
          <w:iCs/>
          <w:color w:val="000000" w:themeColor="text1"/>
        </w:rPr>
        <w:t>Catal</w:t>
      </w:r>
      <w:proofErr w:type="spellEnd"/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: </w:t>
      </w:r>
      <w:proofErr w:type="spellStart"/>
      <w:r w:rsidRPr="00D9593A">
        <w:rPr>
          <w:rFonts w:asciiTheme="majorHAnsi" w:hAnsiTheme="majorHAnsi" w:cs="Times New Roman"/>
          <w:i/>
          <w:iCs/>
          <w:color w:val="000000" w:themeColor="text1"/>
        </w:rPr>
        <w:t>Enzym</w:t>
      </w:r>
      <w:proofErr w:type="spellEnd"/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 B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2009,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56</w:t>
      </w:r>
      <w:r w:rsidRPr="00D9593A">
        <w:rPr>
          <w:rFonts w:asciiTheme="majorHAnsi" w:hAnsiTheme="majorHAnsi" w:cs="Times New Roman"/>
          <w:color w:val="000000" w:themeColor="text1"/>
        </w:rPr>
        <w:t>, 46.</w:t>
      </w:r>
    </w:p>
    <w:p w:rsidR="00585DC7" w:rsidRPr="00D9593A" w:rsidRDefault="00585DC7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Singh, P. P.;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Shafi, S.; Reddy, D. M.; Banday, A. H.; Reddy, P. B.; Suri, K. A.; Gupta, B. D.; Satti, N. K.;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Wakhloo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, B. P.; Kumar, H. M. S.; Qazi, G. N., Regio-selective acylation of biologically important iridoid glycosides by Candida antarctica lipase.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Journal of Molecular Catalysis B: Enzymatic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2009,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i/>
          <w:iCs/>
          <w:color w:val="000000" w:themeColor="text1"/>
        </w:rPr>
        <w:t>56</w:t>
      </w:r>
      <w:r w:rsidRPr="00D9593A">
        <w:rPr>
          <w:rFonts w:asciiTheme="majorHAnsi" w:hAnsiTheme="majorHAnsi" w:cs="Times New Roman"/>
          <w:color w:val="000000" w:themeColor="text1"/>
        </w:rPr>
        <w:t xml:space="preserve"> (1), 46-54.</w:t>
      </w:r>
    </w:p>
    <w:p w:rsidR="00585DC7" w:rsidRPr="00D9593A" w:rsidRDefault="00585DC7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Ismail, T.; Shafi, S.; Singh, P. P.;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Sawant, S. D.; Ali, I.; Khan, I. A.; Kumar, H.; Qazi, G. N.; Alam, M. S., Biologically active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hydroxymoyl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 chlorides as antifungal agents.</w:t>
      </w:r>
      <w:r w:rsidR="00235EC8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="00235EC8" w:rsidRPr="00D9593A">
        <w:rPr>
          <w:rFonts w:asciiTheme="majorHAnsi" w:hAnsiTheme="majorHAnsi" w:cs="Times New Roman"/>
          <w:i/>
          <w:color w:val="000000" w:themeColor="text1"/>
        </w:rPr>
        <w:t>Indian Journal of Chemistry Section B</w:t>
      </w:r>
      <w:r w:rsidR="00235EC8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b/>
          <w:bCs/>
          <w:color w:val="000000" w:themeColor="text1"/>
        </w:rPr>
        <w:t>2008</w:t>
      </w:r>
      <w:r w:rsidR="00235EC8" w:rsidRPr="00D9593A">
        <w:rPr>
          <w:rFonts w:asciiTheme="majorHAnsi" w:hAnsiTheme="majorHAnsi" w:cs="Times New Roman"/>
          <w:bCs/>
          <w:color w:val="000000" w:themeColor="text1"/>
        </w:rPr>
        <w:t>,</w:t>
      </w:r>
      <w:r w:rsidR="00235EC8" w:rsidRPr="00D9593A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235EC8" w:rsidRPr="00D9593A">
        <w:rPr>
          <w:rFonts w:asciiTheme="majorHAnsi" w:hAnsiTheme="majorHAnsi" w:cs="Times New Roman"/>
          <w:color w:val="000000" w:themeColor="text1"/>
        </w:rPr>
        <w:t>47(5):740-747</w:t>
      </w:r>
      <w:r w:rsidRPr="00D9593A">
        <w:rPr>
          <w:rFonts w:asciiTheme="majorHAnsi" w:hAnsiTheme="majorHAnsi" w:cs="Times New Roman"/>
          <w:color w:val="000000" w:themeColor="text1"/>
        </w:rPr>
        <w:t>.</w:t>
      </w:r>
    </w:p>
    <w:p w:rsidR="00585DC7" w:rsidRPr="00D9593A" w:rsidRDefault="00EC3E33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b/>
        </w:rPr>
        <w:t>Ahmed, Q. N.</w:t>
      </w:r>
      <w:r w:rsidR="00585DC7" w:rsidRPr="00D9593A">
        <w:rPr>
          <w:rFonts w:asciiTheme="majorHAnsi" w:hAnsiTheme="majorHAnsi" w:cs="Times New Roman"/>
          <w:color w:val="000000" w:themeColor="text1"/>
        </w:rPr>
        <w:t>; Singh, P.; Jan, S.; Sampath Kumar, H.; Kumar, Anionic Domino C–O-</w:t>
      </w:r>
      <w:proofErr w:type="spellStart"/>
      <w:r w:rsidR="00585DC7" w:rsidRPr="00D9593A">
        <w:rPr>
          <w:rFonts w:asciiTheme="majorHAnsi" w:hAnsiTheme="majorHAnsi" w:cs="Times New Roman"/>
          <w:color w:val="000000" w:themeColor="text1"/>
        </w:rPr>
        <w:t>Heterocyclization</w:t>
      </w:r>
      <w:proofErr w:type="spellEnd"/>
      <w:r w:rsidR="00585DC7" w:rsidRPr="00D9593A">
        <w:rPr>
          <w:rFonts w:asciiTheme="majorHAnsi" w:hAnsiTheme="majorHAnsi" w:cs="Times New Roman"/>
          <w:color w:val="000000" w:themeColor="text1"/>
        </w:rPr>
        <w:t xml:space="preserve"> Approach for the Synthesis of 5-Vinyl </w:t>
      </w:r>
      <w:proofErr w:type="spellStart"/>
      <w:r w:rsidR="00585DC7" w:rsidRPr="00D9593A">
        <w:rPr>
          <w:rFonts w:asciiTheme="majorHAnsi" w:hAnsiTheme="majorHAnsi" w:cs="Times New Roman"/>
          <w:color w:val="000000" w:themeColor="text1"/>
        </w:rPr>
        <w:t>Isoxazolines</w:t>
      </w:r>
      <w:proofErr w:type="spellEnd"/>
      <w:r w:rsidR="00585DC7" w:rsidRPr="00D9593A">
        <w:rPr>
          <w:rFonts w:asciiTheme="majorHAnsi" w:hAnsiTheme="majorHAnsi" w:cs="Times New Roman"/>
          <w:color w:val="000000" w:themeColor="text1"/>
        </w:rPr>
        <w:t xml:space="preserve">.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Synlett </w:t>
      </w:r>
      <w:r w:rsidR="00585DC7" w:rsidRPr="00D9593A">
        <w:rPr>
          <w:rFonts w:asciiTheme="majorHAnsi" w:hAnsiTheme="majorHAnsi" w:cs="Times New Roman"/>
          <w:b/>
          <w:bCs/>
          <w:color w:val="000000" w:themeColor="text1"/>
        </w:rPr>
        <w:t>2007,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>38</w:t>
      </w:r>
      <w:r w:rsidR="00585DC7" w:rsidRPr="00D9593A">
        <w:rPr>
          <w:rFonts w:asciiTheme="majorHAnsi" w:hAnsiTheme="majorHAnsi" w:cs="Times New Roman"/>
          <w:color w:val="000000" w:themeColor="text1"/>
        </w:rPr>
        <w:t>, 1449-1451.</w:t>
      </w:r>
    </w:p>
    <w:p w:rsidR="00585DC7" w:rsidRPr="00D9593A" w:rsidRDefault="00585DC7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Singh, P.;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Pr="00D9593A">
        <w:rPr>
          <w:rFonts w:asciiTheme="majorHAnsi" w:hAnsiTheme="majorHAnsi" w:cs="Times New Roman"/>
          <w:color w:val="000000" w:themeColor="text1"/>
        </w:rPr>
        <w:t xml:space="preserve">; Sampath Kumar, H., Addition of </w:t>
      </w:r>
      <w:proofErr w:type="spellStart"/>
      <w:r w:rsidRPr="00D9593A">
        <w:rPr>
          <w:rFonts w:asciiTheme="majorHAnsi" w:hAnsiTheme="majorHAnsi" w:cs="Times New Roman"/>
          <w:color w:val="000000" w:themeColor="text1"/>
        </w:rPr>
        <w:t>Allylindium</w:t>
      </w:r>
      <w:proofErr w:type="spellEnd"/>
      <w:r w:rsidRPr="00D9593A">
        <w:rPr>
          <w:rFonts w:asciiTheme="majorHAnsi" w:hAnsiTheme="majorHAnsi" w:cs="Times New Roman"/>
          <w:color w:val="000000" w:themeColor="text1"/>
        </w:rPr>
        <w:t xml:space="preserve"> Bromide to Nitrile Oxides in Aqueous Media: Convenient Synthesis of 5-Methylisoxazolines. </w:t>
      </w:r>
      <w:r w:rsidRPr="00D9593A">
        <w:rPr>
          <w:rFonts w:asciiTheme="majorHAnsi" w:hAnsiTheme="majorHAnsi" w:cs="Times New Roman"/>
          <w:b/>
          <w:color w:val="000000" w:themeColor="text1"/>
        </w:rPr>
        <w:t>2007</w:t>
      </w:r>
      <w:r w:rsidRPr="00D9593A">
        <w:rPr>
          <w:rFonts w:asciiTheme="majorHAnsi" w:hAnsiTheme="majorHAnsi" w:cs="Times New Roman"/>
          <w:color w:val="000000" w:themeColor="text1"/>
        </w:rPr>
        <w:t>; Vol. 36.</w:t>
      </w:r>
    </w:p>
    <w:p w:rsidR="00585DC7" w:rsidRPr="00D9593A" w:rsidRDefault="007324F4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55. 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Sampath Kumar, H. M.; </w:t>
      </w:r>
      <w:r w:rsidR="00EC3E33" w:rsidRPr="00D9593A">
        <w:rPr>
          <w:rFonts w:asciiTheme="majorHAnsi" w:hAnsiTheme="majorHAnsi" w:cs="Times New Roman"/>
          <w:b/>
        </w:rPr>
        <w:t>Ahmed, Q. N.</w:t>
      </w:r>
      <w:r w:rsidR="00585DC7" w:rsidRPr="00D9593A">
        <w:rPr>
          <w:rFonts w:asciiTheme="majorHAnsi" w:hAnsiTheme="majorHAnsi" w:cs="Times New Roman"/>
          <w:color w:val="000000" w:themeColor="text1"/>
        </w:rPr>
        <w:t>; Shafi, S.; Naveen Kumar, V.; Krishna, A. D.; Yadav, J. S., Barbier allylation–Prins reaction of PEG-bound aldehydes—soluble polymer-supported synthesis of 2</w:t>
      </w:r>
      <w:proofErr w:type="gramStart"/>
      <w:r w:rsidR="00585DC7" w:rsidRPr="00D9593A">
        <w:rPr>
          <w:rFonts w:asciiTheme="majorHAnsi" w:hAnsiTheme="majorHAnsi" w:cs="Times New Roman"/>
          <w:color w:val="000000" w:themeColor="text1"/>
        </w:rPr>
        <w:t>,4,6</w:t>
      </w:r>
      <w:proofErr w:type="gramEnd"/>
      <w:r w:rsidR="00585DC7" w:rsidRPr="00D9593A">
        <w:rPr>
          <w:rFonts w:asciiTheme="majorHAnsi" w:hAnsiTheme="majorHAnsi" w:cs="Times New Roman"/>
          <w:color w:val="000000" w:themeColor="text1"/>
        </w:rPr>
        <w:t xml:space="preserve">-trisubstituted tetrahydropyrans.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Tetrahedron Letters </w:t>
      </w:r>
      <w:r w:rsidR="00585DC7" w:rsidRPr="00D9593A">
        <w:rPr>
          <w:rFonts w:asciiTheme="majorHAnsi" w:hAnsiTheme="majorHAnsi" w:cs="Times New Roman"/>
          <w:b/>
          <w:bCs/>
          <w:color w:val="000000" w:themeColor="text1"/>
        </w:rPr>
        <w:t>2005,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>46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 (42), 7205-7207.</w:t>
      </w:r>
    </w:p>
    <w:p w:rsidR="00585DC7" w:rsidRPr="00D9593A" w:rsidRDefault="00EC3E33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b/>
        </w:rPr>
        <w:t>Ahmed, Q. N.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; Kumar, H. M. S.; Taneja, S. C., Domino addition of allylzinc bromide to nitrile oxides: synthesis of 5-butenylisoxazolines.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 xml:space="preserve">Tetrahedron Letters </w:t>
      </w:r>
      <w:r w:rsidR="00585DC7" w:rsidRPr="00D9593A">
        <w:rPr>
          <w:rFonts w:asciiTheme="majorHAnsi" w:hAnsiTheme="majorHAnsi" w:cs="Times New Roman"/>
          <w:b/>
          <w:bCs/>
          <w:color w:val="000000" w:themeColor="text1"/>
        </w:rPr>
        <w:t>2005,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="00585DC7" w:rsidRPr="00D9593A">
        <w:rPr>
          <w:rFonts w:asciiTheme="majorHAnsi" w:hAnsiTheme="majorHAnsi" w:cs="Times New Roman"/>
          <w:i/>
          <w:iCs/>
          <w:color w:val="000000" w:themeColor="text1"/>
        </w:rPr>
        <w:t>46</w:t>
      </w:r>
      <w:r w:rsidR="00585DC7" w:rsidRPr="00D9593A">
        <w:rPr>
          <w:rFonts w:asciiTheme="majorHAnsi" w:hAnsiTheme="majorHAnsi" w:cs="Times New Roman"/>
          <w:color w:val="000000" w:themeColor="text1"/>
        </w:rPr>
        <w:t xml:space="preserve"> (25), 4391-4393.</w:t>
      </w:r>
    </w:p>
    <w:p w:rsidR="00084FAC" w:rsidRPr="00CE0DA6" w:rsidRDefault="00084FAC" w:rsidP="00CE0DA6">
      <w:pPr>
        <w:pStyle w:val="Biodata"/>
        <w:spacing w:before="0"/>
        <w:ind w:left="-851" w:right="-846"/>
        <w:jc w:val="both"/>
        <w:rPr>
          <w:rFonts w:eastAsiaTheme="minorHAnsi" w:cs="Times New Roman"/>
          <w:i w:val="0"/>
          <w:iCs w:val="0"/>
          <w:color w:val="C00000"/>
          <w:sz w:val="28"/>
          <w:szCs w:val="28"/>
          <w:lang w:val="en-US"/>
        </w:rPr>
      </w:pPr>
      <w:r w:rsidRPr="00CE0DA6">
        <w:rPr>
          <w:rFonts w:eastAsiaTheme="minorHAnsi" w:cs="Times New Roman"/>
          <w:i w:val="0"/>
          <w:iCs w:val="0"/>
          <w:color w:val="C00000"/>
          <w:sz w:val="28"/>
          <w:szCs w:val="28"/>
          <w:lang w:val="en-US"/>
        </w:rPr>
        <w:t>Book published:</w:t>
      </w:r>
    </w:p>
    <w:p w:rsidR="00585DC7" w:rsidRPr="00D9593A" w:rsidRDefault="00084FAC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>Published complete book with Science</w:t>
      </w:r>
      <w:r w:rsid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color w:val="000000" w:themeColor="text1"/>
        </w:rPr>
        <w:t xml:space="preserve">direct </w:t>
      </w:r>
      <w:r w:rsidR="00D9593A" w:rsidRPr="00D9593A">
        <w:rPr>
          <w:rFonts w:asciiTheme="majorHAnsi" w:hAnsiTheme="majorHAnsi" w:cs="Times New Roman"/>
          <w:color w:val="000000" w:themeColor="text1"/>
        </w:rPr>
        <w:t>on” Chemistry</w:t>
      </w:r>
      <w:r w:rsidRPr="00D9593A">
        <w:rPr>
          <w:rFonts w:asciiTheme="majorHAnsi" w:hAnsiTheme="majorHAnsi" w:cs="Times New Roman"/>
          <w:color w:val="000000" w:themeColor="text1"/>
        </w:rPr>
        <w:t xml:space="preserve"> of 2-Oxoaldehydes and 2-Oxoacids” eBook ISBN: </w:t>
      </w:r>
      <w:r w:rsidRPr="00D9593A">
        <w:rPr>
          <w:rFonts w:asciiTheme="majorHAnsi" w:hAnsiTheme="majorHAnsi" w:cs="Times New Roman"/>
          <w:b/>
          <w:color w:val="000000" w:themeColor="text1"/>
        </w:rPr>
        <w:t>9780128242865</w:t>
      </w:r>
      <w:r w:rsidRPr="00D9593A">
        <w:rPr>
          <w:rFonts w:asciiTheme="majorHAnsi" w:hAnsiTheme="majorHAnsi" w:cs="Times New Roman"/>
          <w:color w:val="000000" w:themeColor="text1"/>
        </w:rPr>
        <w:t xml:space="preserve"> (1</w:t>
      </w:r>
      <w:r w:rsidRPr="00D9593A">
        <w:rPr>
          <w:rFonts w:asciiTheme="majorHAnsi" w:hAnsiTheme="majorHAnsi" w:cs="Times New Roman"/>
          <w:color w:val="000000" w:themeColor="text1"/>
          <w:vertAlign w:val="superscript"/>
        </w:rPr>
        <w:t>st</w:t>
      </w:r>
      <w:r w:rsidR="00395712" w:rsidRPr="00D9593A">
        <w:rPr>
          <w:rFonts w:asciiTheme="majorHAnsi" w:hAnsiTheme="majorHAnsi" w:cs="Times New Roman"/>
          <w:color w:val="000000" w:themeColor="text1"/>
        </w:rPr>
        <w:t xml:space="preserve"> </w:t>
      </w:r>
      <w:r w:rsidRPr="00D9593A">
        <w:rPr>
          <w:rFonts w:asciiTheme="majorHAnsi" w:hAnsiTheme="majorHAnsi" w:cs="Times New Roman"/>
          <w:color w:val="000000" w:themeColor="text1"/>
        </w:rPr>
        <w:t xml:space="preserve">Edition - September 28, </w:t>
      </w:r>
      <w:r w:rsidRPr="00D9593A">
        <w:rPr>
          <w:rFonts w:asciiTheme="majorHAnsi" w:hAnsiTheme="majorHAnsi" w:cs="Times New Roman"/>
          <w:b/>
          <w:color w:val="000000" w:themeColor="text1"/>
        </w:rPr>
        <w:t>2021</w:t>
      </w:r>
      <w:r w:rsidRPr="00D9593A">
        <w:rPr>
          <w:rFonts w:asciiTheme="majorHAnsi" w:hAnsiTheme="majorHAnsi" w:cs="Times New Roman"/>
          <w:color w:val="000000" w:themeColor="text1"/>
        </w:rPr>
        <w:t>)</w:t>
      </w:r>
    </w:p>
    <w:p w:rsidR="00EC3E33" w:rsidRPr="00CE0DA6" w:rsidRDefault="00EC3E33" w:rsidP="00722D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CE0DA6">
        <w:rPr>
          <w:rFonts w:asciiTheme="majorHAnsi" w:hAnsiTheme="majorHAnsi" w:cs="Times New Roman"/>
          <w:bCs/>
        </w:rPr>
        <w:t>Encyclopedia of Reagents for Organic Synthesis</w:t>
      </w:r>
      <w:r w:rsidR="00BA5ABB" w:rsidRPr="00CE0DA6">
        <w:rPr>
          <w:rFonts w:asciiTheme="majorHAnsi" w:hAnsiTheme="majorHAnsi" w:cs="Times New Roman"/>
          <w:bCs/>
        </w:rPr>
        <w:t>:</w:t>
      </w:r>
      <w:r w:rsidR="00CE0DA6">
        <w:rPr>
          <w:rFonts w:asciiTheme="majorHAnsi" w:hAnsiTheme="majorHAnsi" w:cs="Times New Roman"/>
          <w:bCs/>
        </w:rPr>
        <w:t xml:space="preserve"> </w:t>
      </w:r>
      <w:r w:rsidRPr="00CE0DA6">
        <w:rPr>
          <w:rFonts w:asciiTheme="majorHAnsi" w:hAnsiTheme="majorHAnsi" w:cs="Times New Roman"/>
          <w:b/>
        </w:rPr>
        <w:t>Ahmed, Q. N.</w:t>
      </w:r>
      <w:r w:rsidRPr="00CE0DA6">
        <w:rPr>
          <w:rFonts w:asciiTheme="majorHAnsi" w:hAnsiTheme="majorHAnsi" w:cs="Times New Roman"/>
          <w:color w:val="000000" w:themeColor="text1"/>
        </w:rPr>
        <w:t xml:space="preserve">, </w:t>
      </w:r>
      <w:r w:rsidR="002D6080" w:rsidRPr="00CE0DA6">
        <w:rPr>
          <w:rFonts w:asciiTheme="majorHAnsi" w:hAnsiTheme="majorHAnsi" w:cs="Times New Roman"/>
          <w:color w:val="000000" w:themeColor="text1"/>
        </w:rPr>
        <w:t xml:space="preserve">Khan </w:t>
      </w:r>
      <w:r w:rsidRPr="00CE0DA6">
        <w:rPr>
          <w:rFonts w:asciiTheme="majorHAnsi" w:hAnsiTheme="majorHAnsi" w:cs="Times New Roman"/>
          <w:color w:val="000000" w:themeColor="text1"/>
        </w:rPr>
        <w:t>S</w:t>
      </w:r>
      <w:r w:rsidR="002D6080" w:rsidRPr="00CE0DA6">
        <w:rPr>
          <w:rFonts w:asciiTheme="majorHAnsi" w:hAnsiTheme="majorHAnsi" w:cs="Times New Roman"/>
          <w:color w:val="000000" w:themeColor="text1"/>
        </w:rPr>
        <w:t xml:space="preserve">., </w:t>
      </w:r>
      <w:r w:rsidRPr="00CE0DA6">
        <w:rPr>
          <w:rFonts w:asciiTheme="majorHAnsi" w:hAnsiTheme="majorHAnsi" w:cs="Times New Roman"/>
          <w:color w:val="000000" w:themeColor="text1"/>
        </w:rPr>
        <w:t xml:space="preserve">Methyl Glycine. </w:t>
      </w:r>
      <w:r w:rsidRPr="00CE0DA6">
        <w:rPr>
          <w:rFonts w:asciiTheme="majorHAnsi" w:hAnsiTheme="majorHAnsi" w:cs="Times New Roman"/>
          <w:i/>
          <w:color w:val="000000" w:themeColor="text1"/>
        </w:rPr>
        <w:t>Encyclopedia of Reagents for Organic Synthesis</w:t>
      </w:r>
    </w:p>
    <w:p w:rsidR="00084FAC" w:rsidRPr="00006369" w:rsidRDefault="00084FAC" w:rsidP="00722D2B">
      <w:pPr>
        <w:pStyle w:val="Biodata"/>
        <w:spacing w:before="0"/>
        <w:ind w:left="-851" w:right="-846"/>
        <w:jc w:val="both"/>
        <w:rPr>
          <w:color w:val="C00000"/>
          <w:sz w:val="28"/>
          <w:szCs w:val="28"/>
        </w:rPr>
      </w:pPr>
      <w:r w:rsidRPr="00006369">
        <w:rPr>
          <w:rFonts w:eastAsiaTheme="minorHAnsi" w:cs="Times New Roman"/>
          <w:i w:val="0"/>
          <w:iCs w:val="0"/>
          <w:color w:val="C00000"/>
          <w:sz w:val="28"/>
          <w:szCs w:val="28"/>
          <w:lang w:val="en-US"/>
        </w:rPr>
        <w:t>Patents:</w:t>
      </w:r>
      <w:r w:rsidRPr="00006369">
        <w:rPr>
          <w:color w:val="C00000"/>
          <w:sz w:val="28"/>
          <w:szCs w:val="28"/>
        </w:rPr>
        <w:t xml:space="preserve"> </w:t>
      </w:r>
    </w:p>
    <w:p w:rsidR="00A80739" w:rsidRPr="00D9593A" w:rsidRDefault="00A80739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D9593A">
        <w:rPr>
          <w:rFonts w:asciiTheme="majorHAnsi" w:hAnsiTheme="majorHAnsi" w:cs="Times New Roman"/>
          <w:color w:val="000000" w:themeColor="text1"/>
        </w:rPr>
        <w:t xml:space="preserve">Kumar, H.M.S.; Sawant, S.D.; </w:t>
      </w:r>
      <w:r w:rsidRPr="00D9593A">
        <w:rPr>
          <w:rFonts w:asciiTheme="majorHAnsi" w:hAnsiTheme="majorHAnsi" w:cs="Times New Roman"/>
          <w:b/>
          <w:color w:val="000000" w:themeColor="text1"/>
        </w:rPr>
        <w:t>Qazi, N.A.</w:t>
      </w:r>
      <w:r w:rsidRPr="00D9593A">
        <w:rPr>
          <w:rFonts w:asciiTheme="majorHAnsi" w:hAnsiTheme="majorHAnsi" w:cs="Times New Roman"/>
          <w:color w:val="000000" w:themeColor="text1"/>
        </w:rPr>
        <w:t>; Singh, S.K.; Verma, M.; Saxena, A.K.; Sethi, V.K.; Taneja, S.C.; Qazi, G.N. Spiro-derivatives of parthenin as novel anticancer agents (</w:t>
      </w:r>
      <w:r w:rsidRPr="00797E22">
        <w:rPr>
          <w:rFonts w:asciiTheme="majorHAnsi" w:hAnsiTheme="majorHAnsi" w:cs="Times New Roman"/>
          <w:i/>
          <w:color w:val="002060"/>
        </w:rPr>
        <w:t>WO/2009/110007A8</w:t>
      </w:r>
      <w:r w:rsidRPr="00D9593A">
        <w:rPr>
          <w:rFonts w:asciiTheme="majorHAnsi" w:hAnsiTheme="majorHAnsi" w:cs="Times New Roman"/>
          <w:color w:val="000000" w:themeColor="text1"/>
        </w:rPr>
        <w:t>)</w:t>
      </w:r>
      <w:r w:rsidR="00797E22">
        <w:rPr>
          <w:rFonts w:asciiTheme="majorHAnsi" w:hAnsiTheme="majorHAnsi" w:cs="Times New Roman"/>
          <w:color w:val="000000" w:themeColor="text1"/>
        </w:rPr>
        <w:t>.</w:t>
      </w:r>
      <w:r w:rsidRPr="00D9593A">
        <w:rPr>
          <w:rFonts w:asciiTheme="majorHAnsi" w:hAnsiTheme="majorHAnsi" w:cs="Times New Roman"/>
          <w:color w:val="000000" w:themeColor="text1"/>
        </w:rPr>
        <w:t xml:space="preserve"> </w:t>
      </w:r>
    </w:p>
    <w:p w:rsidR="00A80739" w:rsidRPr="00A80739" w:rsidRDefault="00A80739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A80739">
        <w:rPr>
          <w:rFonts w:asciiTheme="majorHAnsi" w:hAnsiTheme="majorHAnsi" w:cs="Times New Roman"/>
          <w:color w:val="000000" w:themeColor="text1"/>
        </w:rPr>
        <w:lastRenderedPageBreak/>
        <w:t xml:space="preserve">Kumar, H.M.S.; Saxena, A.K.; Taneja, S.C.; Singh, S.K.; Sethi, V.K.; </w:t>
      </w:r>
      <w:r w:rsidRPr="00975320">
        <w:rPr>
          <w:rFonts w:asciiTheme="majorHAnsi" w:hAnsiTheme="majorHAnsi" w:cs="Times New Roman"/>
          <w:b/>
          <w:color w:val="000000" w:themeColor="text1"/>
        </w:rPr>
        <w:t>Qazi, N.A.</w:t>
      </w:r>
      <w:r w:rsidRPr="00A80739">
        <w:rPr>
          <w:rFonts w:asciiTheme="majorHAnsi" w:hAnsiTheme="majorHAnsi" w:cs="Times New Roman"/>
          <w:color w:val="000000" w:themeColor="text1"/>
        </w:rPr>
        <w:t>; Sawant, S.D. Reddy, D.M.;, Banday, A.H.; Verma, M.; Qazi, G.N.; Spiro derivatives of parthe</w:t>
      </w:r>
      <w:r w:rsidR="00A20935">
        <w:rPr>
          <w:rFonts w:asciiTheme="majorHAnsi" w:hAnsiTheme="majorHAnsi" w:cs="Times New Roman"/>
          <w:color w:val="000000" w:themeColor="text1"/>
        </w:rPr>
        <w:t>nin as novel anticancer agents. (</w:t>
      </w:r>
      <w:r w:rsidRPr="00797E22">
        <w:rPr>
          <w:rFonts w:asciiTheme="majorHAnsi" w:hAnsiTheme="majorHAnsi" w:cs="Times New Roman"/>
          <w:i/>
          <w:color w:val="002060"/>
        </w:rPr>
        <w:t>US 2011/0201661 A1</w:t>
      </w:r>
      <w:r w:rsidR="00A20935">
        <w:rPr>
          <w:rFonts w:asciiTheme="majorHAnsi" w:hAnsiTheme="majorHAnsi" w:cs="Times New Roman"/>
          <w:color w:val="000000" w:themeColor="text1"/>
        </w:rPr>
        <w:t>)</w:t>
      </w:r>
      <w:r w:rsidRPr="00A80739">
        <w:rPr>
          <w:rFonts w:asciiTheme="majorHAnsi" w:hAnsiTheme="majorHAnsi" w:cs="Times New Roman"/>
          <w:color w:val="000000" w:themeColor="text1"/>
        </w:rPr>
        <w:t xml:space="preserve"> </w:t>
      </w:r>
    </w:p>
    <w:p w:rsidR="00C66B8A" w:rsidRPr="00251D96" w:rsidRDefault="00C66B8A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-851" w:right="-846"/>
        <w:jc w:val="both"/>
        <w:rPr>
          <w:rFonts w:ascii="Cambria" w:eastAsia="Calibri" w:hAnsi="Cambria" w:cs="Times New Roman"/>
          <w:color w:val="000000"/>
        </w:rPr>
      </w:pPr>
      <w:r w:rsidRPr="00C66B8A">
        <w:rPr>
          <w:rFonts w:ascii="Cambria" w:eastAsia="Calibri" w:hAnsi="Cambria" w:cs="Times New Roman"/>
          <w:color w:val="000000"/>
        </w:rPr>
        <w:t>Combination of AMINO ACID-CONTAINING IMIDAZOLES AND PACLITAXEL FOR TREATMENT OF TRIPLE-NEGATIVE BREAST CANCER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="00251D96">
        <w:rPr>
          <w:rFonts w:asciiTheme="majorHAnsi" w:hAnsiTheme="majorHAnsi" w:cs="Times New Roman"/>
          <w:color w:val="000000" w:themeColor="text1"/>
        </w:rPr>
        <w:t>(</w:t>
      </w:r>
      <w:r w:rsidR="00462938" w:rsidRPr="00AD08CF">
        <w:rPr>
          <w:rFonts w:asciiTheme="majorHAnsi" w:hAnsiTheme="majorHAnsi" w:cs="Times New Roman"/>
          <w:i/>
          <w:color w:val="002060"/>
        </w:rPr>
        <w:t>Patent Application: 202211066609</w:t>
      </w:r>
      <w:r w:rsidR="00251D96">
        <w:rPr>
          <w:rFonts w:asciiTheme="majorHAnsi" w:hAnsiTheme="majorHAnsi" w:cs="Times New Roman"/>
          <w:color w:val="000000" w:themeColor="text1"/>
        </w:rPr>
        <w:t>)</w:t>
      </w:r>
    </w:p>
    <w:p w:rsidR="00722D2B" w:rsidRDefault="00D9593A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-851" w:right="-846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NON-INFRINGING</w:t>
      </w:r>
      <w:r w:rsidR="00251D96" w:rsidRPr="00251D96">
        <w:rPr>
          <w:rFonts w:ascii="Cambria" w:eastAsia="Calibri" w:hAnsi="Cambria" w:cs="Times New Roman"/>
          <w:color w:val="000000"/>
        </w:rPr>
        <w:t xml:space="preserve"> PROCESS FOR THE SYNTHESIS OF N4-HYDROXYCYTIDINE AND ITS DERIVATIVES</w:t>
      </w:r>
      <w:r w:rsidR="00251D96">
        <w:rPr>
          <w:rFonts w:ascii="Cambria" w:eastAsia="Calibri" w:hAnsi="Cambria" w:cs="Times New Roman"/>
          <w:color w:val="000000"/>
        </w:rPr>
        <w:t xml:space="preserve"> (</w:t>
      </w:r>
      <w:r w:rsidR="00462938" w:rsidRPr="00AD08CF">
        <w:rPr>
          <w:rFonts w:asciiTheme="majorHAnsi" w:hAnsiTheme="majorHAnsi" w:cs="Times New Roman"/>
          <w:i/>
          <w:color w:val="002060"/>
        </w:rPr>
        <w:t>Patent Application: 0207NF2020</w:t>
      </w:r>
      <w:r w:rsidR="00251D96">
        <w:rPr>
          <w:rFonts w:ascii="Cambria" w:eastAsia="Calibri" w:hAnsi="Cambria" w:cs="Times New Roman"/>
          <w:color w:val="000000"/>
        </w:rPr>
        <w:t>)</w:t>
      </w:r>
      <w:r w:rsidR="00680E13">
        <w:rPr>
          <w:rFonts w:ascii="Cambria" w:eastAsia="Calibri" w:hAnsi="Cambria" w:cs="Times New Roman"/>
          <w:color w:val="000000"/>
        </w:rPr>
        <w:t>.</w:t>
      </w:r>
    </w:p>
    <w:p w:rsidR="00797E22" w:rsidRPr="00722D2B" w:rsidRDefault="00797E22" w:rsidP="00722D2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-851" w:right="-846"/>
        <w:jc w:val="both"/>
        <w:rPr>
          <w:rFonts w:ascii="Cambria" w:eastAsia="Calibri" w:hAnsi="Cambria" w:cs="Times New Roman"/>
          <w:color w:val="000000"/>
        </w:rPr>
      </w:pPr>
      <w:r w:rsidRPr="00797E22">
        <w:rPr>
          <w:rFonts w:ascii="Cambria" w:eastAsia="Calibri" w:hAnsi="Cambria" w:cs="Times New Roman"/>
          <w:color w:val="000000"/>
        </w:rPr>
        <w:t>SYNTHESIS OF 17- KETOPROSTANOZOL (</w:t>
      </w:r>
      <w:r w:rsidRPr="00797E22">
        <w:rPr>
          <w:rFonts w:asciiTheme="majorHAnsi" w:hAnsiTheme="majorHAnsi" w:cs="Times New Roman"/>
          <w:i/>
          <w:color w:val="002060"/>
        </w:rPr>
        <w:t>Patent Application: IN202311059079 Filed on 01-09-2023</w:t>
      </w:r>
      <w:r w:rsidRPr="00797E22">
        <w:rPr>
          <w:rFonts w:ascii="Cambria" w:eastAsia="Calibri" w:hAnsi="Cambria" w:cs="Times New Roman"/>
          <w:color w:val="000000"/>
        </w:rPr>
        <w:t>).</w:t>
      </w:r>
    </w:p>
    <w:p w:rsidR="00274145" w:rsidRPr="00722D2B" w:rsidRDefault="00274145" w:rsidP="00722D2B">
      <w:pPr>
        <w:pStyle w:val="Biodata"/>
        <w:spacing w:before="0"/>
        <w:ind w:left="-851" w:right="-846"/>
        <w:jc w:val="both"/>
        <w:rPr>
          <w:color w:val="C00000"/>
          <w:sz w:val="28"/>
          <w:szCs w:val="28"/>
        </w:rPr>
      </w:pPr>
      <w:r w:rsidRPr="00722D2B">
        <w:rPr>
          <w:rFonts w:eastAsiaTheme="minorHAnsi" w:cs="Times New Roman"/>
          <w:i w:val="0"/>
          <w:iCs w:val="0"/>
          <w:color w:val="C00000"/>
          <w:sz w:val="28"/>
          <w:szCs w:val="28"/>
          <w:lang w:val="en-US"/>
        </w:rPr>
        <w:t>Invited talks:</w:t>
      </w:r>
      <w:r w:rsidRPr="00722D2B">
        <w:rPr>
          <w:color w:val="C00000"/>
          <w:sz w:val="28"/>
          <w:szCs w:val="28"/>
        </w:rPr>
        <w:t xml:space="preserve"> </w:t>
      </w:r>
    </w:p>
    <w:p w:rsidR="00461D74" w:rsidRDefault="00461D7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>
        <w:t xml:space="preserve"> </w:t>
      </w:r>
      <w:r w:rsidRPr="00461D74">
        <w:rPr>
          <w:rFonts w:asciiTheme="majorHAnsi" w:hAnsiTheme="majorHAnsi" w:cs="Times New Roman"/>
          <w:b/>
          <w:color w:val="000000" w:themeColor="text1"/>
        </w:rPr>
        <w:t>Invitation to deliver a CRSI Bronze Medal Lecture at the CRSI-NSC-32</w:t>
      </w:r>
      <w:r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461D74">
        <w:rPr>
          <w:rFonts w:asciiTheme="majorHAnsi" w:hAnsiTheme="majorHAnsi" w:cs="Times New Roman"/>
          <w:color w:val="000000" w:themeColor="text1"/>
        </w:rPr>
        <w:t>(BITS Pilani, 2-4 Feb 2024).</w:t>
      </w:r>
    </w:p>
    <w:p w:rsidR="00461D74" w:rsidRDefault="00461D7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461D74">
        <w:rPr>
          <w:rFonts w:asciiTheme="majorHAnsi" w:hAnsiTheme="majorHAnsi" w:cs="Times New Roman"/>
          <w:b/>
          <w:color w:val="000000" w:themeColor="text1"/>
        </w:rPr>
        <w:t xml:space="preserve">Invitation to deliver a </w:t>
      </w:r>
      <w:proofErr w:type="spellStart"/>
      <w:r w:rsidRPr="00461D74">
        <w:rPr>
          <w:rFonts w:asciiTheme="majorHAnsi" w:hAnsiTheme="majorHAnsi" w:cs="Times New Roman"/>
          <w:b/>
          <w:color w:val="000000" w:themeColor="text1"/>
        </w:rPr>
        <w:t>lecture_Indo</w:t>
      </w:r>
      <w:proofErr w:type="spellEnd"/>
      <w:r w:rsidRPr="00461D74">
        <w:rPr>
          <w:rFonts w:asciiTheme="majorHAnsi" w:hAnsiTheme="majorHAnsi" w:cs="Times New Roman"/>
          <w:b/>
          <w:color w:val="000000" w:themeColor="text1"/>
        </w:rPr>
        <w:t xml:space="preserve">-French Joint Lab </w:t>
      </w:r>
      <w:proofErr w:type="spellStart"/>
      <w:r w:rsidRPr="00461D74">
        <w:rPr>
          <w:rFonts w:asciiTheme="majorHAnsi" w:hAnsiTheme="majorHAnsi" w:cs="Times New Roman"/>
          <w:b/>
          <w:color w:val="000000" w:themeColor="text1"/>
        </w:rPr>
        <w:t>Seminar_CSIR</w:t>
      </w:r>
      <w:proofErr w:type="spellEnd"/>
      <w:r w:rsidRPr="00461D74">
        <w:rPr>
          <w:rFonts w:asciiTheme="majorHAnsi" w:hAnsiTheme="majorHAnsi" w:cs="Times New Roman"/>
          <w:b/>
          <w:color w:val="000000" w:themeColor="text1"/>
        </w:rPr>
        <w:t>-IICT</w:t>
      </w:r>
      <w:r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461D74">
        <w:rPr>
          <w:rFonts w:asciiTheme="majorHAnsi" w:hAnsiTheme="majorHAnsi" w:cs="Times New Roman"/>
          <w:color w:val="000000" w:themeColor="text1"/>
        </w:rPr>
        <w:t>(1</w:t>
      </w:r>
      <w:r w:rsidRPr="00461D74">
        <w:rPr>
          <w:rFonts w:asciiTheme="majorHAnsi" w:hAnsiTheme="majorHAnsi" w:cs="Times New Roman"/>
          <w:color w:val="000000" w:themeColor="text1"/>
          <w:vertAlign w:val="superscript"/>
        </w:rPr>
        <w:t>st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461D74">
        <w:rPr>
          <w:rFonts w:asciiTheme="majorHAnsi" w:hAnsiTheme="majorHAnsi" w:cs="Times New Roman"/>
          <w:color w:val="000000" w:themeColor="text1"/>
        </w:rPr>
        <w:t>to 3rd November 2023</w:t>
      </w:r>
      <w:r>
        <w:rPr>
          <w:rFonts w:asciiTheme="majorHAnsi" w:hAnsiTheme="majorHAnsi" w:cs="Times New Roman"/>
          <w:color w:val="000000" w:themeColor="text1"/>
        </w:rPr>
        <w:t>)</w:t>
      </w:r>
      <w:r w:rsidRPr="00461D74">
        <w:rPr>
          <w:rFonts w:asciiTheme="majorHAnsi" w:hAnsiTheme="majorHAnsi" w:cs="Times New Roman"/>
          <w:color w:val="000000" w:themeColor="text1"/>
        </w:rPr>
        <w:t>.</w:t>
      </w:r>
    </w:p>
    <w:p w:rsidR="00B7723A" w:rsidRPr="00AD7CC2" w:rsidRDefault="00B7723A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b/>
          <w:color w:val="000000" w:themeColor="text1"/>
        </w:rPr>
      </w:pPr>
      <w:r w:rsidRPr="00B7723A">
        <w:rPr>
          <w:rFonts w:asciiTheme="majorHAnsi" w:hAnsiTheme="majorHAnsi" w:cs="Times New Roman"/>
          <w:b/>
          <w:color w:val="000000" w:themeColor="text1"/>
        </w:rPr>
        <w:t>Invitation to deliver invited lecture at 60th ACC 2023</w:t>
      </w:r>
      <w:r>
        <w:rPr>
          <w:rFonts w:asciiTheme="majorHAnsi" w:hAnsiTheme="majorHAnsi" w:cs="Times New Roman"/>
          <w:b/>
          <w:color w:val="000000" w:themeColor="text1"/>
        </w:rPr>
        <w:t xml:space="preserve"> IIT-Delhi </w:t>
      </w:r>
      <w:r w:rsidRPr="00B7723A">
        <w:rPr>
          <w:rFonts w:asciiTheme="majorHAnsi" w:hAnsiTheme="majorHAnsi" w:cs="Times New Roman"/>
          <w:color w:val="000000" w:themeColor="text1"/>
        </w:rPr>
        <w:t>(20-21st December</w:t>
      </w:r>
      <w:r>
        <w:rPr>
          <w:rFonts w:asciiTheme="majorHAnsi" w:hAnsiTheme="majorHAnsi" w:cs="Times New Roman"/>
          <w:color w:val="000000" w:themeColor="text1"/>
        </w:rPr>
        <w:t xml:space="preserve"> 2023)</w:t>
      </w:r>
      <w:r w:rsidRPr="00B7723A">
        <w:rPr>
          <w:rFonts w:asciiTheme="majorHAnsi" w:hAnsiTheme="majorHAnsi" w:cs="Times New Roman"/>
          <w:color w:val="000000" w:themeColor="text1"/>
        </w:rPr>
        <w:t>.</w:t>
      </w:r>
    </w:p>
    <w:p w:rsidR="00AD7CC2" w:rsidRPr="00AD7CC2" w:rsidRDefault="00AD7CC2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AD7CC2">
        <w:rPr>
          <w:rFonts w:asciiTheme="majorHAnsi" w:hAnsiTheme="majorHAnsi" w:cs="Times New Roman"/>
          <w:b/>
          <w:color w:val="000000" w:themeColor="text1"/>
        </w:rPr>
        <w:t>Invitation to Participate in FIC-24</w:t>
      </w:r>
      <w:r>
        <w:rPr>
          <w:rFonts w:asciiTheme="majorHAnsi" w:hAnsiTheme="majorHAnsi" w:cs="Times New Roman"/>
          <w:b/>
          <w:color w:val="000000" w:themeColor="text1"/>
        </w:rPr>
        <w:t xml:space="preserve">, </w:t>
      </w:r>
      <w:r w:rsidRPr="00AD7CC2">
        <w:rPr>
          <w:rFonts w:asciiTheme="majorHAnsi" w:hAnsiTheme="majorHAnsi" w:cs="Times New Roman"/>
          <w:color w:val="000000" w:themeColor="text1"/>
        </w:rPr>
        <w:t>Central University Rajasthan</w:t>
      </w:r>
      <w:r>
        <w:rPr>
          <w:rFonts w:asciiTheme="majorHAnsi" w:hAnsiTheme="majorHAnsi" w:cs="Times New Roman"/>
          <w:color w:val="000000" w:themeColor="text1"/>
        </w:rPr>
        <w:t xml:space="preserve"> 2023</w:t>
      </w:r>
      <w:r w:rsidRPr="00AD7CC2">
        <w:rPr>
          <w:rFonts w:asciiTheme="majorHAnsi" w:hAnsiTheme="majorHAnsi" w:cs="Times New Roman"/>
          <w:color w:val="000000" w:themeColor="text1"/>
        </w:rPr>
        <w:t xml:space="preserve">. </w:t>
      </w:r>
    </w:p>
    <w:p w:rsidR="00974FA4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0E31ED">
        <w:rPr>
          <w:rFonts w:asciiTheme="majorHAnsi" w:hAnsiTheme="majorHAnsi" w:cs="Times New Roman"/>
          <w:color w:val="000000" w:themeColor="text1"/>
        </w:rPr>
        <w:t>“</w:t>
      </w:r>
      <w:r w:rsidRPr="000E31ED">
        <w:rPr>
          <w:rFonts w:asciiTheme="majorHAnsi" w:hAnsiTheme="majorHAnsi" w:cs="Times New Roman"/>
          <w:b/>
          <w:color w:val="000000" w:themeColor="text1"/>
        </w:rPr>
        <w:t>Strategic S-P Bond Forming Bio-orthogonal Functionalization Technique: A Systematic Analysis, Standardization and Site-Specific Coupling Strategy for Conjugates</w:t>
      </w:r>
      <w:r w:rsidRPr="000E31ED">
        <w:rPr>
          <w:rFonts w:asciiTheme="majorHAnsi" w:hAnsiTheme="majorHAnsi" w:cs="Times New Roman"/>
          <w:color w:val="000000" w:themeColor="text1"/>
        </w:rPr>
        <w:t>” Department of Chemistry Laboratory of Catalysis &amp; Organic Synthesis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0E31ED">
        <w:rPr>
          <w:rFonts w:asciiTheme="majorHAnsi" w:hAnsiTheme="majorHAnsi" w:cs="Times New Roman"/>
          <w:color w:val="000000" w:themeColor="text1"/>
        </w:rPr>
        <w:t>Indian Institute of Technol</w:t>
      </w:r>
      <w:r>
        <w:rPr>
          <w:rFonts w:asciiTheme="majorHAnsi" w:hAnsiTheme="majorHAnsi" w:cs="Times New Roman"/>
          <w:color w:val="000000" w:themeColor="text1"/>
        </w:rPr>
        <w:t>ogy Roorkee, Uttarakhand-247667</w:t>
      </w:r>
      <w:r w:rsidRPr="000E31ED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(</w:t>
      </w:r>
      <w:r w:rsidRPr="000E31ED">
        <w:rPr>
          <w:rFonts w:asciiTheme="majorHAnsi" w:hAnsiTheme="majorHAnsi" w:cs="Times New Roman"/>
          <w:color w:val="000000" w:themeColor="text1"/>
        </w:rPr>
        <w:t>INDIARSC-CFOS-2022 conference at IIT Roorkee</w:t>
      </w:r>
      <w:r>
        <w:rPr>
          <w:rFonts w:asciiTheme="majorHAnsi" w:hAnsiTheme="majorHAnsi" w:cs="Times New Roman"/>
          <w:color w:val="000000" w:themeColor="text1"/>
        </w:rPr>
        <w:t>), “</w:t>
      </w:r>
      <w:r w:rsidRPr="00252E4B">
        <w:rPr>
          <w:rFonts w:asciiTheme="majorHAnsi" w:hAnsiTheme="majorHAnsi" w:cs="Times New Roman"/>
          <w:color w:val="000000" w:themeColor="text1"/>
        </w:rPr>
        <w:t>01-04</w:t>
      </w:r>
      <w:r w:rsidRPr="00252E4B">
        <w:rPr>
          <w:rFonts w:asciiTheme="majorHAnsi" w:hAnsiTheme="majorHAnsi" w:cs="Times New Roman"/>
          <w:color w:val="000000" w:themeColor="text1"/>
          <w:vertAlign w:val="superscript"/>
        </w:rPr>
        <w:t>th</w:t>
      </w:r>
      <w:r w:rsidRPr="00252E4B">
        <w:rPr>
          <w:rFonts w:asciiTheme="majorHAnsi" w:hAnsiTheme="majorHAnsi" w:cs="Times New Roman"/>
          <w:color w:val="000000" w:themeColor="text1"/>
        </w:rPr>
        <w:t xml:space="preserve"> December 2022</w:t>
      </w:r>
      <w:r>
        <w:rPr>
          <w:rFonts w:asciiTheme="majorHAnsi" w:hAnsiTheme="majorHAnsi" w:cs="Times New Roman"/>
          <w:color w:val="000000" w:themeColor="text1"/>
        </w:rPr>
        <w:t>”.</w:t>
      </w:r>
    </w:p>
    <w:p w:rsidR="00974FA4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977E0A">
        <w:rPr>
          <w:rFonts w:asciiTheme="majorHAnsi" w:hAnsiTheme="majorHAnsi" w:cs="Times New Roman"/>
          <w:color w:val="000000" w:themeColor="text1"/>
        </w:rPr>
        <w:t>“</w:t>
      </w:r>
      <w:r w:rsidRPr="00977E0A">
        <w:rPr>
          <w:rFonts w:asciiTheme="majorHAnsi" w:hAnsiTheme="majorHAnsi" w:cs="Times New Roman"/>
          <w:b/>
          <w:color w:val="000000" w:themeColor="text1"/>
        </w:rPr>
        <w:t>Strategic S-P Bond Forming Bio-orthogonal Functionalization Technique: A Systematic Analysis, Standardization and Site-Specific Coupling Strategy for Conjugates</w:t>
      </w:r>
      <w:r w:rsidRPr="00977E0A">
        <w:rPr>
          <w:rFonts w:asciiTheme="majorHAnsi" w:hAnsiTheme="majorHAnsi" w:cs="Times New Roman"/>
          <w:color w:val="000000" w:themeColor="text1"/>
        </w:rPr>
        <w:t>” Department of Chemistry and Chemical Sciences</w:t>
      </w:r>
      <w:r>
        <w:rPr>
          <w:rFonts w:asciiTheme="majorHAnsi" w:hAnsiTheme="majorHAnsi" w:cs="Times New Roman"/>
          <w:color w:val="000000" w:themeColor="text1"/>
        </w:rPr>
        <w:t xml:space="preserve">, </w:t>
      </w:r>
      <w:r w:rsidRPr="00977E0A">
        <w:rPr>
          <w:rFonts w:asciiTheme="majorHAnsi" w:hAnsiTheme="majorHAnsi" w:cs="Times New Roman"/>
          <w:color w:val="000000" w:themeColor="text1"/>
        </w:rPr>
        <w:t>Central University of Jammu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977E0A">
        <w:rPr>
          <w:rFonts w:asciiTheme="majorHAnsi" w:hAnsiTheme="majorHAnsi" w:cs="Times New Roman"/>
          <w:color w:val="000000" w:themeColor="text1"/>
        </w:rPr>
        <w:t>International Conference on Recent Advances in Chemical Sciences (RACS-2022), “11</w:t>
      </w:r>
      <w:r w:rsidRPr="00977E0A">
        <w:rPr>
          <w:rFonts w:asciiTheme="majorHAnsi" w:hAnsiTheme="majorHAnsi" w:cs="Times New Roman"/>
          <w:color w:val="000000" w:themeColor="text1"/>
          <w:vertAlign w:val="superscript"/>
        </w:rPr>
        <w:t>th</w:t>
      </w:r>
      <w:r w:rsidRPr="00977E0A">
        <w:rPr>
          <w:rFonts w:asciiTheme="majorHAnsi" w:hAnsiTheme="majorHAnsi" w:cs="Times New Roman"/>
          <w:color w:val="000000" w:themeColor="text1"/>
        </w:rPr>
        <w:t xml:space="preserve">  November 2022”</w:t>
      </w:r>
      <w:r>
        <w:rPr>
          <w:rFonts w:asciiTheme="majorHAnsi" w:hAnsiTheme="majorHAnsi" w:cs="Times New Roman"/>
          <w:color w:val="000000" w:themeColor="text1"/>
        </w:rPr>
        <w:t>.</w:t>
      </w:r>
    </w:p>
    <w:p w:rsidR="00974FA4" w:rsidRPr="00F01CFD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F01CFD">
        <w:rPr>
          <w:rFonts w:asciiTheme="majorHAnsi" w:hAnsiTheme="majorHAnsi" w:cs="Times New Roman"/>
          <w:color w:val="000000" w:themeColor="text1"/>
        </w:rPr>
        <w:t>Invited to attend</w:t>
      </w:r>
      <w:r>
        <w:rPr>
          <w:rFonts w:asciiTheme="majorHAnsi" w:hAnsiTheme="majorHAnsi" w:cs="Times New Roman"/>
          <w:color w:val="000000" w:themeColor="text1"/>
        </w:rPr>
        <w:t xml:space="preserve"> prestigious</w:t>
      </w:r>
      <w:r w:rsidRPr="00F01CFD">
        <w:rPr>
          <w:rFonts w:asciiTheme="majorHAnsi" w:hAnsiTheme="majorHAnsi" w:cs="Times New Roman"/>
          <w:color w:val="000000" w:themeColor="text1"/>
        </w:rPr>
        <w:t xml:space="preserve"> </w:t>
      </w:r>
      <w:r w:rsidRPr="00087427">
        <w:rPr>
          <w:rFonts w:asciiTheme="majorHAnsi" w:hAnsiTheme="majorHAnsi" w:cs="Times New Roman"/>
          <w:b/>
          <w:color w:val="000000" w:themeColor="text1"/>
        </w:rPr>
        <w:t>NOST</w:t>
      </w:r>
      <w:r w:rsidRPr="00F01CFD">
        <w:rPr>
          <w:rFonts w:asciiTheme="majorHAnsi" w:hAnsiTheme="majorHAnsi" w:cs="Times New Roman"/>
          <w:color w:val="000000" w:themeColor="text1"/>
        </w:rPr>
        <w:t xml:space="preserve"> conference in Chennai, November </w:t>
      </w:r>
      <w:r w:rsidRPr="00087427">
        <w:rPr>
          <w:rFonts w:asciiTheme="majorHAnsi" w:hAnsiTheme="majorHAnsi" w:cs="Times New Roman"/>
          <w:b/>
          <w:color w:val="000000" w:themeColor="text1"/>
        </w:rPr>
        <w:t>2021</w:t>
      </w:r>
      <w:r w:rsidRPr="00F01CFD">
        <w:rPr>
          <w:rFonts w:asciiTheme="majorHAnsi" w:hAnsiTheme="majorHAnsi" w:cs="Times New Roman"/>
          <w:color w:val="000000" w:themeColor="text1"/>
        </w:rPr>
        <w:t xml:space="preserve">. </w:t>
      </w:r>
    </w:p>
    <w:p w:rsidR="00974FA4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7824CA">
        <w:rPr>
          <w:rFonts w:asciiTheme="majorHAnsi" w:hAnsiTheme="majorHAnsi" w:cs="Times New Roman"/>
          <w:color w:val="000000" w:themeColor="text1"/>
        </w:rPr>
        <w:t>“</w:t>
      </w:r>
      <w:r w:rsidRPr="007824CA">
        <w:rPr>
          <w:rFonts w:asciiTheme="majorHAnsi" w:hAnsiTheme="majorHAnsi" w:cs="Times New Roman"/>
          <w:b/>
          <w:color w:val="000000" w:themeColor="text1"/>
        </w:rPr>
        <w:t>The transformative power of functional group driven chemistry</w:t>
      </w:r>
      <w:r w:rsidRPr="007824CA">
        <w:rPr>
          <w:rFonts w:asciiTheme="majorHAnsi" w:hAnsiTheme="majorHAnsi" w:cs="Times New Roman"/>
          <w:color w:val="000000" w:themeColor="text1"/>
        </w:rPr>
        <w:t>” (</w:t>
      </w:r>
      <w:r w:rsidRPr="00977E0A">
        <w:rPr>
          <w:rFonts w:asciiTheme="majorHAnsi" w:hAnsiTheme="majorHAnsi" w:cs="Times New Roman"/>
          <w:color w:val="000000" w:themeColor="text1"/>
        </w:rPr>
        <w:t>International Conference on</w:t>
      </w:r>
      <w:r w:rsidRPr="007824CA">
        <w:rPr>
          <w:rFonts w:asciiTheme="majorHAnsi" w:hAnsiTheme="majorHAnsi" w:cs="Times New Roman"/>
          <w:color w:val="000000" w:themeColor="text1"/>
        </w:rPr>
        <w:t xml:space="preserve"> Chemical &amp; Biological Sciences in Drug Discovery-2019 (IC-CBSDD-</w:t>
      </w:r>
      <w:r w:rsidRPr="007824CA">
        <w:rPr>
          <w:rFonts w:asciiTheme="majorHAnsi" w:hAnsiTheme="majorHAnsi" w:cs="Times New Roman"/>
          <w:b/>
          <w:color w:val="000000" w:themeColor="text1"/>
        </w:rPr>
        <w:t>2019</w:t>
      </w:r>
      <w:r w:rsidRPr="007824CA">
        <w:rPr>
          <w:rFonts w:asciiTheme="majorHAnsi" w:hAnsiTheme="majorHAnsi" w:cs="Times New Roman"/>
          <w:color w:val="000000" w:themeColor="text1"/>
        </w:rPr>
        <w:t>) Berhampur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7824CA">
        <w:rPr>
          <w:rFonts w:asciiTheme="majorHAnsi" w:hAnsiTheme="majorHAnsi" w:cs="Times New Roman"/>
          <w:color w:val="000000" w:themeColor="text1"/>
        </w:rPr>
        <w:t>University, Odisha</w:t>
      </w:r>
      <w:r>
        <w:rPr>
          <w:rFonts w:asciiTheme="majorHAnsi" w:hAnsiTheme="majorHAnsi" w:cs="Times New Roman"/>
          <w:color w:val="000000" w:themeColor="text1"/>
        </w:rPr>
        <w:t xml:space="preserve"> “</w:t>
      </w:r>
      <w:r w:rsidRPr="007824CA">
        <w:rPr>
          <w:rFonts w:asciiTheme="majorHAnsi" w:hAnsiTheme="majorHAnsi" w:cs="Times New Roman"/>
          <w:color w:val="000000" w:themeColor="text1"/>
        </w:rPr>
        <w:t>08-03-</w:t>
      </w:r>
      <w:r w:rsidRPr="00974FA4">
        <w:rPr>
          <w:rFonts w:asciiTheme="majorHAnsi" w:hAnsiTheme="majorHAnsi" w:cs="Times New Roman"/>
          <w:b/>
          <w:color w:val="000000" w:themeColor="text1"/>
        </w:rPr>
        <w:t>2019</w:t>
      </w:r>
      <w:r>
        <w:rPr>
          <w:rFonts w:asciiTheme="majorHAnsi" w:hAnsiTheme="majorHAnsi" w:cs="Times New Roman"/>
          <w:color w:val="000000" w:themeColor="text1"/>
        </w:rPr>
        <w:t>”.</w:t>
      </w:r>
    </w:p>
    <w:p w:rsidR="00974FA4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 w:rsidRPr="00274145">
        <w:rPr>
          <w:rFonts w:asciiTheme="majorHAnsi" w:hAnsiTheme="majorHAnsi" w:cs="Times New Roman"/>
          <w:color w:val="000000" w:themeColor="text1"/>
        </w:rPr>
        <w:t>“</w:t>
      </w:r>
      <w:r w:rsidRPr="00274145">
        <w:rPr>
          <w:rFonts w:asciiTheme="majorHAnsi" w:hAnsiTheme="majorHAnsi" w:cs="Times New Roman"/>
          <w:b/>
          <w:color w:val="000000" w:themeColor="text1"/>
        </w:rPr>
        <w:t>Applications of α-Oxo Driven Reactions in α-</w:t>
      </w:r>
      <w:proofErr w:type="spellStart"/>
      <w:r w:rsidRPr="00274145">
        <w:rPr>
          <w:rFonts w:asciiTheme="majorHAnsi" w:hAnsiTheme="majorHAnsi" w:cs="Times New Roman"/>
          <w:b/>
          <w:color w:val="000000" w:themeColor="text1"/>
        </w:rPr>
        <w:t>Oxoaldehydes</w:t>
      </w:r>
      <w:proofErr w:type="spellEnd"/>
      <w:r w:rsidRPr="00274145">
        <w:rPr>
          <w:rFonts w:asciiTheme="majorHAnsi" w:hAnsiTheme="majorHAnsi" w:cs="Times New Roman"/>
          <w:b/>
          <w:color w:val="000000" w:themeColor="text1"/>
        </w:rPr>
        <w:t xml:space="preserve"> and α-</w:t>
      </w:r>
      <w:proofErr w:type="spellStart"/>
      <w:r w:rsidRPr="00274145">
        <w:rPr>
          <w:rFonts w:asciiTheme="majorHAnsi" w:hAnsiTheme="majorHAnsi" w:cs="Times New Roman"/>
          <w:b/>
          <w:color w:val="000000" w:themeColor="text1"/>
        </w:rPr>
        <w:t>Oxoesters</w:t>
      </w:r>
      <w:proofErr w:type="spellEnd"/>
      <w:r w:rsidRPr="00274145">
        <w:rPr>
          <w:rFonts w:asciiTheme="majorHAnsi" w:hAnsiTheme="majorHAnsi" w:cs="Times New Roman"/>
          <w:b/>
          <w:color w:val="000000" w:themeColor="text1"/>
        </w:rPr>
        <w:t xml:space="preserve"> for the Generation of Different Exigent Structures</w:t>
      </w:r>
      <w:r w:rsidRPr="00274145">
        <w:rPr>
          <w:rFonts w:asciiTheme="majorHAnsi" w:hAnsiTheme="majorHAnsi" w:cs="Times New Roman"/>
          <w:color w:val="000000" w:themeColor="text1"/>
        </w:rPr>
        <w:t>”</w:t>
      </w:r>
      <w:r w:rsidRPr="00274145">
        <w:t xml:space="preserve"> </w:t>
      </w:r>
      <w:r w:rsidRPr="00274145">
        <w:rPr>
          <w:rFonts w:asciiTheme="majorHAnsi" w:hAnsiTheme="majorHAnsi" w:cs="Times New Roman"/>
          <w:color w:val="000000" w:themeColor="text1"/>
        </w:rPr>
        <w:t>(</w:t>
      </w:r>
      <w:r w:rsidRPr="00977E0A">
        <w:rPr>
          <w:rFonts w:asciiTheme="majorHAnsi" w:hAnsiTheme="majorHAnsi" w:cs="Times New Roman"/>
          <w:color w:val="000000" w:themeColor="text1"/>
        </w:rPr>
        <w:t>International Conference on</w:t>
      </w:r>
      <w:r w:rsidRPr="00274145">
        <w:rPr>
          <w:rFonts w:asciiTheme="majorHAnsi" w:hAnsiTheme="majorHAnsi" w:cs="Times New Roman"/>
          <w:color w:val="000000" w:themeColor="text1"/>
        </w:rPr>
        <w:t xml:space="preserve"> EMERGING TRENDS IN DRUGS DEVELOPMENT AND NATURAL-PRODUCTS</w:t>
      </w:r>
      <w:r>
        <w:rPr>
          <w:rFonts w:asciiTheme="majorHAnsi" w:hAnsiTheme="majorHAnsi" w:cs="Times New Roman"/>
          <w:color w:val="000000" w:themeColor="text1"/>
        </w:rPr>
        <w:t xml:space="preserve">, </w:t>
      </w:r>
      <w:r w:rsidRPr="00274145">
        <w:rPr>
          <w:rFonts w:asciiTheme="majorHAnsi" w:hAnsiTheme="majorHAnsi" w:cs="Times New Roman"/>
          <w:color w:val="000000" w:themeColor="text1"/>
        </w:rPr>
        <w:t>ETDDNP-</w:t>
      </w:r>
      <w:r w:rsidRPr="007824CA">
        <w:rPr>
          <w:rFonts w:asciiTheme="majorHAnsi" w:hAnsiTheme="majorHAnsi" w:cs="Times New Roman"/>
          <w:b/>
          <w:color w:val="000000" w:themeColor="text1"/>
        </w:rPr>
        <w:t>2018</w:t>
      </w:r>
      <w:r w:rsidRPr="00274145">
        <w:rPr>
          <w:rFonts w:asciiTheme="majorHAnsi" w:hAnsiTheme="majorHAnsi" w:cs="Times New Roman"/>
          <w:color w:val="000000" w:themeColor="text1"/>
        </w:rPr>
        <w:t>)</w:t>
      </w:r>
      <w:r w:rsidRPr="00274145">
        <w:t xml:space="preserve"> </w:t>
      </w:r>
      <w:r w:rsidRPr="00274145">
        <w:rPr>
          <w:rFonts w:asciiTheme="majorHAnsi" w:hAnsiTheme="majorHAnsi" w:cs="Times New Roman"/>
          <w:color w:val="000000" w:themeColor="text1"/>
        </w:rPr>
        <w:t>Department of Chemistry,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274145">
        <w:rPr>
          <w:rFonts w:asciiTheme="majorHAnsi" w:hAnsiTheme="majorHAnsi" w:cs="Times New Roman"/>
          <w:color w:val="000000" w:themeColor="text1"/>
        </w:rPr>
        <w:t>University of Delhi</w:t>
      </w:r>
      <w:r>
        <w:rPr>
          <w:rFonts w:asciiTheme="majorHAnsi" w:hAnsiTheme="majorHAnsi" w:cs="Times New Roman"/>
          <w:color w:val="000000" w:themeColor="text1"/>
        </w:rPr>
        <w:t>”</w:t>
      </w:r>
      <w:r w:rsidRPr="00274145">
        <w:rPr>
          <w:rFonts w:asciiTheme="majorHAnsi" w:hAnsiTheme="majorHAnsi" w:cs="Times New Roman"/>
          <w:color w:val="000000" w:themeColor="text1"/>
        </w:rPr>
        <w:t xml:space="preserve"> 12-01-</w:t>
      </w:r>
      <w:r w:rsidRPr="00974FA4">
        <w:rPr>
          <w:rFonts w:asciiTheme="majorHAnsi" w:hAnsiTheme="majorHAnsi" w:cs="Times New Roman"/>
          <w:b/>
          <w:color w:val="000000" w:themeColor="text1"/>
        </w:rPr>
        <w:t>2018</w:t>
      </w:r>
      <w:r w:rsidRPr="00274145">
        <w:rPr>
          <w:rFonts w:asciiTheme="majorHAnsi" w:hAnsiTheme="majorHAnsi" w:cs="Times New Roman"/>
          <w:color w:val="000000" w:themeColor="text1"/>
        </w:rPr>
        <w:t>”.</w:t>
      </w:r>
    </w:p>
    <w:p w:rsidR="00974FA4" w:rsidRPr="00274145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“</w:t>
      </w:r>
      <w:r w:rsidRPr="00274145">
        <w:rPr>
          <w:rFonts w:asciiTheme="majorHAnsi" w:hAnsiTheme="majorHAnsi" w:cs="Times New Roman"/>
          <w:b/>
          <w:color w:val="000000" w:themeColor="text1"/>
        </w:rPr>
        <w:t>2-oxo-driven unconventional reactions</w:t>
      </w:r>
      <w:r>
        <w:rPr>
          <w:rFonts w:asciiTheme="majorHAnsi" w:hAnsiTheme="majorHAnsi" w:cs="Times New Roman"/>
          <w:color w:val="000000" w:themeColor="text1"/>
        </w:rPr>
        <w:t>”</w:t>
      </w:r>
      <w:r w:rsidRPr="00274145">
        <w:rPr>
          <w:rFonts w:asciiTheme="majorHAnsi" w:hAnsiTheme="majorHAnsi" w:cs="Times New Roman"/>
          <w:color w:val="000000" w:themeColor="text1"/>
        </w:rPr>
        <w:t xml:space="preserve"> (</w:t>
      </w:r>
      <w:r>
        <w:rPr>
          <w:rFonts w:asciiTheme="majorHAnsi" w:hAnsiTheme="majorHAnsi" w:cs="Times New Roman"/>
          <w:color w:val="000000" w:themeColor="text1"/>
        </w:rPr>
        <w:t>11th National Conference, U</w:t>
      </w:r>
      <w:r w:rsidRPr="00974FA4">
        <w:rPr>
          <w:rFonts w:asciiTheme="majorHAnsi" w:hAnsiTheme="majorHAnsi" w:cs="Times New Roman"/>
          <w:color w:val="000000" w:themeColor="text1"/>
        </w:rPr>
        <w:t>niversity of Jammu)</w:t>
      </w:r>
      <w:r w:rsidRPr="00274145">
        <w:rPr>
          <w:rFonts w:asciiTheme="majorHAnsi" w:hAnsiTheme="majorHAnsi" w:cs="Times New Roman"/>
          <w:color w:val="000000" w:themeColor="text1"/>
        </w:rPr>
        <w:t>) Indian Chemical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274145">
        <w:rPr>
          <w:rFonts w:asciiTheme="majorHAnsi" w:hAnsiTheme="majorHAnsi" w:cs="Times New Roman"/>
          <w:color w:val="000000" w:themeColor="text1"/>
        </w:rPr>
        <w:t>society</w:t>
      </w:r>
      <w:r>
        <w:rPr>
          <w:rFonts w:asciiTheme="majorHAnsi" w:hAnsiTheme="majorHAnsi" w:cs="Times New Roman"/>
          <w:color w:val="000000" w:themeColor="text1"/>
        </w:rPr>
        <w:t xml:space="preserve"> “</w:t>
      </w:r>
      <w:r w:rsidRPr="00974FA4">
        <w:rPr>
          <w:rFonts w:asciiTheme="majorHAnsi" w:hAnsiTheme="majorHAnsi" w:cs="Times New Roman"/>
          <w:color w:val="000000" w:themeColor="text1"/>
        </w:rPr>
        <w:t>03</w:t>
      </w:r>
      <w:r>
        <w:rPr>
          <w:rFonts w:asciiTheme="majorHAnsi" w:hAnsiTheme="majorHAnsi" w:cs="Times New Roman"/>
          <w:color w:val="000000" w:themeColor="text1"/>
        </w:rPr>
        <w:t>-12-</w:t>
      </w:r>
      <w:r w:rsidRPr="00974FA4">
        <w:rPr>
          <w:rFonts w:asciiTheme="majorHAnsi" w:hAnsiTheme="majorHAnsi" w:cs="Times New Roman"/>
          <w:color w:val="000000" w:themeColor="text1"/>
        </w:rPr>
        <w:t>2016</w:t>
      </w:r>
      <w:r w:rsidRPr="00274145">
        <w:rPr>
          <w:rFonts w:asciiTheme="majorHAnsi" w:hAnsiTheme="majorHAnsi" w:cs="Times New Roman"/>
          <w:color w:val="000000" w:themeColor="text1"/>
        </w:rPr>
        <w:t>”.</w:t>
      </w:r>
      <w:r>
        <w:rPr>
          <w:rFonts w:asciiTheme="majorHAnsi" w:hAnsiTheme="majorHAnsi" w:cs="Times New Roman"/>
          <w:color w:val="000000" w:themeColor="text1"/>
        </w:rPr>
        <w:t xml:space="preserve"> </w:t>
      </w:r>
    </w:p>
    <w:p w:rsidR="00974FA4" w:rsidRPr="00274145" w:rsidRDefault="00974FA4" w:rsidP="00722D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846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“</w:t>
      </w:r>
      <w:r w:rsidRPr="00274145">
        <w:rPr>
          <w:rFonts w:asciiTheme="majorHAnsi" w:hAnsiTheme="majorHAnsi" w:cs="Times New Roman"/>
          <w:b/>
          <w:color w:val="000000" w:themeColor="text1"/>
        </w:rPr>
        <w:t>2-oxo-driven unconventional reactions</w:t>
      </w:r>
      <w:r>
        <w:rPr>
          <w:rFonts w:asciiTheme="majorHAnsi" w:hAnsiTheme="majorHAnsi" w:cs="Times New Roman"/>
          <w:color w:val="000000" w:themeColor="text1"/>
        </w:rPr>
        <w:t>”</w:t>
      </w:r>
      <w:r w:rsidRPr="00274145">
        <w:rPr>
          <w:rFonts w:asciiTheme="majorHAnsi" w:hAnsiTheme="majorHAnsi" w:cs="Times New Roman"/>
          <w:color w:val="000000" w:themeColor="text1"/>
        </w:rPr>
        <w:t xml:space="preserve"> (52</w:t>
      </w:r>
      <w:r w:rsidRPr="00274145">
        <w:rPr>
          <w:rFonts w:asciiTheme="majorHAnsi" w:hAnsiTheme="majorHAnsi" w:cs="Times New Roman"/>
          <w:color w:val="000000" w:themeColor="text1"/>
          <w:vertAlign w:val="superscript"/>
        </w:rPr>
        <w:t>nd</w:t>
      </w:r>
      <w:r w:rsidRPr="00274145">
        <w:rPr>
          <w:rFonts w:asciiTheme="majorHAnsi" w:hAnsiTheme="majorHAnsi" w:cs="Times New Roman"/>
          <w:color w:val="000000" w:themeColor="text1"/>
        </w:rPr>
        <w:t xml:space="preserve"> </w:t>
      </w:r>
      <w:r w:rsidRPr="00977E0A">
        <w:rPr>
          <w:rFonts w:asciiTheme="majorHAnsi" w:hAnsiTheme="majorHAnsi" w:cs="Times New Roman"/>
          <w:color w:val="000000" w:themeColor="text1"/>
        </w:rPr>
        <w:t>International Conference on</w:t>
      </w:r>
      <w:r w:rsidRPr="00274145">
        <w:rPr>
          <w:rFonts w:asciiTheme="majorHAnsi" w:hAnsiTheme="majorHAnsi" w:cs="Times New Roman"/>
          <w:color w:val="000000" w:themeColor="text1"/>
        </w:rPr>
        <w:t xml:space="preserve"> Annual Convention of Chemists </w:t>
      </w:r>
      <w:r w:rsidRPr="00274145">
        <w:rPr>
          <w:rFonts w:asciiTheme="majorHAnsi" w:hAnsiTheme="majorHAnsi" w:cs="Times New Roman"/>
          <w:b/>
          <w:color w:val="000000" w:themeColor="text1"/>
        </w:rPr>
        <w:t>2015</w:t>
      </w:r>
      <w:r w:rsidRPr="00274145">
        <w:rPr>
          <w:rFonts w:asciiTheme="majorHAnsi" w:hAnsiTheme="majorHAnsi" w:cs="Times New Roman"/>
          <w:color w:val="000000" w:themeColor="text1"/>
        </w:rPr>
        <w:t xml:space="preserve"> and International Conference on Recent Advances in Chemical Sciences, Jaipur) Indian Chemical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274145">
        <w:rPr>
          <w:rFonts w:asciiTheme="majorHAnsi" w:hAnsiTheme="majorHAnsi" w:cs="Times New Roman"/>
          <w:color w:val="000000" w:themeColor="text1"/>
        </w:rPr>
        <w:t>society</w:t>
      </w:r>
      <w:r>
        <w:rPr>
          <w:rFonts w:asciiTheme="majorHAnsi" w:hAnsiTheme="majorHAnsi" w:cs="Times New Roman"/>
          <w:color w:val="000000" w:themeColor="text1"/>
        </w:rPr>
        <w:t xml:space="preserve"> “</w:t>
      </w:r>
      <w:r w:rsidRPr="00274145">
        <w:rPr>
          <w:rFonts w:asciiTheme="majorHAnsi" w:hAnsiTheme="majorHAnsi" w:cs="Times New Roman"/>
          <w:color w:val="000000" w:themeColor="text1"/>
        </w:rPr>
        <w:t>28-12-</w:t>
      </w:r>
      <w:r w:rsidRPr="00974FA4">
        <w:rPr>
          <w:rFonts w:asciiTheme="majorHAnsi" w:hAnsiTheme="majorHAnsi" w:cs="Times New Roman"/>
          <w:b/>
          <w:color w:val="000000" w:themeColor="text1"/>
        </w:rPr>
        <w:t>2015</w:t>
      </w:r>
      <w:r w:rsidRPr="00274145">
        <w:rPr>
          <w:rFonts w:asciiTheme="majorHAnsi" w:hAnsiTheme="majorHAnsi" w:cs="Times New Roman"/>
          <w:color w:val="000000" w:themeColor="text1"/>
        </w:rPr>
        <w:t>”.</w:t>
      </w:r>
    </w:p>
    <w:p w:rsidR="000E31ED" w:rsidRPr="000E31ED" w:rsidRDefault="000E31ED" w:rsidP="00F01C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sectPr w:rsidR="000E31ED" w:rsidRPr="000E31ED" w:rsidSect="00B105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16E"/>
    <w:multiLevelType w:val="hybridMultilevel"/>
    <w:tmpl w:val="4D5ADBC6"/>
    <w:lvl w:ilvl="0" w:tplc="3B4662EC">
      <w:start w:val="5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F61757"/>
    <w:multiLevelType w:val="hybridMultilevel"/>
    <w:tmpl w:val="2EFA8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AF7"/>
    <w:multiLevelType w:val="hybridMultilevel"/>
    <w:tmpl w:val="BB48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234C"/>
    <w:multiLevelType w:val="hybridMultilevel"/>
    <w:tmpl w:val="6E5AF154"/>
    <w:lvl w:ilvl="0" w:tplc="A2B0A60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001CF"/>
    <w:multiLevelType w:val="hybridMultilevel"/>
    <w:tmpl w:val="1E701D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3DFC"/>
    <w:multiLevelType w:val="hybridMultilevel"/>
    <w:tmpl w:val="437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2233"/>
    <w:multiLevelType w:val="hybridMultilevel"/>
    <w:tmpl w:val="917494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42B49"/>
    <w:multiLevelType w:val="hybridMultilevel"/>
    <w:tmpl w:val="8E1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bQ0MzG3MDMyNDIxMzNT0lEKTi0uzszPAykwrgUAxJ72viwAAAA="/>
  </w:docVars>
  <w:rsids>
    <w:rsidRoot w:val="00351E9C"/>
    <w:rsid w:val="00006369"/>
    <w:rsid w:val="00010245"/>
    <w:rsid w:val="00043F11"/>
    <w:rsid w:val="00084FAC"/>
    <w:rsid w:val="00087427"/>
    <w:rsid w:val="000954C0"/>
    <w:rsid w:val="000A1D56"/>
    <w:rsid w:val="000B5294"/>
    <w:rsid w:val="000D2661"/>
    <w:rsid w:val="000D7BDE"/>
    <w:rsid w:val="000E31ED"/>
    <w:rsid w:val="000E47F8"/>
    <w:rsid w:val="000F3990"/>
    <w:rsid w:val="00105E3D"/>
    <w:rsid w:val="001207A9"/>
    <w:rsid w:val="00133D85"/>
    <w:rsid w:val="00134AA5"/>
    <w:rsid w:val="001952EC"/>
    <w:rsid w:val="001E0739"/>
    <w:rsid w:val="00226E77"/>
    <w:rsid w:val="00234260"/>
    <w:rsid w:val="00235EC8"/>
    <w:rsid w:val="00251D96"/>
    <w:rsid w:val="00252E4B"/>
    <w:rsid w:val="00274145"/>
    <w:rsid w:val="002D6080"/>
    <w:rsid w:val="003042F8"/>
    <w:rsid w:val="0031074A"/>
    <w:rsid w:val="003242C2"/>
    <w:rsid w:val="00342C81"/>
    <w:rsid w:val="00351E9C"/>
    <w:rsid w:val="003538D6"/>
    <w:rsid w:val="003547E7"/>
    <w:rsid w:val="00365656"/>
    <w:rsid w:val="00375A20"/>
    <w:rsid w:val="00395712"/>
    <w:rsid w:val="003D1FD7"/>
    <w:rsid w:val="003E47CB"/>
    <w:rsid w:val="004056C7"/>
    <w:rsid w:val="00410C73"/>
    <w:rsid w:val="00443EB8"/>
    <w:rsid w:val="00444785"/>
    <w:rsid w:val="00450109"/>
    <w:rsid w:val="0045524C"/>
    <w:rsid w:val="00461D74"/>
    <w:rsid w:val="00462938"/>
    <w:rsid w:val="00464D28"/>
    <w:rsid w:val="00474D83"/>
    <w:rsid w:val="0048684D"/>
    <w:rsid w:val="004D4B1C"/>
    <w:rsid w:val="005129D6"/>
    <w:rsid w:val="005415E6"/>
    <w:rsid w:val="00550105"/>
    <w:rsid w:val="00585DC7"/>
    <w:rsid w:val="005C639E"/>
    <w:rsid w:val="005D540A"/>
    <w:rsid w:val="00605985"/>
    <w:rsid w:val="006259BA"/>
    <w:rsid w:val="00645829"/>
    <w:rsid w:val="00651EC2"/>
    <w:rsid w:val="006658B0"/>
    <w:rsid w:val="0067336A"/>
    <w:rsid w:val="00680E13"/>
    <w:rsid w:val="006874D6"/>
    <w:rsid w:val="00696416"/>
    <w:rsid w:val="006B1579"/>
    <w:rsid w:val="006C2257"/>
    <w:rsid w:val="006D3F4C"/>
    <w:rsid w:val="006E432A"/>
    <w:rsid w:val="006E63BA"/>
    <w:rsid w:val="00706523"/>
    <w:rsid w:val="00722D2B"/>
    <w:rsid w:val="007311A8"/>
    <w:rsid w:val="007324F4"/>
    <w:rsid w:val="00761BD6"/>
    <w:rsid w:val="007824CA"/>
    <w:rsid w:val="0078647D"/>
    <w:rsid w:val="0079434D"/>
    <w:rsid w:val="00797E22"/>
    <w:rsid w:val="007B447C"/>
    <w:rsid w:val="00824E95"/>
    <w:rsid w:val="0084465F"/>
    <w:rsid w:val="00853D0E"/>
    <w:rsid w:val="00953656"/>
    <w:rsid w:val="00960E2C"/>
    <w:rsid w:val="00974FA4"/>
    <w:rsid w:val="00975320"/>
    <w:rsid w:val="00977E0A"/>
    <w:rsid w:val="0098624B"/>
    <w:rsid w:val="00992AB8"/>
    <w:rsid w:val="009D2779"/>
    <w:rsid w:val="009E0E81"/>
    <w:rsid w:val="009E531B"/>
    <w:rsid w:val="00A12BED"/>
    <w:rsid w:val="00A20935"/>
    <w:rsid w:val="00A20F6E"/>
    <w:rsid w:val="00A348D9"/>
    <w:rsid w:val="00A54094"/>
    <w:rsid w:val="00A66698"/>
    <w:rsid w:val="00A80739"/>
    <w:rsid w:val="00AB71BC"/>
    <w:rsid w:val="00AD08CF"/>
    <w:rsid w:val="00AD7CC2"/>
    <w:rsid w:val="00B10509"/>
    <w:rsid w:val="00B31F36"/>
    <w:rsid w:val="00B41F5C"/>
    <w:rsid w:val="00B42612"/>
    <w:rsid w:val="00B7723A"/>
    <w:rsid w:val="00BA5ABB"/>
    <w:rsid w:val="00BD3373"/>
    <w:rsid w:val="00C66B8A"/>
    <w:rsid w:val="00C9552C"/>
    <w:rsid w:val="00CE0DA6"/>
    <w:rsid w:val="00CF1718"/>
    <w:rsid w:val="00D37C9A"/>
    <w:rsid w:val="00D67660"/>
    <w:rsid w:val="00D9593A"/>
    <w:rsid w:val="00DB45CC"/>
    <w:rsid w:val="00E30054"/>
    <w:rsid w:val="00EC106A"/>
    <w:rsid w:val="00EC3E33"/>
    <w:rsid w:val="00F01CFD"/>
    <w:rsid w:val="00F53899"/>
    <w:rsid w:val="00F5762E"/>
    <w:rsid w:val="00F63F43"/>
    <w:rsid w:val="00F65219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B"/>
  </w:style>
  <w:style w:type="paragraph" w:styleId="Heading2">
    <w:name w:val="heading 2"/>
    <w:basedOn w:val="Normal"/>
    <w:link w:val="Heading2Char"/>
    <w:uiPriority w:val="9"/>
    <w:qFormat/>
    <w:rsid w:val="00EC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4F4"/>
    <w:pPr>
      <w:ind w:left="720"/>
      <w:contextualSpacing/>
    </w:pPr>
  </w:style>
  <w:style w:type="table" w:styleId="TableGrid">
    <w:name w:val="Table Grid"/>
    <w:basedOn w:val="TableNormal"/>
    <w:uiPriority w:val="39"/>
    <w:rsid w:val="00C9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odata">
    <w:name w:val="Biodata"/>
    <w:basedOn w:val="Normal"/>
    <w:link w:val="BiodataChar"/>
    <w:qFormat/>
    <w:rsid w:val="00084F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/>
      <w:i/>
      <w:iCs/>
      <w:szCs w:val="24"/>
      <w:lang w:val="en-AU"/>
    </w:rPr>
  </w:style>
  <w:style w:type="character" w:customStyle="1" w:styleId="BiodataChar">
    <w:name w:val="Biodata Char"/>
    <w:basedOn w:val="DefaultParagraphFont"/>
    <w:link w:val="Biodata"/>
    <w:rsid w:val="00084FAC"/>
    <w:rPr>
      <w:rFonts w:asciiTheme="majorHAnsi" w:eastAsiaTheme="majorEastAsia" w:hAnsiTheme="majorHAnsi" w:cstheme="majorBidi"/>
      <w:b/>
      <w:i/>
      <w:iCs/>
      <w:szCs w:val="24"/>
      <w:lang w:val="en-AU"/>
    </w:rPr>
  </w:style>
  <w:style w:type="paragraph" w:customStyle="1" w:styleId="Default">
    <w:name w:val="Default"/>
    <w:rsid w:val="00A80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3E3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LightShading-Accent6">
    <w:name w:val="Light Shading Accent 6"/>
    <w:basedOn w:val="TableNormal"/>
    <w:uiPriority w:val="60"/>
    <w:rsid w:val="00AD08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object">
    <w:name w:val="object"/>
    <w:basedOn w:val="DefaultParagraphFont"/>
    <w:rsid w:val="0046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zirr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qazi@iiim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qazi@iiim.res.in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QAZI NAVEED</cp:lastModifiedBy>
  <cp:revision>3</cp:revision>
  <cp:lastPrinted>2023-03-21T05:43:00Z</cp:lastPrinted>
  <dcterms:created xsi:type="dcterms:W3CDTF">2024-04-02T08:58:00Z</dcterms:created>
  <dcterms:modified xsi:type="dcterms:W3CDTF">2024-04-02T09:32:00Z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06b01b9a8986e612e64a52915ae9b01515411ab8cb1eee0c1b5aa50f096414ae</vt:lpwstr>
  </property>
</Properties>
</file>